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A2" w:rsidRPr="000A6607" w:rsidRDefault="00A904D5" w:rsidP="002D65A2">
      <w:pPr>
        <w:jc w:val="both"/>
        <w:rPr>
          <w:color w:val="FF0000"/>
          <w:sz w:val="28"/>
          <w:szCs w:val="28"/>
        </w:rPr>
      </w:pPr>
      <w:r w:rsidRPr="00A904D5">
        <w:rPr>
          <w:noProof/>
        </w:rPr>
        <w:pict>
          <v:rect id="_x0000_s1040" style="position:absolute;left:0;text-align:left;margin-left:-85.8pt;margin-top:4.8pt;width:491.25pt;height:745.3pt;z-index:-251658240" filled="f" strokecolor="#3072c2" strokeweight="6pt">
            <v:stroke linestyle="thickBetweenThin"/>
          </v:rect>
        </w:pict>
      </w:r>
    </w:p>
    <w:p w:rsidR="002D65A2" w:rsidRPr="00292097" w:rsidRDefault="002D65A2" w:rsidP="002D65A2">
      <w:pPr>
        <w:spacing w:line="240" w:lineRule="auto"/>
        <w:ind w:firstLine="0"/>
        <w:jc w:val="both"/>
        <w:rPr>
          <w:rFonts w:ascii="Calibri" w:hAnsi="Calibri" w:cs="Calibri"/>
          <w:sz w:val="28"/>
          <w:szCs w:val="28"/>
        </w:rPr>
      </w:pPr>
      <w:r w:rsidRPr="00292097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-1905</wp:posOffset>
            </wp:positionV>
            <wp:extent cx="781050" cy="601345"/>
            <wp:effectExtent l="19050" t="0" r="0" b="0"/>
            <wp:wrapSquare wrapText="right"/>
            <wp:docPr id="3" name="Рисунок 12" descr="F_BTI_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_BTI_logo_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2097">
        <w:rPr>
          <w:rFonts w:ascii="Calibri" w:hAnsi="Calibri" w:cs="Calibri"/>
          <w:noProof/>
          <w:sz w:val="28"/>
          <w:szCs w:val="28"/>
        </w:rPr>
        <w:t>федеральное</w:t>
      </w:r>
    </w:p>
    <w:p w:rsidR="002D65A2" w:rsidRPr="00292097" w:rsidRDefault="002D65A2" w:rsidP="002D65A2">
      <w:pPr>
        <w:spacing w:line="240" w:lineRule="auto"/>
        <w:ind w:firstLine="0"/>
        <w:jc w:val="both"/>
        <w:rPr>
          <w:rFonts w:ascii="Calibri" w:hAnsi="Calibri" w:cs="Calibri"/>
          <w:sz w:val="28"/>
          <w:szCs w:val="28"/>
        </w:rPr>
      </w:pPr>
      <w:r w:rsidRPr="00292097">
        <w:rPr>
          <w:rFonts w:ascii="Calibri" w:hAnsi="Calibri" w:cs="Calibri"/>
          <w:sz w:val="28"/>
          <w:szCs w:val="28"/>
        </w:rPr>
        <w:t>бюро</w:t>
      </w:r>
    </w:p>
    <w:p w:rsidR="002D65A2" w:rsidRPr="00292097" w:rsidRDefault="002D65A2" w:rsidP="002D65A2">
      <w:pPr>
        <w:spacing w:line="240" w:lineRule="auto"/>
        <w:ind w:firstLine="0"/>
        <w:jc w:val="both"/>
        <w:rPr>
          <w:rFonts w:ascii="Calibri" w:hAnsi="Calibri" w:cs="Calibri"/>
          <w:sz w:val="28"/>
          <w:szCs w:val="28"/>
        </w:rPr>
      </w:pPr>
      <w:r w:rsidRPr="00292097">
        <w:rPr>
          <w:rFonts w:ascii="Calibri" w:hAnsi="Calibri" w:cs="Calibri"/>
          <w:sz w:val="28"/>
          <w:szCs w:val="28"/>
        </w:rPr>
        <w:t>технической инвентаризации</w:t>
      </w:r>
    </w:p>
    <w:p w:rsidR="000B6BD2" w:rsidRPr="003256CA" w:rsidRDefault="000B6BD2" w:rsidP="000B6BD2">
      <w:pPr>
        <w:spacing w:line="240" w:lineRule="auto"/>
        <w:ind w:firstLine="0"/>
        <w:jc w:val="both"/>
        <w:rPr>
          <w:rFonts w:ascii="Calibri" w:hAnsi="Calibri" w:cs="Calibri"/>
          <w:color w:val="262626"/>
          <w:spacing w:val="20"/>
          <w:sz w:val="20"/>
          <w:szCs w:val="20"/>
        </w:rPr>
      </w:pPr>
      <w:r w:rsidRPr="003256CA">
        <w:rPr>
          <w:rFonts w:ascii="Calibri" w:hAnsi="Calibri" w:cs="Calibri"/>
          <w:color w:val="1F497D"/>
          <w:spacing w:val="20"/>
          <w:sz w:val="20"/>
          <w:szCs w:val="20"/>
        </w:rPr>
        <w:t xml:space="preserve">АО Сибирский филиал «РОСТЕХИНВЕНТАРИЗАЦИЯ – ФЕДЕРАЛЬНОЕ БТИ» </w:t>
      </w:r>
    </w:p>
    <w:p w:rsidR="002D65A2" w:rsidRPr="00D35B26" w:rsidRDefault="002D65A2" w:rsidP="002D65A2">
      <w:pPr>
        <w:spacing w:line="240" w:lineRule="auto"/>
        <w:ind w:firstLine="0"/>
        <w:jc w:val="both"/>
        <w:rPr>
          <w:rFonts w:ascii="Calibri" w:hAnsi="Calibri" w:cs="Calibri"/>
          <w:color w:val="262626"/>
          <w:spacing w:val="20"/>
          <w:sz w:val="20"/>
          <w:szCs w:val="20"/>
        </w:rPr>
      </w:pPr>
    </w:p>
    <w:p w:rsidR="002D65A2" w:rsidRDefault="002D65A2" w:rsidP="002D65A2"/>
    <w:p w:rsidR="002D65A2" w:rsidRDefault="002D65A2" w:rsidP="002D65A2"/>
    <w:p w:rsidR="00565AF8" w:rsidRPr="0090524A" w:rsidRDefault="00565AF8" w:rsidP="00565AF8">
      <w:pPr>
        <w:ind w:firstLine="0"/>
        <w:rPr>
          <w:b/>
          <w:sz w:val="28"/>
          <w:szCs w:val="28"/>
        </w:rPr>
      </w:pPr>
      <w:r w:rsidRPr="0090524A">
        <w:rPr>
          <w:b/>
          <w:sz w:val="28"/>
          <w:szCs w:val="28"/>
        </w:rPr>
        <w:t>ГЕНЕРАЛЬНЫЙ ПЛАН</w:t>
      </w:r>
    </w:p>
    <w:p w:rsidR="000B6BD2" w:rsidRPr="00EF6B89" w:rsidRDefault="000B6BD2" w:rsidP="000B6BD2">
      <w:pPr>
        <w:tabs>
          <w:tab w:val="left" w:pos="709"/>
        </w:tabs>
        <w:jc w:val="both"/>
        <w:rPr>
          <w:caps/>
        </w:rPr>
      </w:pPr>
      <w:r w:rsidRPr="00EF6B89">
        <w:rPr>
          <w:caps/>
        </w:rPr>
        <w:t xml:space="preserve">                                   Муниципального образования</w:t>
      </w:r>
    </w:p>
    <w:p w:rsidR="000B6BD2" w:rsidRPr="00EF6B89" w:rsidRDefault="000B6BD2" w:rsidP="000B6BD2">
      <w:pPr>
        <w:tabs>
          <w:tab w:val="left" w:pos="709"/>
        </w:tabs>
        <w:rPr>
          <w:caps/>
        </w:rPr>
      </w:pPr>
      <w:r w:rsidRPr="00EF6B89">
        <w:rPr>
          <w:caps/>
        </w:rPr>
        <w:t xml:space="preserve"> Онгудайское сельское поселение онгудайского рай</w:t>
      </w:r>
      <w:r>
        <w:rPr>
          <w:caps/>
        </w:rPr>
        <w:t>О</w:t>
      </w:r>
      <w:r w:rsidRPr="00EF6B89">
        <w:rPr>
          <w:caps/>
        </w:rPr>
        <w:t>на</w:t>
      </w:r>
    </w:p>
    <w:p w:rsidR="000B6BD2" w:rsidRPr="00EF6B89" w:rsidRDefault="000B6BD2" w:rsidP="000B6BD2">
      <w:pPr>
        <w:tabs>
          <w:tab w:val="left" w:pos="709"/>
        </w:tabs>
        <w:rPr>
          <w:caps/>
        </w:rPr>
      </w:pPr>
      <w:r w:rsidRPr="00EF6B89">
        <w:rPr>
          <w:caps/>
        </w:rPr>
        <w:t>республики алтай</w:t>
      </w:r>
    </w:p>
    <w:p w:rsidR="002D65A2" w:rsidRDefault="002D65A2" w:rsidP="002D65A2"/>
    <w:p w:rsidR="002D65A2" w:rsidRDefault="002D65A2" w:rsidP="002D65A2"/>
    <w:p w:rsidR="002D65A2" w:rsidRPr="000A6607" w:rsidRDefault="002D65A2" w:rsidP="002D65A2">
      <w:pPr>
        <w:jc w:val="both"/>
      </w:pPr>
    </w:p>
    <w:p w:rsidR="002D65A2" w:rsidRPr="0090524A" w:rsidRDefault="002D65A2" w:rsidP="002D65A2">
      <w:pPr>
        <w:spacing w:line="240" w:lineRule="auto"/>
        <w:ind w:firstLine="0"/>
        <w:rPr>
          <w:b/>
        </w:rPr>
      </w:pPr>
    </w:p>
    <w:p w:rsidR="002D65A2" w:rsidRPr="00565AF8" w:rsidRDefault="002D65A2" w:rsidP="002D65A2">
      <w:pPr>
        <w:pStyle w:val="40"/>
        <w:ind w:firstLine="0"/>
        <w:rPr>
          <w:b w:val="0"/>
          <w:sz w:val="28"/>
          <w:szCs w:val="28"/>
          <w:u w:val="none"/>
        </w:rPr>
      </w:pPr>
      <w:r w:rsidRPr="00565AF8">
        <w:rPr>
          <w:b w:val="0"/>
          <w:sz w:val="28"/>
          <w:szCs w:val="28"/>
          <w:u w:val="none"/>
        </w:rPr>
        <w:t>ПОЯСНИТЕЛЬНАЯ ЗАПИСКА</w:t>
      </w:r>
    </w:p>
    <w:p w:rsidR="002D65A2" w:rsidRPr="00565AF8" w:rsidRDefault="002D65A2" w:rsidP="002D65A2">
      <w:pPr>
        <w:spacing w:line="240" w:lineRule="auto"/>
        <w:ind w:firstLine="0"/>
      </w:pPr>
    </w:p>
    <w:p w:rsidR="002D65A2" w:rsidRPr="00565AF8" w:rsidRDefault="002D65A2" w:rsidP="002D65A2">
      <w:pPr>
        <w:spacing w:line="240" w:lineRule="auto"/>
        <w:ind w:firstLine="0"/>
      </w:pPr>
    </w:p>
    <w:p w:rsidR="002D65A2" w:rsidRPr="00565AF8" w:rsidRDefault="002D65A2" w:rsidP="002D65A2">
      <w:pPr>
        <w:spacing w:line="240" w:lineRule="auto"/>
        <w:ind w:firstLine="0"/>
        <w:rPr>
          <w:sz w:val="28"/>
          <w:szCs w:val="28"/>
        </w:rPr>
      </w:pPr>
      <w:r w:rsidRPr="00565AF8">
        <w:rPr>
          <w:sz w:val="28"/>
          <w:szCs w:val="28"/>
        </w:rPr>
        <w:t xml:space="preserve">Том </w:t>
      </w:r>
      <w:r w:rsidRPr="00565AF8">
        <w:rPr>
          <w:sz w:val="28"/>
          <w:szCs w:val="28"/>
          <w:lang w:val="en-US"/>
        </w:rPr>
        <w:t>I</w:t>
      </w:r>
      <w:r w:rsidR="004C61A5">
        <w:rPr>
          <w:sz w:val="28"/>
          <w:szCs w:val="28"/>
          <w:lang w:val="en-US"/>
        </w:rPr>
        <w:t>I</w:t>
      </w:r>
    </w:p>
    <w:p w:rsidR="002D65A2" w:rsidRPr="00565AF8" w:rsidRDefault="002D65A2" w:rsidP="002D65A2">
      <w:pPr>
        <w:spacing w:line="240" w:lineRule="auto"/>
        <w:ind w:firstLine="0"/>
      </w:pPr>
    </w:p>
    <w:p w:rsidR="002D65A2" w:rsidRPr="00565AF8" w:rsidRDefault="002D65A2" w:rsidP="002D65A2">
      <w:r w:rsidRPr="00565AF8">
        <w:t>(</w:t>
      </w:r>
      <w:r w:rsidR="004C61A5">
        <w:t>ПОЛОЖЕНИЯ О ТЕРРИТОРИАЛЬНОМ ПЛАНИРОВАНИИ</w:t>
      </w:r>
      <w:r w:rsidRPr="00565AF8">
        <w:t xml:space="preserve">) </w:t>
      </w:r>
    </w:p>
    <w:p w:rsidR="002D65A2" w:rsidRPr="00565AF8" w:rsidRDefault="002D65A2" w:rsidP="002D65A2">
      <w:pPr>
        <w:spacing w:line="240" w:lineRule="auto"/>
        <w:ind w:firstLine="0"/>
      </w:pPr>
    </w:p>
    <w:p w:rsidR="002D65A2" w:rsidRPr="009A4052" w:rsidRDefault="002D65A2" w:rsidP="002D65A2">
      <w:pPr>
        <w:tabs>
          <w:tab w:val="left" w:pos="5115"/>
          <w:tab w:val="center" w:pos="5244"/>
        </w:tabs>
        <w:jc w:val="left"/>
      </w:pPr>
      <w:r>
        <w:tab/>
      </w:r>
    </w:p>
    <w:p w:rsidR="002D65A2" w:rsidRPr="009A4052" w:rsidRDefault="002D65A2" w:rsidP="000B6BD2">
      <w:pPr>
        <w:tabs>
          <w:tab w:val="left" w:pos="1920"/>
        </w:tabs>
        <w:jc w:val="both"/>
      </w:pPr>
      <w:r>
        <w:tab/>
      </w:r>
    </w:p>
    <w:p w:rsidR="002D65A2" w:rsidRPr="009A4052" w:rsidRDefault="002D65A2" w:rsidP="002D65A2">
      <w:pPr>
        <w:jc w:val="both"/>
      </w:pPr>
    </w:p>
    <w:p w:rsidR="000B6BD2" w:rsidRPr="00EF6B89" w:rsidRDefault="000B6BD2" w:rsidP="000B6BD2">
      <w:pPr>
        <w:spacing w:line="240" w:lineRule="auto"/>
        <w:jc w:val="both"/>
        <w:rPr>
          <w:i/>
        </w:rPr>
      </w:pPr>
      <w:r w:rsidRPr="00EF6B89">
        <w:t>Заказчик</w:t>
      </w:r>
      <w:r w:rsidRPr="00EF6B89">
        <w:rPr>
          <w:b/>
        </w:rPr>
        <w:t>:</w:t>
      </w:r>
      <w:r w:rsidRPr="00EF6B89">
        <w:t xml:space="preserve">       С</w:t>
      </w:r>
      <w:r w:rsidRPr="00EF6B89">
        <w:rPr>
          <w:i/>
        </w:rPr>
        <w:t xml:space="preserve">ельская администрация </w:t>
      </w:r>
      <w:proofErr w:type="spellStart"/>
      <w:r w:rsidRPr="00EF6B89">
        <w:rPr>
          <w:i/>
        </w:rPr>
        <w:t>Огудайского</w:t>
      </w:r>
      <w:proofErr w:type="spellEnd"/>
      <w:r w:rsidRPr="00EF6B89">
        <w:rPr>
          <w:i/>
        </w:rPr>
        <w:t xml:space="preserve"> сельского поселения </w:t>
      </w:r>
    </w:p>
    <w:p w:rsidR="000B6BD2" w:rsidRPr="00EF6B89" w:rsidRDefault="000B6BD2" w:rsidP="000B6BD2">
      <w:pPr>
        <w:spacing w:line="240" w:lineRule="auto"/>
        <w:jc w:val="both"/>
        <w:rPr>
          <w:i/>
        </w:rPr>
      </w:pPr>
      <w:r w:rsidRPr="00EF6B89">
        <w:rPr>
          <w:i/>
        </w:rPr>
        <w:t xml:space="preserve">                      </w:t>
      </w:r>
      <w:proofErr w:type="spellStart"/>
      <w:r w:rsidRPr="00EF6B89">
        <w:rPr>
          <w:i/>
        </w:rPr>
        <w:t>Онгудайскогого</w:t>
      </w:r>
      <w:proofErr w:type="spellEnd"/>
      <w:r w:rsidRPr="00EF6B89">
        <w:rPr>
          <w:i/>
        </w:rPr>
        <w:t xml:space="preserve"> района Республики Алтай </w:t>
      </w:r>
    </w:p>
    <w:p w:rsidR="000B6BD2" w:rsidRPr="00EF6B89" w:rsidRDefault="000B6BD2" w:rsidP="000B6BD2">
      <w:pPr>
        <w:jc w:val="both"/>
        <w:rPr>
          <w:i/>
        </w:rPr>
      </w:pPr>
    </w:p>
    <w:p w:rsidR="000B6BD2" w:rsidRPr="00EF6B89" w:rsidRDefault="000B6BD2" w:rsidP="000B6BD2">
      <w:pPr>
        <w:jc w:val="both"/>
        <w:rPr>
          <w:b/>
          <w:i/>
        </w:rPr>
      </w:pPr>
      <w:r w:rsidRPr="00EF6B89">
        <w:rPr>
          <w:i/>
        </w:rPr>
        <w:t xml:space="preserve"> </w:t>
      </w:r>
      <w:r w:rsidRPr="00EF6B89">
        <w:t xml:space="preserve">Контракт:      </w:t>
      </w:r>
      <w:r w:rsidRPr="00EF6B89">
        <w:rPr>
          <w:i/>
        </w:rPr>
        <w:t>№ 2200/040-00  от 06.04.2015 г.</w:t>
      </w:r>
    </w:p>
    <w:p w:rsidR="000B6BD2" w:rsidRPr="00EF6B89" w:rsidRDefault="000B6BD2" w:rsidP="000B6BD2">
      <w:pPr>
        <w:tabs>
          <w:tab w:val="left" w:pos="1590"/>
        </w:tabs>
        <w:jc w:val="both"/>
        <w:rPr>
          <w:i/>
        </w:rPr>
      </w:pPr>
      <w:r w:rsidRPr="00EF6B89">
        <w:rPr>
          <w:i/>
        </w:rPr>
        <w:tab/>
      </w:r>
    </w:p>
    <w:p w:rsidR="000B6BD2" w:rsidRPr="00EF6B89" w:rsidRDefault="000B6BD2" w:rsidP="000B6BD2">
      <w:pPr>
        <w:tabs>
          <w:tab w:val="left" w:pos="1590"/>
        </w:tabs>
        <w:jc w:val="both"/>
      </w:pPr>
    </w:p>
    <w:p w:rsidR="000B6BD2" w:rsidRPr="00EF6B89" w:rsidRDefault="000B6BD2" w:rsidP="000B6BD2">
      <w:pPr>
        <w:tabs>
          <w:tab w:val="left" w:pos="1590"/>
        </w:tabs>
        <w:jc w:val="both"/>
      </w:pPr>
    </w:p>
    <w:p w:rsidR="000B6BD2" w:rsidRPr="00EF6B89" w:rsidRDefault="000B6BD2" w:rsidP="000B6BD2">
      <w:pPr>
        <w:tabs>
          <w:tab w:val="left" w:pos="567"/>
        </w:tabs>
        <w:ind w:firstLine="0"/>
        <w:jc w:val="both"/>
      </w:pPr>
      <w:r w:rsidRPr="00EF6B89">
        <w:t xml:space="preserve">           Директор</w:t>
      </w:r>
      <w:r w:rsidRPr="00EF6B89">
        <w:tab/>
        <w:t xml:space="preserve">                                                       __________________ О.П. Гуляев</w:t>
      </w:r>
    </w:p>
    <w:p w:rsidR="000B6BD2" w:rsidRPr="00EF6B89" w:rsidRDefault="000B6BD2" w:rsidP="000B6BD2"/>
    <w:p w:rsidR="00565AF8" w:rsidRPr="009A4052" w:rsidRDefault="002D65A2" w:rsidP="000138F1">
      <w:pPr>
        <w:tabs>
          <w:tab w:val="left" w:pos="567"/>
        </w:tabs>
        <w:jc w:val="both"/>
      </w:pPr>
      <w:r>
        <w:t xml:space="preserve">  </w:t>
      </w:r>
    </w:p>
    <w:p w:rsidR="000B6BD2" w:rsidRDefault="000B6BD2" w:rsidP="00565AF8"/>
    <w:p w:rsidR="002D65A2" w:rsidRDefault="002D65A2" w:rsidP="00565AF8">
      <w:r>
        <w:t xml:space="preserve">г. </w:t>
      </w:r>
      <w:r w:rsidRPr="00385E62">
        <w:t>Барнаул 201</w:t>
      </w:r>
      <w:r w:rsidR="000B6BD2">
        <w:t>6</w:t>
      </w:r>
      <w:r>
        <w:t xml:space="preserve"> г.</w:t>
      </w:r>
    </w:p>
    <w:p w:rsidR="00250DA1" w:rsidRPr="005225DA" w:rsidRDefault="00250DA1" w:rsidP="005225DA">
      <w:pPr>
        <w:rPr>
          <w:b/>
          <w:lang w:val="en-US"/>
        </w:rPr>
      </w:pPr>
      <w:r w:rsidRPr="005225DA">
        <w:rPr>
          <w:b/>
        </w:rPr>
        <w:lastRenderedPageBreak/>
        <w:t xml:space="preserve">СОСТАВ </w:t>
      </w:r>
      <w:r w:rsidR="001E0664" w:rsidRPr="005225DA">
        <w:rPr>
          <w:b/>
        </w:rPr>
        <w:t>КАРТОГРАФИЧЕСКИХ</w:t>
      </w:r>
      <w:r w:rsidRPr="005225DA">
        <w:rPr>
          <w:b/>
        </w:rPr>
        <w:t xml:space="preserve"> МАТЕРИАЛОВ</w:t>
      </w:r>
    </w:p>
    <w:tbl>
      <w:tblPr>
        <w:tblpPr w:leftFromText="180" w:rightFromText="180" w:vertAnchor="text" w:horzAnchor="margin" w:tblpY="29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47"/>
        <w:gridCol w:w="6983"/>
        <w:gridCol w:w="1441"/>
      </w:tblGrid>
      <w:tr w:rsidR="00E2569B" w:rsidRPr="007B5636" w:rsidTr="00FF1F69">
        <w:trPr>
          <w:trHeight w:val="851"/>
        </w:trPr>
        <w:tc>
          <w:tcPr>
            <w:tcW w:w="599" w:type="pct"/>
            <w:vAlign w:val="center"/>
          </w:tcPr>
          <w:p w:rsidR="00E2569B" w:rsidRPr="003316A8" w:rsidRDefault="00E2569B" w:rsidP="00FF1F69">
            <w:pPr>
              <w:spacing w:line="240" w:lineRule="auto"/>
              <w:ind w:firstLine="0"/>
            </w:pPr>
            <w:r w:rsidRPr="003316A8">
              <w:t>№</w:t>
            </w:r>
          </w:p>
          <w:p w:rsidR="00E2569B" w:rsidRPr="003316A8" w:rsidRDefault="00E2569B" w:rsidP="00FF1F69">
            <w:pPr>
              <w:spacing w:line="240" w:lineRule="auto"/>
              <w:ind w:firstLine="0"/>
            </w:pPr>
            <w:r w:rsidRPr="003316A8">
              <w:t>листа</w:t>
            </w:r>
          </w:p>
        </w:tc>
        <w:tc>
          <w:tcPr>
            <w:tcW w:w="3648" w:type="pct"/>
            <w:vAlign w:val="center"/>
          </w:tcPr>
          <w:p w:rsidR="00E2569B" w:rsidRPr="003316A8" w:rsidRDefault="00E2569B" w:rsidP="00FF1F69">
            <w:pPr>
              <w:spacing w:line="240" w:lineRule="auto"/>
              <w:ind w:firstLine="0"/>
            </w:pPr>
            <w:r w:rsidRPr="003316A8">
              <w:t>Наименование</w:t>
            </w:r>
          </w:p>
        </w:tc>
        <w:tc>
          <w:tcPr>
            <w:tcW w:w="753" w:type="pct"/>
            <w:vAlign w:val="center"/>
          </w:tcPr>
          <w:p w:rsidR="00E2569B" w:rsidRPr="003316A8" w:rsidRDefault="00E2569B" w:rsidP="00FF1F69">
            <w:pPr>
              <w:spacing w:line="240" w:lineRule="auto"/>
              <w:ind w:firstLine="0"/>
            </w:pPr>
            <w:r w:rsidRPr="003316A8">
              <w:t>Количество</w:t>
            </w:r>
          </w:p>
          <w:p w:rsidR="00E2569B" w:rsidRPr="003316A8" w:rsidRDefault="00E2569B" w:rsidP="00FF1F69">
            <w:pPr>
              <w:spacing w:line="240" w:lineRule="auto"/>
              <w:ind w:firstLine="0"/>
            </w:pPr>
            <w:r w:rsidRPr="003316A8">
              <w:t>листов</w:t>
            </w:r>
          </w:p>
        </w:tc>
      </w:tr>
      <w:tr w:rsidR="0084692F" w:rsidRPr="00250DA1" w:rsidTr="000B6BD2">
        <w:trPr>
          <w:trHeight w:val="851"/>
        </w:trPr>
        <w:tc>
          <w:tcPr>
            <w:tcW w:w="599" w:type="pct"/>
            <w:vAlign w:val="center"/>
          </w:tcPr>
          <w:p w:rsidR="0084692F" w:rsidRDefault="0084692F" w:rsidP="00FF1F69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3648" w:type="pct"/>
            <w:shd w:val="clear" w:color="auto" w:fill="FFFF00"/>
            <w:vAlign w:val="center"/>
          </w:tcPr>
          <w:p w:rsidR="0084692F" w:rsidRDefault="0084692F" w:rsidP="0084692F">
            <w:pPr>
              <w:spacing w:line="240" w:lineRule="auto"/>
              <w:ind w:firstLine="0"/>
              <w:jc w:val="left"/>
            </w:pPr>
            <w:r>
              <w:t xml:space="preserve">Карта генерального плана МО </w:t>
            </w:r>
            <w:proofErr w:type="spellStart"/>
            <w:r w:rsidR="0036616D">
              <w:t>Онгудайское</w:t>
            </w:r>
            <w:proofErr w:type="spellEnd"/>
            <w:r w:rsidR="0036616D">
              <w:t xml:space="preserve"> сельское поселение</w:t>
            </w:r>
          </w:p>
          <w:p w:rsidR="0084692F" w:rsidRDefault="0084692F" w:rsidP="00E8343D">
            <w:pPr>
              <w:spacing w:line="240" w:lineRule="auto"/>
              <w:ind w:firstLine="0"/>
              <w:jc w:val="left"/>
            </w:pPr>
            <w:r>
              <w:t xml:space="preserve">М 1: </w:t>
            </w:r>
            <w:r w:rsidR="00E8343D">
              <w:t>5</w:t>
            </w:r>
            <w:r>
              <w:t>5 000</w:t>
            </w:r>
          </w:p>
        </w:tc>
        <w:tc>
          <w:tcPr>
            <w:tcW w:w="753" w:type="pct"/>
            <w:vAlign w:val="center"/>
          </w:tcPr>
          <w:p w:rsidR="0084692F" w:rsidRDefault="0084692F" w:rsidP="00FF1F69">
            <w:pPr>
              <w:spacing w:line="240" w:lineRule="auto"/>
              <w:ind w:firstLine="0"/>
            </w:pPr>
          </w:p>
        </w:tc>
      </w:tr>
      <w:tr w:rsidR="00E2569B" w:rsidRPr="00250DA1" w:rsidTr="000B6BD2">
        <w:trPr>
          <w:trHeight w:val="851"/>
        </w:trPr>
        <w:tc>
          <w:tcPr>
            <w:tcW w:w="599" w:type="pct"/>
            <w:vAlign w:val="center"/>
          </w:tcPr>
          <w:p w:rsidR="00E2569B" w:rsidRPr="007B5636" w:rsidRDefault="0084692F" w:rsidP="00FF1F69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3648" w:type="pct"/>
            <w:shd w:val="clear" w:color="auto" w:fill="FFFF00"/>
            <w:vAlign w:val="center"/>
          </w:tcPr>
          <w:p w:rsidR="00E2569B" w:rsidRDefault="00E2569B" w:rsidP="00FF1F69">
            <w:pPr>
              <w:spacing w:line="240" w:lineRule="auto"/>
              <w:ind w:firstLine="0"/>
              <w:jc w:val="left"/>
            </w:pPr>
            <w:r>
              <w:t>Карта границ населенных пунктов,  входящих в состав</w:t>
            </w:r>
            <w:r w:rsidR="0084692F">
              <w:t xml:space="preserve">                        </w:t>
            </w:r>
            <w:r w:rsidRPr="007B5636">
              <w:t xml:space="preserve"> </w:t>
            </w:r>
            <w:r w:rsidR="0084692F">
              <w:t>МО</w:t>
            </w:r>
            <w:r>
              <w:t xml:space="preserve"> </w:t>
            </w:r>
            <w:proofErr w:type="spellStart"/>
            <w:r w:rsidR="0036616D">
              <w:t>Онгудайское</w:t>
            </w:r>
            <w:proofErr w:type="spellEnd"/>
            <w:r w:rsidR="0036616D">
              <w:t xml:space="preserve"> сельское поселение</w:t>
            </w:r>
            <w:r w:rsidR="0084692F">
              <w:t xml:space="preserve"> </w:t>
            </w:r>
          </w:p>
          <w:p w:rsidR="00E2569B" w:rsidRPr="007B5636" w:rsidRDefault="0084692F" w:rsidP="00FF1F69">
            <w:pPr>
              <w:spacing w:line="240" w:lineRule="auto"/>
              <w:ind w:firstLine="0"/>
              <w:jc w:val="left"/>
            </w:pPr>
            <w:r>
              <w:t>М 1: 25 000</w:t>
            </w:r>
          </w:p>
        </w:tc>
        <w:tc>
          <w:tcPr>
            <w:tcW w:w="753" w:type="pct"/>
            <w:vAlign w:val="center"/>
          </w:tcPr>
          <w:p w:rsidR="00E2569B" w:rsidRDefault="00E2569B" w:rsidP="00FF1F69">
            <w:pPr>
              <w:spacing w:line="240" w:lineRule="auto"/>
              <w:ind w:firstLine="0"/>
            </w:pPr>
            <w:r>
              <w:t>1</w:t>
            </w:r>
          </w:p>
          <w:p w:rsidR="00E2569B" w:rsidRDefault="00E2569B" w:rsidP="00FF1F69">
            <w:pPr>
              <w:spacing w:line="240" w:lineRule="auto"/>
              <w:ind w:firstLine="0"/>
            </w:pPr>
          </w:p>
          <w:p w:rsidR="00E2569B" w:rsidRPr="00250DA1" w:rsidRDefault="00E2569B" w:rsidP="00FF1F69">
            <w:pPr>
              <w:spacing w:line="240" w:lineRule="auto"/>
              <w:ind w:firstLine="0"/>
            </w:pPr>
          </w:p>
        </w:tc>
      </w:tr>
      <w:tr w:rsidR="00E2569B" w:rsidRPr="00250DA1" w:rsidTr="000B6BD2">
        <w:trPr>
          <w:trHeight w:val="851"/>
        </w:trPr>
        <w:tc>
          <w:tcPr>
            <w:tcW w:w="599" w:type="pct"/>
            <w:vAlign w:val="center"/>
          </w:tcPr>
          <w:p w:rsidR="00E2569B" w:rsidRPr="007B5636" w:rsidRDefault="0084692F" w:rsidP="00FF1F69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3648" w:type="pct"/>
            <w:shd w:val="clear" w:color="auto" w:fill="FFFF00"/>
            <w:vAlign w:val="center"/>
          </w:tcPr>
          <w:p w:rsidR="00E2569B" w:rsidRDefault="00E2569B" w:rsidP="00FF1F69">
            <w:pPr>
              <w:spacing w:line="240" w:lineRule="auto"/>
              <w:ind w:firstLine="0"/>
              <w:jc w:val="left"/>
            </w:pPr>
            <w:r>
              <w:t>Карта генерального плана (основной чертеж) села Покровка</w:t>
            </w:r>
          </w:p>
          <w:p w:rsidR="00FF1F69" w:rsidRPr="007B5636" w:rsidRDefault="00FF1F69" w:rsidP="00FF1F69">
            <w:pPr>
              <w:spacing w:line="240" w:lineRule="auto"/>
              <w:ind w:firstLine="0"/>
              <w:jc w:val="left"/>
            </w:pPr>
            <w:r>
              <w:t>М 1: 5 000</w:t>
            </w:r>
          </w:p>
        </w:tc>
        <w:tc>
          <w:tcPr>
            <w:tcW w:w="753" w:type="pct"/>
            <w:vAlign w:val="center"/>
          </w:tcPr>
          <w:p w:rsidR="00E2569B" w:rsidRPr="00250DA1" w:rsidRDefault="00E2569B" w:rsidP="00FF1F69">
            <w:pPr>
              <w:spacing w:line="240" w:lineRule="auto"/>
              <w:ind w:firstLine="0"/>
            </w:pPr>
            <w:r>
              <w:t>1</w:t>
            </w:r>
          </w:p>
        </w:tc>
      </w:tr>
      <w:tr w:rsidR="00E2569B" w:rsidRPr="00250DA1" w:rsidTr="000B6BD2">
        <w:trPr>
          <w:trHeight w:val="851"/>
        </w:trPr>
        <w:tc>
          <w:tcPr>
            <w:tcW w:w="599" w:type="pct"/>
            <w:vAlign w:val="center"/>
          </w:tcPr>
          <w:p w:rsidR="00E2569B" w:rsidRPr="007B5636" w:rsidRDefault="0084692F" w:rsidP="00FF1F69">
            <w:pPr>
              <w:spacing w:line="240" w:lineRule="auto"/>
              <w:ind w:firstLine="0"/>
            </w:pPr>
            <w:r>
              <w:t>4</w:t>
            </w:r>
          </w:p>
        </w:tc>
        <w:tc>
          <w:tcPr>
            <w:tcW w:w="3648" w:type="pct"/>
            <w:shd w:val="clear" w:color="auto" w:fill="FFFF00"/>
            <w:vAlign w:val="center"/>
          </w:tcPr>
          <w:p w:rsidR="00E2569B" w:rsidRPr="007B5636" w:rsidRDefault="00FF1F69" w:rsidP="00FF1F69">
            <w:pPr>
              <w:spacing w:line="240" w:lineRule="auto"/>
              <w:ind w:firstLine="0"/>
              <w:jc w:val="left"/>
            </w:pPr>
            <w:r>
              <w:t>Карта планируемого размещения объектов местного значения поселения   М 1: 25 000</w:t>
            </w:r>
          </w:p>
        </w:tc>
        <w:tc>
          <w:tcPr>
            <w:tcW w:w="753" w:type="pct"/>
            <w:vAlign w:val="center"/>
          </w:tcPr>
          <w:p w:rsidR="00E2569B" w:rsidRPr="00250DA1" w:rsidRDefault="00E2569B" w:rsidP="00FF1F69">
            <w:pPr>
              <w:spacing w:line="240" w:lineRule="auto"/>
              <w:ind w:firstLine="0"/>
            </w:pPr>
            <w:r>
              <w:t>1</w:t>
            </w:r>
          </w:p>
        </w:tc>
      </w:tr>
      <w:tr w:rsidR="00E2569B" w:rsidRPr="00250DA1" w:rsidTr="000B6BD2">
        <w:trPr>
          <w:trHeight w:val="851"/>
        </w:trPr>
        <w:tc>
          <w:tcPr>
            <w:tcW w:w="599" w:type="pct"/>
            <w:vAlign w:val="center"/>
          </w:tcPr>
          <w:p w:rsidR="00E2569B" w:rsidRDefault="0084692F" w:rsidP="00FF1F69">
            <w:pPr>
              <w:spacing w:line="240" w:lineRule="auto"/>
              <w:ind w:firstLine="0"/>
            </w:pPr>
            <w:r>
              <w:t>5</w:t>
            </w:r>
          </w:p>
        </w:tc>
        <w:tc>
          <w:tcPr>
            <w:tcW w:w="3648" w:type="pct"/>
            <w:shd w:val="clear" w:color="auto" w:fill="FFFF00"/>
            <w:vAlign w:val="center"/>
          </w:tcPr>
          <w:p w:rsidR="00E2569B" w:rsidRPr="007B5636" w:rsidRDefault="00FF1F69" w:rsidP="00FF1F69">
            <w:pPr>
              <w:spacing w:line="240" w:lineRule="auto"/>
              <w:ind w:firstLine="0"/>
              <w:jc w:val="left"/>
            </w:pPr>
            <w:r>
              <w:t>Карта функциональных зон села Покровка  М 1: 5 000</w:t>
            </w:r>
          </w:p>
        </w:tc>
        <w:tc>
          <w:tcPr>
            <w:tcW w:w="753" w:type="pct"/>
            <w:vAlign w:val="center"/>
          </w:tcPr>
          <w:p w:rsidR="00E2569B" w:rsidRDefault="00E2569B" w:rsidP="00FF1F69">
            <w:pPr>
              <w:spacing w:line="240" w:lineRule="auto"/>
              <w:ind w:firstLine="0"/>
            </w:pPr>
            <w:r>
              <w:t>1</w:t>
            </w:r>
          </w:p>
        </w:tc>
      </w:tr>
      <w:tr w:rsidR="00E2569B" w:rsidRPr="00250DA1" w:rsidTr="000B6BD2">
        <w:trPr>
          <w:trHeight w:val="851"/>
        </w:trPr>
        <w:tc>
          <w:tcPr>
            <w:tcW w:w="599" w:type="pct"/>
            <w:vAlign w:val="center"/>
          </w:tcPr>
          <w:p w:rsidR="00E2569B" w:rsidRDefault="0084692F" w:rsidP="00FF1F69">
            <w:pPr>
              <w:spacing w:line="240" w:lineRule="auto"/>
              <w:ind w:firstLine="0"/>
            </w:pPr>
            <w:r>
              <w:t>6</w:t>
            </w:r>
          </w:p>
        </w:tc>
        <w:tc>
          <w:tcPr>
            <w:tcW w:w="3648" w:type="pct"/>
            <w:shd w:val="clear" w:color="auto" w:fill="FFFF00"/>
            <w:vAlign w:val="center"/>
          </w:tcPr>
          <w:p w:rsidR="00E2569B" w:rsidRPr="007B5636" w:rsidRDefault="00FF1F69" w:rsidP="0084692F">
            <w:pPr>
              <w:spacing w:line="240" w:lineRule="auto"/>
              <w:ind w:firstLine="0"/>
              <w:jc w:val="left"/>
            </w:pPr>
            <w:r>
              <w:t xml:space="preserve">Карта границ земель и ограничений </w:t>
            </w:r>
            <w:r w:rsidR="0084692F">
              <w:t xml:space="preserve">МО </w:t>
            </w:r>
            <w:proofErr w:type="spellStart"/>
            <w:r w:rsidR="0036616D">
              <w:t>Онгудайское</w:t>
            </w:r>
            <w:proofErr w:type="spellEnd"/>
            <w:r w:rsidR="0036616D">
              <w:t xml:space="preserve"> сельское поселение</w:t>
            </w:r>
            <w:r>
              <w:t xml:space="preserve">                М 1: 25 000</w:t>
            </w:r>
          </w:p>
        </w:tc>
        <w:tc>
          <w:tcPr>
            <w:tcW w:w="753" w:type="pct"/>
            <w:vAlign w:val="center"/>
          </w:tcPr>
          <w:p w:rsidR="00E2569B" w:rsidRDefault="00E2569B" w:rsidP="00FF1F69">
            <w:pPr>
              <w:spacing w:line="240" w:lineRule="auto"/>
              <w:ind w:firstLine="0"/>
            </w:pPr>
            <w:r>
              <w:t>1</w:t>
            </w:r>
          </w:p>
        </w:tc>
      </w:tr>
    </w:tbl>
    <w:p w:rsidR="005A6BC8" w:rsidRPr="00734535" w:rsidRDefault="005A6BC8" w:rsidP="005225DA">
      <w:pPr>
        <w:jc w:val="both"/>
      </w:pPr>
    </w:p>
    <w:p w:rsidR="00F87BFD" w:rsidRPr="00734535" w:rsidRDefault="00F87BFD" w:rsidP="005225DA">
      <w:pPr>
        <w:jc w:val="both"/>
      </w:pPr>
    </w:p>
    <w:p w:rsidR="00F87BFD" w:rsidRPr="00734535" w:rsidRDefault="00F87BFD" w:rsidP="005225DA">
      <w:pPr>
        <w:jc w:val="both"/>
      </w:pPr>
    </w:p>
    <w:p w:rsidR="00F87BFD" w:rsidRPr="00734535" w:rsidRDefault="00F87BFD" w:rsidP="005225DA">
      <w:pPr>
        <w:jc w:val="both"/>
      </w:pPr>
    </w:p>
    <w:p w:rsidR="00F87BFD" w:rsidRPr="00734535" w:rsidRDefault="00F87BFD" w:rsidP="005225DA">
      <w:pPr>
        <w:jc w:val="both"/>
      </w:pPr>
    </w:p>
    <w:p w:rsidR="00077344" w:rsidRDefault="00F87BFD" w:rsidP="005225DA">
      <w:pPr>
        <w:jc w:val="both"/>
      </w:pPr>
      <w:r w:rsidRPr="00734535">
        <w:cr/>
      </w:r>
    </w:p>
    <w:p w:rsidR="00077344" w:rsidRDefault="00077344" w:rsidP="005225DA">
      <w:pPr>
        <w:jc w:val="both"/>
      </w:pPr>
    </w:p>
    <w:p w:rsidR="005A6BC8" w:rsidRDefault="005A6BC8" w:rsidP="005225DA">
      <w:pPr>
        <w:jc w:val="both"/>
      </w:pPr>
    </w:p>
    <w:p w:rsidR="005A6BC8" w:rsidRDefault="005A6BC8" w:rsidP="005225DA">
      <w:pPr>
        <w:jc w:val="both"/>
      </w:pPr>
    </w:p>
    <w:p w:rsidR="005A6BC8" w:rsidRDefault="005A6BC8" w:rsidP="005225DA">
      <w:pPr>
        <w:jc w:val="both"/>
      </w:pPr>
    </w:p>
    <w:p w:rsidR="005A6BC8" w:rsidRDefault="005A6BC8" w:rsidP="005225DA">
      <w:pPr>
        <w:jc w:val="both"/>
      </w:pPr>
    </w:p>
    <w:p w:rsidR="00BE6E87" w:rsidRDefault="00BE6E87" w:rsidP="005225DA">
      <w:pPr>
        <w:jc w:val="both"/>
      </w:pPr>
    </w:p>
    <w:p w:rsidR="00BE6E87" w:rsidRDefault="00BE6E87" w:rsidP="005225DA">
      <w:pPr>
        <w:jc w:val="both"/>
      </w:pPr>
    </w:p>
    <w:p w:rsidR="00BE6E87" w:rsidRDefault="00BE6E87" w:rsidP="005225DA">
      <w:pPr>
        <w:jc w:val="both"/>
      </w:pPr>
    </w:p>
    <w:p w:rsidR="00BE6E87" w:rsidRDefault="00BE6E87" w:rsidP="005225DA">
      <w:pPr>
        <w:jc w:val="both"/>
      </w:pPr>
    </w:p>
    <w:p w:rsidR="00E8343D" w:rsidRDefault="00E8343D" w:rsidP="005225DA">
      <w:pPr>
        <w:jc w:val="both"/>
      </w:pPr>
    </w:p>
    <w:p w:rsidR="00BE6E87" w:rsidRDefault="00BE6E87" w:rsidP="00BE6E87"/>
    <w:p w:rsidR="00BE6E87" w:rsidRDefault="00BE6E87" w:rsidP="00BE6E87"/>
    <w:p w:rsidR="00250DA1" w:rsidRPr="004467B5" w:rsidRDefault="00250DA1" w:rsidP="0090796C">
      <w:pPr>
        <w:pStyle w:val="Sf8"/>
        <w:jc w:val="center"/>
        <w:rPr>
          <w:b/>
        </w:rPr>
      </w:pPr>
      <w:r w:rsidRPr="004467B5">
        <w:rPr>
          <w:b/>
        </w:rPr>
        <w:lastRenderedPageBreak/>
        <w:t>СОДЕРЖАНИЕ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678"/>
        <w:gridCol w:w="889"/>
        <w:gridCol w:w="7133"/>
        <w:gridCol w:w="530"/>
      </w:tblGrid>
      <w:tr w:rsidR="00964111" w:rsidRPr="004467B5" w:rsidTr="0036616D">
        <w:trPr>
          <w:trHeight w:val="397"/>
        </w:trPr>
        <w:tc>
          <w:tcPr>
            <w:tcW w:w="265" w:type="pct"/>
            <w:vAlign w:val="center"/>
          </w:tcPr>
          <w:p w:rsidR="00964111" w:rsidRPr="004467B5" w:rsidRDefault="00964111" w:rsidP="00132230">
            <w:pPr>
              <w:spacing w:line="240" w:lineRule="auto"/>
              <w:ind w:firstLine="0"/>
              <w:contextualSpacing/>
            </w:pPr>
            <w:r>
              <w:t>1</w:t>
            </w:r>
          </w:p>
        </w:tc>
        <w:tc>
          <w:tcPr>
            <w:tcW w:w="348" w:type="pct"/>
            <w:vAlign w:val="center"/>
          </w:tcPr>
          <w:p w:rsidR="00964111" w:rsidRPr="004467B5" w:rsidRDefault="00964111" w:rsidP="00964111">
            <w:pPr>
              <w:spacing w:line="240" w:lineRule="auto"/>
              <w:ind w:firstLine="0"/>
              <w:contextualSpacing/>
              <w:jc w:val="left"/>
            </w:pPr>
            <w:r>
              <w:t>1.1</w:t>
            </w:r>
          </w:p>
        </w:tc>
        <w:tc>
          <w:tcPr>
            <w:tcW w:w="4115" w:type="pct"/>
            <w:gridSpan w:val="2"/>
            <w:vAlign w:val="center"/>
          </w:tcPr>
          <w:p w:rsidR="00964111" w:rsidRPr="004467B5" w:rsidRDefault="00964111" w:rsidP="00964111">
            <w:pPr>
              <w:spacing w:line="240" w:lineRule="auto"/>
              <w:ind w:firstLine="0"/>
              <w:contextualSpacing/>
              <w:jc w:val="left"/>
            </w:pPr>
            <w:r>
              <w:t xml:space="preserve">Основные положения территориального планирования МО </w:t>
            </w:r>
            <w:proofErr w:type="spellStart"/>
            <w:r w:rsidR="0036616D">
              <w:t>Онгудайское</w:t>
            </w:r>
            <w:proofErr w:type="spellEnd"/>
            <w:r w:rsidR="0036616D">
              <w:t xml:space="preserve"> сельское поселение</w:t>
            </w:r>
          </w:p>
        </w:tc>
        <w:tc>
          <w:tcPr>
            <w:tcW w:w="272" w:type="pct"/>
            <w:vAlign w:val="center"/>
          </w:tcPr>
          <w:p w:rsidR="00964111" w:rsidRPr="004467B5" w:rsidRDefault="006317DA" w:rsidP="00132230">
            <w:pPr>
              <w:spacing w:line="240" w:lineRule="auto"/>
              <w:ind w:firstLine="0"/>
              <w:contextualSpacing/>
            </w:pPr>
            <w:r>
              <w:t>4</w:t>
            </w:r>
          </w:p>
        </w:tc>
      </w:tr>
      <w:tr w:rsidR="00E2569B" w:rsidRPr="004467B5" w:rsidTr="0036616D">
        <w:trPr>
          <w:trHeight w:val="397"/>
        </w:trPr>
        <w:tc>
          <w:tcPr>
            <w:tcW w:w="265" w:type="pct"/>
            <w:vAlign w:val="center"/>
          </w:tcPr>
          <w:p w:rsidR="00E2569B" w:rsidRPr="004467B5" w:rsidRDefault="00E2569B" w:rsidP="00132230">
            <w:pPr>
              <w:spacing w:line="240" w:lineRule="auto"/>
              <w:ind w:firstLine="0"/>
              <w:contextualSpacing/>
            </w:pPr>
          </w:p>
        </w:tc>
        <w:tc>
          <w:tcPr>
            <w:tcW w:w="4463" w:type="pct"/>
            <w:gridSpan w:val="3"/>
            <w:vAlign w:val="center"/>
          </w:tcPr>
          <w:p w:rsidR="00E2569B" w:rsidRPr="004467B5" w:rsidRDefault="00E2569B" w:rsidP="00132230">
            <w:pPr>
              <w:spacing w:line="240" w:lineRule="auto"/>
              <w:ind w:firstLine="0"/>
              <w:contextualSpacing/>
              <w:jc w:val="left"/>
            </w:pPr>
            <w:r>
              <w:t>Цели и задачи территориального планирования</w:t>
            </w:r>
          </w:p>
        </w:tc>
        <w:tc>
          <w:tcPr>
            <w:tcW w:w="272" w:type="pct"/>
            <w:vAlign w:val="center"/>
          </w:tcPr>
          <w:p w:rsidR="00E2569B" w:rsidRPr="004467B5" w:rsidRDefault="006317DA" w:rsidP="00132230">
            <w:pPr>
              <w:spacing w:line="240" w:lineRule="auto"/>
              <w:ind w:firstLine="0"/>
              <w:contextualSpacing/>
            </w:pPr>
            <w:r>
              <w:t>4</w:t>
            </w:r>
          </w:p>
        </w:tc>
      </w:tr>
      <w:tr w:rsidR="00E2569B" w:rsidRPr="004467B5" w:rsidTr="0036616D">
        <w:trPr>
          <w:trHeight w:val="397"/>
        </w:trPr>
        <w:tc>
          <w:tcPr>
            <w:tcW w:w="265" w:type="pct"/>
            <w:vAlign w:val="center"/>
          </w:tcPr>
          <w:p w:rsidR="00E2569B" w:rsidRPr="004467B5" w:rsidRDefault="00E2569B" w:rsidP="00132230">
            <w:pPr>
              <w:spacing w:line="240" w:lineRule="auto"/>
              <w:ind w:firstLine="0"/>
              <w:contextualSpacing/>
            </w:pPr>
            <w:r>
              <w:t>2</w:t>
            </w:r>
          </w:p>
        </w:tc>
        <w:tc>
          <w:tcPr>
            <w:tcW w:w="4463" w:type="pct"/>
            <w:gridSpan w:val="3"/>
            <w:vAlign w:val="center"/>
          </w:tcPr>
          <w:p w:rsidR="00E2569B" w:rsidRPr="006205F3" w:rsidRDefault="00E2569B" w:rsidP="00132230">
            <w:pPr>
              <w:tabs>
                <w:tab w:val="left" w:pos="2430"/>
              </w:tabs>
              <w:spacing w:line="240" w:lineRule="auto"/>
              <w:ind w:firstLine="0"/>
              <w:contextualSpacing/>
              <w:jc w:val="left"/>
            </w:pPr>
            <w:r>
              <w:t xml:space="preserve">Перечень основных мероприятий по территориальному планированию МО </w:t>
            </w:r>
            <w:proofErr w:type="spellStart"/>
            <w:r w:rsidR="0036616D">
              <w:t>Онгудайское</w:t>
            </w:r>
            <w:proofErr w:type="spellEnd"/>
            <w:r w:rsidR="0036616D">
              <w:t xml:space="preserve"> сельское поселение</w:t>
            </w:r>
            <w:r>
              <w:t xml:space="preserve"> </w:t>
            </w:r>
          </w:p>
        </w:tc>
        <w:tc>
          <w:tcPr>
            <w:tcW w:w="272" w:type="pct"/>
            <w:vAlign w:val="center"/>
          </w:tcPr>
          <w:p w:rsidR="00E2569B" w:rsidRPr="004467B5" w:rsidRDefault="006317DA" w:rsidP="00132230">
            <w:pPr>
              <w:spacing w:line="240" w:lineRule="auto"/>
              <w:ind w:firstLine="0"/>
              <w:contextualSpacing/>
            </w:pPr>
            <w:r>
              <w:t>6</w:t>
            </w:r>
          </w:p>
        </w:tc>
      </w:tr>
      <w:tr w:rsidR="00E2569B" w:rsidRPr="004467B5" w:rsidTr="0036616D">
        <w:trPr>
          <w:trHeight w:val="397"/>
        </w:trPr>
        <w:tc>
          <w:tcPr>
            <w:tcW w:w="265" w:type="pct"/>
            <w:vAlign w:val="center"/>
          </w:tcPr>
          <w:p w:rsidR="00E2569B" w:rsidRPr="004467B5" w:rsidRDefault="00E2569B" w:rsidP="00132230">
            <w:pPr>
              <w:spacing w:line="240" w:lineRule="auto"/>
              <w:ind w:firstLine="0"/>
              <w:contextualSpacing/>
            </w:pPr>
          </w:p>
        </w:tc>
        <w:tc>
          <w:tcPr>
            <w:tcW w:w="348" w:type="pct"/>
            <w:vAlign w:val="center"/>
          </w:tcPr>
          <w:p w:rsidR="00E2569B" w:rsidRDefault="00E2569B" w:rsidP="00FF1F69">
            <w:pPr>
              <w:spacing w:line="240" w:lineRule="auto"/>
              <w:ind w:firstLine="0"/>
              <w:contextualSpacing/>
            </w:pPr>
            <w:r>
              <w:t>2.</w:t>
            </w:r>
            <w:r w:rsidR="00FF1F69">
              <w:t>1</w:t>
            </w:r>
          </w:p>
        </w:tc>
        <w:tc>
          <w:tcPr>
            <w:tcW w:w="4115" w:type="pct"/>
            <w:gridSpan w:val="2"/>
            <w:vAlign w:val="center"/>
          </w:tcPr>
          <w:p w:rsidR="00E2569B" w:rsidRPr="00F842E6" w:rsidRDefault="00E2569B" w:rsidP="00132230">
            <w:pPr>
              <w:spacing w:line="240" w:lineRule="auto"/>
              <w:ind w:firstLine="0"/>
              <w:jc w:val="left"/>
            </w:pPr>
            <w:r w:rsidRPr="00F842E6">
              <w:t>Мероприятия по развитию планировочной структуры</w:t>
            </w:r>
          </w:p>
        </w:tc>
        <w:tc>
          <w:tcPr>
            <w:tcW w:w="272" w:type="pct"/>
            <w:vAlign w:val="center"/>
          </w:tcPr>
          <w:p w:rsidR="00E2569B" w:rsidRDefault="006317DA" w:rsidP="00132230">
            <w:pPr>
              <w:spacing w:line="240" w:lineRule="auto"/>
              <w:ind w:firstLine="0"/>
              <w:contextualSpacing/>
            </w:pPr>
            <w:r>
              <w:t>6</w:t>
            </w:r>
          </w:p>
        </w:tc>
      </w:tr>
      <w:tr w:rsidR="00E2569B" w:rsidRPr="004467B5" w:rsidTr="0036616D">
        <w:trPr>
          <w:trHeight w:val="397"/>
        </w:trPr>
        <w:tc>
          <w:tcPr>
            <w:tcW w:w="265" w:type="pct"/>
            <w:vAlign w:val="center"/>
          </w:tcPr>
          <w:p w:rsidR="00E2569B" w:rsidRPr="004467B5" w:rsidRDefault="00E2569B" w:rsidP="00132230">
            <w:pPr>
              <w:spacing w:line="240" w:lineRule="auto"/>
              <w:ind w:firstLine="0"/>
              <w:contextualSpacing/>
            </w:pPr>
          </w:p>
        </w:tc>
        <w:tc>
          <w:tcPr>
            <w:tcW w:w="348" w:type="pct"/>
            <w:vAlign w:val="center"/>
          </w:tcPr>
          <w:p w:rsidR="00E2569B" w:rsidRPr="004467B5" w:rsidRDefault="00E2569B" w:rsidP="00132230">
            <w:pPr>
              <w:spacing w:line="240" w:lineRule="auto"/>
              <w:ind w:firstLine="0"/>
              <w:contextualSpacing/>
            </w:pPr>
          </w:p>
        </w:tc>
        <w:tc>
          <w:tcPr>
            <w:tcW w:w="456" w:type="pct"/>
            <w:vAlign w:val="center"/>
          </w:tcPr>
          <w:p w:rsidR="00E2569B" w:rsidRPr="004467B5" w:rsidRDefault="00E2569B" w:rsidP="00FF1F69">
            <w:pPr>
              <w:spacing w:line="240" w:lineRule="auto"/>
              <w:ind w:firstLine="0"/>
              <w:contextualSpacing/>
            </w:pPr>
            <w:r>
              <w:rPr>
                <w:color w:val="000000"/>
              </w:rPr>
              <w:t>2.</w:t>
            </w:r>
            <w:r w:rsidR="00FF1F69">
              <w:rPr>
                <w:color w:val="000000"/>
              </w:rPr>
              <w:t>1</w:t>
            </w:r>
            <w:r w:rsidRPr="004467B5">
              <w:rPr>
                <w:color w:val="000000"/>
              </w:rPr>
              <w:t>.1</w:t>
            </w:r>
          </w:p>
        </w:tc>
        <w:tc>
          <w:tcPr>
            <w:tcW w:w="3659" w:type="pct"/>
            <w:vAlign w:val="center"/>
          </w:tcPr>
          <w:p w:rsidR="00E2569B" w:rsidRPr="004467B5" w:rsidRDefault="00E2569B" w:rsidP="00132230">
            <w:pPr>
              <w:shd w:val="clear" w:color="auto" w:fill="FFFFFF"/>
              <w:spacing w:line="240" w:lineRule="auto"/>
              <w:ind w:firstLine="0"/>
              <w:contextualSpacing/>
              <w:jc w:val="left"/>
            </w:pPr>
            <w:r w:rsidRPr="00F842E6">
              <w:t>Функциональное зонирование</w:t>
            </w:r>
          </w:p>
        </w:tc>
        <w:tc>
          <w:tcPr>
            <w:tcW w:w="272" w:type="pct"/>
            <w:vAlign w:val="center"/>
          </w:tcPr>
          <w:p w:rsidR="00E2569B" w:rsidRPr="004467B5" w:rsidRDefault="006317DA" w:rsidP="00132230">
            <w:pPr>
              <w:spacing w:line="240" w:lineRule="auto"/>
              <w:ind w:firstLine="0"/>
              <w:contextualSpacing/>
            </w:pPr>
            <w:r>
              <w:t>7</w:t>
            </w:r>
          </w:p>
        </w:tc>
      </w:tr>
      <w:tr w:rsidR="00E2569B" w:rsidRPr="004467B5" w:rsidTr="0036616D">
        <w:trPr>
          <w:trHeight w:val="397"/>
        </w:trPr>
        <w:tc>
          <w:tcPr>
            <w:tcW w:w="265" w:type="pct"/>
            <w:vAlign w:val="center"/>
          </w:tcPr>
          <w:p w:rsidR="00E2569B" w:rsidRPr="004467B5" w:rsidRDefault="00E2569B" w:rsidP="00132230">
            <w:pPr>
              <w:spacing w:line="240" w:lineRule="auto"/>
              <w:ind w:firstLine="0"/>
              <w:contextualSpacing/>
            </w:pPr>
          </w:p>
        </w:tc>
        <w:tc>
          <w:tcPr>
            <w:tcW w:w="348" w:type="pct"/>
            <w:vAlign w:val="center"/>
          </w:tcPr>
          <w:p w:rsidR="00E2569B" w:rsidRPr="004467B5" w:rsidRDefault="00E2569B" w:rsidP="00FF1F69">
            <w:pPr>
              <w:spacing w:line="240" w:lineRule="auto"/>
              <w:ind w:firstLine="0"/>
              <w:contextualSpacing/>
            </w:pPr>
            <w:r>
              <w:t>2.</w:t>
            </w:r>
            <w:r w:rsidR="00FF1F69">
              <w:t>2</w:t>
            </w:r>
          </w:p>
        </w:tc>
        <w:tc>
          <w:tcPr>
            <w:tcW w:w="4115" w:type="pct"/>
            <w:gridSpan w:val="2"/>
            <w:vAlign w:val="center"/>
          </w:tcPr>
          <w:p w:rsidR="00E2569B" w:rsidRPr="004467B5" w:rsidRDefault="00E2569B" w:rsidP="00132230">
            <w:pPr>
              <w:spacing w:line="240" w:lineRule="auto"/>
              <w:ind w:firstLine="0"/>
              <w:contextualSpacing/>
              <w:jc w:val="left"/>
            </w:pPr>
            <w:r w:rsidRPr="00F842E6">
              <w:t>Мероприятия по развитию и размещению объектов капитального строительства</w:t>
            </w:r>
          </w:p>
        </w:tc>
        <w:tc>
          <w:tcPr>
            <w:tcW w:w="272" w:type="pct"/>
            <w:vAlign w:val="center"/>
          </w:tcPr>
          <w:p w:rsidR="00E2569B" w:rsidRPr="004467B5" w:rsidRDefault="006317DA" w:rsidP="00132230">
            <w:pPr>
              <w:spacing w:line="240" w:lineRule="auto"/>
              <w:ind w:firstLine="0"/>
              <w:contextualSpacing/>
            </w:pPr>
            <w:r>
              <w:t>8</w:t>
            </w:r>
          </w:p>
        </w:tc>
      </w:tr>
      <w:tr w:rsidR="00E2569B" w:rsidRPr="004467B5" w:rsidTr="0036616D">
        <w:trPr>
          <w:trHeight w:val="397"/>
        </w:trPr>
        <w:tc>
          <w:tcPr>
            <w:tcW w:w="265" w:type="pct"/>
            <w:vAlign w:val="center"/>
          </w:tcPr>
          <w:p w:rsidR="00E2569B" w:rsidRPr="004467B5" w:rsidRDefault="00E2569B" w:rsidP="00132230">
            <w:pPr>
              <w:spacing w:line="240" w:lineRule="auto"/>
              <w:ind w:firstLine="0"/>
              <w:contextualSpacing/>
            </w:pPr>
          </w:p>
        </w:tc>
        <w:tc>
          <w:tcPr>
            <w:tcW w:w="348" w:type="pct"/>
            <w:vAlign w:val="center"/>
          </w:tcPr>
          <w:p w:rsidR="00E2569B" w:rsidRPr="004467B5" w:rsidRDefault="00E2569B" w:rsidP="00132230">
            <w:pPr>
              <w:spacing w:line="240" w:lineRule="auto"/>
              <w:ind w:firstLine="0"/>
              <w:contextualSpacing/>
            </w:pPr>
          </w:p>
        </w:tc>
        <w:tc>
          <w:tcPr>
            <w:tcW w:w="456" w:type="pct"/>
            <w:vAlign w:val="center"/>
          </w:tcPr>
          <w:p w:rsidR="00E2569B" w:rsidRPr="004467B5" w:rsidRDefault="00E2569B" w:rsidP="00FF1F69">
            <w:pPr>
              <w:spacing w:line="240" w:lineRule="auto"/>
              <w:ind w:firstLine="0"/>
              <w:contextualSpacing/>
            </w:pPr>
            <w:r>
              <w:rPr>
                <w:color w:val="000000"/>
              </w:rPr>
              <w:t>2.</w:t>
            </w:r>
            <w:r w:rsidR="00FF1F69">
              <w:rPr>
                <w:color w:val="000000"/>
              </w:rPr>
              <w:t>2</w:t>
            </w:r>
            <w:r>
              <w:rPr>
                <w:color w:val="000000"/>
              </w:rPr>
              <w:t>.1</w:t>
            </w:r>
          </w:p>
        </w:tc>
        <w:tc>
          <w:tcPr>
            <w:tcW w:w="3659" w:type="pct"/>
            <w:vAlign w:val="center"/>
          </w:tcPr>
          <w:p w:rsidR="00E2569B" w:rsidRPr="004467B5" w:rsidRDefault="00E2569B" w:rsidP="00132230">
            <w:pPr>
              <w:spacing w:line="240" w:lineRule="auto"/>
              <w:ind w:firstLine="0"/>
              <w:jc w:val="left"/>
            </w:pPr>
            <w:r w:rsidRPr="00F842E6">
              <w:t>Мероприятия по развитию и размещению объектов жилой зоны</w:t>
            </w:r>
          </w:p>
        </w:tc>
        <w:tc>
          <w:tcPr>
            <w:tcW w:w="272" w:type="pct"/>
            <w:vAlign w:val="center"/>
          </w:tcPr>
          <w:p w:rsidR="00E2569B" w:rsidRPr="004467B5" w:rsidRDefault="006317DA" w:rsidP="00132230">
            <w:pPr>
              <w:spacing w:line="240" w:lineRule="auto"/>
              <w:ind w:firstLine="0"/>
              <w:contextualSpacing/>
            </w:pPr>
            <w:r>
              <w:t>8</w:t>
            </w:r>
          </w:p>
        </w:tc>
      </w:tr>
      <w:tr w:rsidR="00E2569B" w:rsidRPr="004467B5" w:rsidTr="0036616D">
        <w:trPr>
          <w:trHeight w:val="397"/>
        </w:trPr>
        <w:tc>
          <w:tcPr>
            <w:tcW w:w="265" w:type="pct"/>
            <w:vAlign w:val="center"/>
          </w:tcPr>
          <w:p w:rsidR="00E2569B" w:rsidRPr="004467B5" w:rsidRDefault="00E2569B" w:rsidP="00132230">
            <w:pPr>
              <w:spacing w:line="240" w:lineRule="auto"/>
              <w:ind w:firstLine="0"/>
              <w:contextualSpacing/>
            </w:pPr>
          </w:p>
        </w:tc>
        <w:tc>
          <w:tcPr>
            <w:tcW w:w="348" w:type="pct"/>
            <w:vAlign w:val="center"/>
          </w:tcPr>
          <w:p w:rsidR="00E2569B" w:rsidRPr="004467B5" w:rsidRDefault="00E2569B" w:rsidP="00132230">
            <w:pPr>
              <w:spacing w:line="240" w:lineRule="auto"/>
              <w:ind w:firstLine="0"/>
              <w:contextualSpacing/>
            </w:pPr>
          </w:p>
        </w:tc>
        <w:tc>
          <w:tcPr>
            <w:tcW w:w="456" w:type="pct"/>
            <w:vAlign w:val="center"/>
          </w:tcPr>
          <w:p w:rsidR="00E2569B" w:rsidRPr="004467B5" w:rsidRDefault="00E2569B" w:rsidP="00FF1F69">
            <w:pPr>
              <w:spacing w:line="240" w:lineRule="auto"/>
              <w:ind w:firstLine="0"/>
              <w:contextualSpacing/>
            </w:pPr>
            <w:r>
              <w:rPr>
                <w:color w:val="000000"/>
              </w:rPr>
              <w:t>2.</w:t>
            </w:r>
            <w:r w:rsidR="00FF1F69">
              <w:rPr>
                <w:color w:val="000000"/>
              </w:rPr>
              <w:t>2</w:t>
            </w:r>
            <w:r>
              <w:rPr>
                <w:color w:val="000000"/>
              </w:rPr>
              <w:t>.2</w:t>
            </w:r>
          </w:p>
        </w:tc>
        <w:tc>
          <w:tcPr>
            <w:tcW w:w="3659" w:type="pct"/>
            <w:vAlign w:val="center"/>
          </w:tcPr>
          <w:p w:rsidR="00E2569B" w:rsidRPr="004467B5" w:rsidRDefault="00E2569B" w:rsidP="00132230">
            <w:pPr>
              <w:pStyle w:val="affffffffc"/>
              <w:spacing w:line="240" w:lineRule="auto"/>
              <w:ind w:left="0" w:firstLine="0"/>
              <w:jc w:val="left"/>
            </w:pPr>
            <w:r w:rsidRPr="00F842E6">
              <w:t>Мероприятия по развитию и размещению объектов общественно-деловой зоны</w:t>
            </w:r>
          </w:p>
        </w:tc>
        <w:tc>
          <w:tcPr>
            <w:tcW w:w="272" w:type="pct"/>
            <w:vAlign w:val="center"/>
          </w:tcPr>
          <w:p w:rsidR="00E2569B" w:rsidRPr="004467B5" w:rsidRDefault="007F2357" w:rsidP="00132230">
            <w:pPr>
              <w:spacing w:line="240" w:lineRule="auto"/>
              <w:ind w:firstLine="0"/>
              <w:contextualSpacing/>
            </w:pPr>
            <w:r>
              <w:t>8</w:t>
            </w:r>
          </w:p>
        </w:tc>
      </w:tr>
      <w:tr w:rsidR="00E2569B" w:rsidRPr="004467B5" w:rsidTr="0036616D">
        <w:trPr>
          <w:trHeight w:val="397"/>
        </w:trPr>
        <w:tc>
          <w:tcPr>
            <w:tcW w:w="265" w:type="pct"/>
            <w:vAlign w:val="center"/>
          </w:tcPr>
          <w:p w:rsidR="00E2569B" w:rsidRPr="004467B5" w:rsidRDefault="00E2569B" w:rsidP="00132230">
            <w:pPr>
              <w:spacing w:line="240" w:lineRule="auto"/>
              <w:ind w:firstLine="0"/>
              <w:contextualSpacing/>
            </w:pPr>
          </w:p>
        </w:tc>
        <w:tc>
          <w:tcPr>
            <w:tcW w:w="348" w:type="pct"/>
            <w:vAlign w:val="center"/>
          </w:tcPr>
          <w:p w:rsidR="00E2569B" w:rsidRPr="004467B5" w:rsidRDefault="00E2569B" w:rsidP="00132230">
            <w:pPr>
              <w:spacing w:line="240" w:lineRule="auto"/>
              <w:ind w:firstLine="0"/>
              <w:contextualSpacing/>
            </w:pPr>
          </w:p>
        </w:tc>
        <w:tc>
          <w:tcPr>
            <w:tcW w:w="456" w:type="pct"/>
            <w:vAlign w:val="center"/>
          </w:tcPr>
          <w:p w:rsidR="00E2569B" w:rsidRPr="004467B5" w:rsidRDefault="00E2569B" w:rsidP="00FF1F69">
            <w:pPr>
              <w:spacing w:line="240" w:lineRule="auto"/>
              <w:ind w:firstLine="0"/>
              <w:contextualSpacing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FF1F69">
              <w:rPr>
                <w:color w:val="000000"/>
              </w:rPr>
              <w:t>2</w:t>
            </w:r>
            <w:r>
              <w:rPr>
                <w:color w:val="000000"/>
              </w:rPr>
              <w:t>.3</w:t>
            </w:r>
          </w:p>
        </w:tc>
        <w:tc>
          <w:tcPr>
            <w:tcW w:w="3659" w:type="pct"/>
            <w:vAlign w:val="center"/>
          </w:tcPr>
          <w:p w:rsidR="00E2569B" w:rsidRPr="004467B5" w:rsidRDefault="00E2569B" w:rsidP="00E53482">
            <w:pPr>
              <w:shd w:val="clear" w:color="auto" w:fill="FFFFFF"/>
              <w:spacing w:line="240" w:lineRule="auto"/>
              <w:ind w:firstLine="0"/>
              <w:contextualSpacing/>
              <w:jc w:val="left"/>
              <w:rPr>
                <w:color w:val="000000"/>
              </w:rPr>
            </w:pPr>
            <w:r w:rsidRPr="00F842E6">
              <w:t>Мероприятия по размещению объектов зоны</w:t>
            </w:r>
            <w:r w:rsidR="00E53482">
              <w:t xml:space="preserve"> сельскохозяйственного производства</w:t>
            </w:r>
          </w:p>
        </w:tc>
        <w:tc>
          <w:tcPr>
            <w:tcW w:w="272" w:type="pct"/>
            <w:vAlign w:val="center"/>
          </w:tcPr>
          <w:p w:rsidR="00E2569B" w:rsidRPr="004467B5" w:rsidRDefault="007F2357" w:rsidP="00132230">
            <w:pPr>
              <w:spacing w:line="240" w:lineRule="auto"/>
              <w:ind w:firstLine="0"/>
              <w:contextualSpacing/>
            </w:pPr>
            <w:r>
              <w:t>9</w:t>
            </w:r>
          </w:p>
        </w:tc>
      </w:tr>
      <w:tr w:rsidR="00E2569B" w:rsidRPr="004467B5" w:rsidTr="0036616D">
        <w:trPr>
          <w:trHeight w:val="397"/>
        </w:trPr>
        <w:tc>
          <w:tcPr>
            <w:tcW w:w="265" w:type="pct"/>
            <w:vAlign w:val="center"/>
          </w:tcPr>
          <w:p w:rsidR="00E2569B" w:rsidRPr="004467B5" w:rsidRDefault="00E2569B" w:rsidP="00132230">
            <w:pPr>
              <w:spacing w:line="240" w:lineRule="auto"/>
              <w:ind w:firstLine="0"/>
              <w:contextualSpacing/>
            </w:pPr>
          </w:p>
        </w:tc>
        <w:tc>
          <w:tcPr>
            <w:tcW w:w="348" w:type="pct"/>
            <w:vAlign w:val="center"/>
          </w:tcPr>
          <w:p w:rsidR="00E2569B" w:rsidRPr="004467B5" w:rsidRDefault="00E2569B" w:rsidP="00FF1F69">
            <w:pPr>
              <w:spacing w:line="240" w:lineRule="auto"/>
              <w:ind w:firstLine="0"/>
              <w:contextualSpacing/>
            </w:pPr>
            <w:r>
              <w:t>2.</w:t>
            </w:r>
            <w:r w:rsidR="00FF1F69">
              <w:t>3</w:t>
            </w:r>
          </w:p>
        </w:tc>
        <w:tc>
          <w:tcPr>
            <w:tcW w:w="4115" w:type="pct"/>
            <w:gridSpan w:val="2"/>
            <w:vAlign w:val="center"/>
          </w:tcPr>
          <w:p w:rsidR="00E2569B" w:rsidRPr="003B4999" w:rsidRDefault="00E2569B" w:rsidP="00E53482">
            <w:pPr>
              <w:pStyle w:val="affffffffc"/>
              <w:widowControl w:val="0"/>
              <w:spacing w:line="240" w:lineRule="auto"/>
              <w:ind w:left="0" w:firstLine="0"/>
              <w:jc w:val="both"/>
            </w:pPr>
            <w:r w:rsidRPr="00F842E6">
              <w:t xml:space="preserve">Мероприятия по развитию и размещению объектов </w:t>
            </w:r>
            <w:r w:rsidR="00E53482">
              <w:t>общего пользования территорией и внешнего транспорта</w:t>
            </w:r>
          </w:p>
        </w:tc>
        <w:tc>
          <w:tcPr>
            <w:tcW w:w="272" w:type="pct"/>
            <w:vAlign w:val="center"/>
          </w:tcPr>
          <w:p w:rsidR="00E2569B" w:rsidRPr="004467B5" w:rsidRDefault="006317DA" w:rsidP="00132230">
            <w:pPr>
              <w:spacing w:line="240" w:lineRule="auto"/>
              <w:ind w:firstLine="0"/>
              <w:contextualSpacing/>
            </w:pPr>
            <w:r>
              <w:t>9</w:t>
            </w:r>
          </w:p>
        </w:tc>
      </w:tr>
      <w:tr w:rsidR="00E2569B" w:rsidRPr="004467B5" w:rsidTr="0036616D">
        <w:trPr>
          <w:trHeight w:val="397"/>
        </w:trPr>
        <w:tc>
          <w:tcPr>
            <w:tcW w:w="265" w:type="pct"/>
            <w:vAlign w:val="center"/>
          </w:tcPr>
          <w:p w:rsidR="00E2569B" w:rsidRPr="004467B5" w:rsidRDefault="00E2569B" w:rsidP="00132230">
            <w:pPr>
              <w:spacing w:line="240" w:lineRule="auto"/>
              <w:ind w:firstLine="0"/>
              <w:contextualSpacing/>
            </w:pPr>
          </w:p>
        </w:tc>
        <w:tc>
          <w:tcPr>
            <w:tcW w:w="348" w:type="pct"/>
            <w:vAlign w:val="center"/>
          </w:tcPr>
          <w:p w:rsidR="00E2569B" w:rsidRPr="004467B5" w:rsidRDefault="00E2569B" w:rsidP="00FF1F69">
            <w:pPr>
              <w:spacing w:line="240" w:lineRule="auto"/>
              <w:ind w:firstLine="0"/>
              <w:contextualSpacing/>
            </w:pPr>
            <w:r>
              <w:t>2.</w:t>
            </w:r>
            <w:r w:rsidR="00FF1F69">
              <w:t>4</w:t>
            </w:r>
          </w:p>
        </w:tc>
        <w:tc>
          <w:tcPr>
            <w:tcW w:w="4115" w:type="pct"/>
            <w:gridSpan w:val="2"/>
            <w:vAlign w:val="center"/>
          </w:tcPr>
          <w:p w:rsidR="00E2569B" w:rsidRPr="004467B5" w:rsidRDefault="00E2569B" w:rsidP="00132230">
            <w:pPr>
              <w:shd w:val="clear" w:color="auto" w:fill="FFFFFF"/>
              <w:spacing w:line="240" w:lineRule="auto"/>
              <w:ind w:firstLine="0"/>
              <w:contextualSpacing/>
              <w:jc w:val="left"/>
              <w:rPr>
                <w:color w:val="000000"/>
              </w:rPr>
            </w:pPr>
            <w:r w:rsidRPr="00F842E6">
              <w:t>Мероприятия по инженерно-технической подготовке территории</w:t>
            </w:r>
          </w:p>
        </w:tc>
        <w:tc>
          <w:tcPr>
            <w:tcW w:w="272" w:type="pct"/>
            <w:vAlign w:val="center"/>
          </w:tcPr>
          <w:p w:rsidR="00E2569B" w:rsidRPr="004467B5" w:rsidRDefault="006317DA" w:rsidP="00132230">
            <w:pPr>
              <w:spacing w:line="240" w:lineRule="auto"/>
              <w:ind w:firstLine="0"/>
              <w:contextualSpacing/>
            </w:pPr>
            <w:r>
              <w:t>10</w:t>
            </w:r>
          </w:p>
        </w:tc>
      </w:tr>
      <w:tr w:rsidR="00E2569B" w:rsidRPr="004467B5" w:rsidTr="0036616D">
        <w:trPr>
          <w:trHeight w:val="397"/>
        </w:trPr>
        <w:tc>
          <w:tcPr>
            <w:tcW w:w="265" w:type="pct"/>
            <w:vAlign w:val="center"/>
          </w:tcPr>
          <w:p w:rsidR="00E2569B" w:rsidRPr="004467B5" w:rsidRDefault="00E2569B" w:rsidP="00132230">
            <w:pPr>
              <w:spacing w:line="240" w:lineRule="auto"/>
              <w:ind w:firstLine="0"/>
              <w:contextualSpacing/>
            </w:pPr>
          </w:p>
        </w:tc>
        <w:tc>
          <w:tcPr>
            <w:tcW w:w="348" w:type="pct"/>
            <w:vAlign w:val="center"/>
          </w:tcPr>
          <w:p w:rsidR="00E2569B" w:rsidRPr="004467B5" w:rsidRDefault="00E2569B" w:rsidP="00132230">
            <w:pPr>
              <w:spacing w:line="240" w:lineRule="auto"/>
              <w:ind w:firstLine="0"/>
              <w:contextualSpacing/>
            </w:pPr>
          </w:p>
        </w:tc>
        <w:tc>
          <w:tcPr>
            <w:tcW w:w="456" w:type="pct"/>
            <w:vAlign w:val="center"/>
          </w:tcPr>
          <w:p w:rsidR="00E2569B" w:rsidRPr="004467B5" w:rsidRDefault="00E2569B" w:rsidP="00FF1F69">
            <w:pPr>
              <w:spacing w:line="240" w:lineRule="auto"/>
              <w:ind w:firstLine="0"/>
              <w:contextualSpacing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FF1F69">
              <w:rPr>
                <w:color w:val="000000"/>
              </w:rPr>
              <w:t>4</w:t>
            </w:r>
            <w:r>
              <w:rPr>
                <w:color w:val="000000"/>
              </w:rPr>
              <w:t>.1</w:t>
            </w:r>
          </w:p>
        </w:tc>
        <w:tc>
          <w:tcPr>
            <w:tcW w:w="3659" w:type="pct"/>
            <w:vAlign w:val="center"/>
          </w:tcPr>
          <w:p w:rsidR="00E2569B" w:rsidRPr="004467B5" w:rsidRDefault="00E2569B" w:rsidP="00132230">
            <w:pPr>
              <w:shd w:val="clear" w:color="auto" w:fill="FFFFFF"/>
              <w:spacing w:line="240" w:lineRule="auto"/>
              <w:ind w:firstLine="0"/>
              <w:contextualSpacing/>
              <w:jc w:val="left"/>
              <w:rPr>
                <w:color w:val="000000"/>
              </w:rPr>
            </w:pPr>
            <w:r w:rsidRPr="00F842E6">
              <w:t>Водоснабжение</w:t>
            </w:r>
          </w:p>
        </w:tc>
        <w:tc>
          <w:tcPr>
            <w:tcW w:w="272" w:type="pct"/>
            <w:vAlign w:val="center"/>
          </w:tcPr>
          <w:p w:rsidR="00E2569B" w:rsidRPr="004467B5" w:rsidRDefault="006317DA" w:rsidP="00132230">
            <w:pPr>
              <w:spacing w:line="240" w:lineRule="auto"/>
              <w:ind w:firstLine="0"/>
              <w:contextualSpacing/>
            </w:pPr>
            <w:r>
              <w:t>11</w:t>
            </w:r>
          </w:p>
        </w:tc>
      </w:tr>
      <w:tr w:rsidR="00E2569B" w:rsidRPr="004467B5" w:rsidTr="0036616D">
        <w:trPr>
          <w:trHeight w:val="397"/>
        </w:trPr>
        <w:tc>
          <w:tcPr>
            <w:tcW w:w="265" w:type="pct"/>
            <w:vAlign w:val="center"/>
          </w:tcPr>
          <w:p w:rsidR="00E2569B" w:rsidRPr="004467B5" w:rsidRDefault="00E2569B" w:rsidP="00132230">
            <w:pPr>
              <w:spacing w:line="240" w:lineRule="auto"/>
              <w:ind w:firstLine="0"/>
              <w:contextualSpacing/>
            </w:pPr>
          </w:p>
        </w:tc>
        <w:tc>
          <w:tcPr>
            <w:tcW w:w="348" w:type="pct"/>
            <w:vAlign w:val="center"/>
          </w:tcPr>
          <w:p w:rsidR="00E2569B" w:rsidRPr="004467B5" w:rsidRDefault="00E2569B" w:rsidP="00132230">
            <w:pPr>
              <w:spacing w:line="240" w:lineRule="auto"/>
              <w:ind w:firstLine="0"/>
              <w:contextualSpacing/>
            </w:pPr>
          </w:p>
        </w:tc>
        <w:tc>
          <w:tcPr>
            <w:tcW w:w="456" w:type="pct"/>
            <w:vAlign w:val="center"/>
          </w:tcPr>
          <w:p w:rsidR="00E2569B" w:rsidRPr="004467B5" w:rsidRDefault="00E2569B" w:rsidP="00FF1F69">
            <w:pPr>
              <w:spacing w:line="240" w:lineRule="auto"/>
              <w:ind w:firstLine="0"/>
              <w:contextualSpacing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FF1F69">
              <w:rPr>
                <w:color w:val="000000"/>
              </w:rPr>
              <w:t>4</w:t>
            </w:r>
            <w:r>
              <w:rPr>
                <w:color w:val="000000"/>
              </w:rPr>
              <w:t>.2</w:t>
            </w:r>
          </w:p>
        </w:tc>
        <w:tc>
          <w:tcPr>
            <w:tcW w:w="3659" w:type="pct"/>
            <w:vAlign w:val="center"/>
          </w:tcPr>
          <w:p w:rsidR="00E2569B" w:rsidRPr="006205F3" w:rsidRDefault="00E2569B" w:rsidP="00132230">
            <w:pPr>
              <w:pStyle w:val="affffffffc"/>
              <w:spacing w:line="240" w:lineRule="auto"/>
              <w:ind w:left="0" w:firstLine="0"/>
              <w:jc w:val="left"/>
            </w:pPr>
            <w:r w:rsidRPr="00F842E6">
              <w:t>Водоотведение (канализация)</w:t>
            </w:r>
          </w:p>
        </w:tc>
        <w:tc>
          <w:tcPr>
            <w:tcW w:w="272" w:type="pct"/>
            <w:vAlign w:val="center"/>
          </w:tcPr>
          <w:p w:rsidR="00E2569B" w:rsidRPr="004467B5" w:rsidRDefault="006317DA" w:rsidP="00132230">
            <w:pPr>
              <w:spacing w:line="240" w:lineRule="auto"/>
              <w:ind w:firstLine="0"/>
              <w:contextualSpacing/>
            </w:pPr>
            <w:r>
              <w:t>15</w:t>
            </w:r>
          </w:p>
        </w:tc>
      </w:tr>
      <w:tr w:rsidR="00E2569B" w:rsidRPr="004467B5" w:rsidTr="0036616D">
        <w:trPr>
          <w:trHeight w:val="397"/>
        </w:trPr>
        <w:tc>
          <w:tcPr>
            <w:tcW w:w="265" w:type="pct"/>
            <w:vAlign w:val="center"/>
          </w:tcPr>
          <w:p w:rsidR="00E2569B" w:rsidRPr="004467B5" w:rsidRDefault="00E2569B" w:rsidP="00132230">
            <w:pPr>
              <w:spacing w:line="240" w:lineRule="auto"/>
              <w:ind w:firstLine="0"/>
              <w:contextualSpacing/>
            </w:pPr>
          </w:p>
        </w:tc>
        <w:tc>
          <w:tcPr>
            <w:tcW w:w="348" w:type="pct"/>
            <w:vAlign w:val="center"/>
          </w:tcPr>
          <w:p w:rsidR="00E2569B" w:rsidRPr="004467B5" w:rsidRDefault="00E2569B" w:rsidP="00132230">
            <w:pPr>
              <w:spacing w:line="240" w:lineRule="auto"/>
              <w:ind w:firstLine="0"/>
              <w:contextualSpacing/>
            </w:pPr>
          </w:p>
        </w:tc>
        <w:tc>
          <w:tcPr>
            <w:tcW w:w="456" w:type="pct"/>
            <w:vAlign w:val="center"/>
          </w:tcPr>
          <w:p w:rsidR="00E2569B" w:rsidRPr="004467B5" w:rsidRDefault="00E2569B" w:rsidP="00FF1F69">
            <w:pPr>
              <w:spacing w:line="240" w:lineRule="auto"/>
              <w:ind w:firstLine="0"/>
              <w:contextualSpacing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FF1F69">
              <w:rPr>
                <w:color w:val="000000"/>
              </w:rPr>
              <w:t>4</w:t>
            </w:r>
            <w:r>
              <w:rPr>
                <w:color w:val="000000"/>
              </w:rPr>
              <w:t>.3</w:t>
            </w:r>
          </w:p>
        </w:tc>
        <w:tc>
          <w:tcPr>
            <w:tcW w:w="3659" w:type="pct"/>
            <w:vAlign w:val="center"/>
          </w:tcPr>
          <w:p w:rsidR="00E2569B" w:rsidRPr="004467B5" w:rsidRDefault="00E2569B" w:rsidP="00132230">
            <w:pPr>
              <w:shd w:val="clear" w:color="auto" w:fill="FFFFFF"/>
              <w:spacing w:line="240" w:lineRule="auto"/>
              <w:ind w:firstLine="0"/>
              <w:contextualSpacing/>
              <w:jc w:val="left"/>
              <w:rPr>
                <w:color w:val="000000"/>
              </w:rPr>
            </w:pPr>
            <w:r>
              <w:rPr>
                <w:color w:val="000000"/>
              </w:rPr>
              <w:t>Теплоснабжение</w:t>
            </w:r>
          </w:p>
        </w:tc>
        <w:tc>
          <w:tcPr>
            <w:tcW w:w="272" w:type="pct"/>
            <w:vAlign w:val="center"/>
          </w:tcPr>
          <w:p w:rsidR="00E2569B" w:rsidRPr="004467B5" w:rsidRDefault="006317DA" w:rsidP="00E53482">
            <w:pPr>
              <w:spacing w:line="240" w:lineRule="auto"/>
              <w:ind w:firstLine="0"/>
              <w:contextualSpacing/>
            </w:pPr>
            <w:r>
              <w:t>1</w:t>
            </w:r>
            <w:r w:rsidR="00E53482">
              <w:t>6</w:t>
            </w:r>
          </w:p>
        </w:tc>
      </w:tr>
      <w:tr w:rsidR="00E2569B" w:rsidRPr="004467B5" w:rsidTr="0036616D">
        <w:trPr>
          <w:trHeight w:val="397"/>
        </w:trPr>
        <w:tc>
          <w:tcPr>
            <w:tcW w:w="265" w:type="pct"/>
            <w:vAlign w:val="center"/>
          </w:tcPr>
          <w:p w:rsidR="00E2569B" w:rsidRPr="004467B5" w:rsidRDefault="00E2569B" w:rsidP="00132230">
            <w:pPr>
              <w:spacing w:line="240" w:lineRule="auto"/>
              <w:ind w:firstLine="0"/>
              <w:contextualSpacing/>
            </w:pPr>
          </w:p>
        </w:tc>
        <w:tc>
          <w:tcPr>
            <w:tcW w:w="348" w:type="pct"/>
            <w:vAlign w:val="center"/>
          </w:tcPr>
          <w:p w:rsidR="00E2569B" w:rsidRPr="004467B5" w:rsidRDefault="00E2569B" w:rsidP="00132230">
            <w:pPr>
              <w:spacing w:line="240" w:lineRule="auto"/>
              <w:ind w:firstLine="0"/>
              <w:contextualSpacing/>
            </w:pPr>
          </w:p>
        </w:tc>
        <w:tc>
          <w:tcPr>
            <w:tcW w:w="456" w:type="pct"/>
            <w:vAlign w:val="center"/>
          </w:tcPr>
          <w:p w:rsidR="00E2569B" w:rsidRDefault="00E2569B" w:rsidP="00FF1F69">
            <w:pPr>
              <w:spacing w:line="240" w:lineRule="auto"/>
              <w:ind w:firstLine="0"/>
              <w:contextualSpacing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FF1F69">
              <w:rPr>
                <w:color w:val="000000"/>
              </w:rPr>
              <w:t>4</w:t>
            </w:r>
            <w:r>
              <w:rPr>
                <w:color w:val="000000"/>
              </w:rPr>
              <w:t>.4</w:t>
            </w:r>
          </w:p>
        </w:tc>
        <w:tc>
          <w:tcPr>
            <w:tcW w:w="3659" w:type="pct"/>
            <w:vAlign w:val="center"/>
          </w:tcPr>
          <w:p w:rsidR="00E2569B" w:rsidRDefault="00E2569B" w:rsidP="00132230">
            <w:pPr>
              <w:shd w:val="clear" w:color="auto" w:fill="FFFFFF"/>
              <w:spacing w:line="240" w:lineRule="auto"/>
              <w:ind w:firstLine="0"/>
              <w:contextualSpacing/>
              <w:jc w:val="left"/>
              <w:rPr>
                <w:color w:val="000000"/>
              </w:rPr>
            </w:pPr>
            <w:r>
              <w:rPr>
                <w:color w:val="000000"/>
              </w:rPr>
              <w:t>Электроснабжение</w:t>
            </w:r>
          </w:p>
        </w:tc>
        <w:tc>
          <w:tcPr>
            <w:tcW w:w="272" w:type="pct"/>
            <w:vAlign w:val="center"/>
          </w:tcPr>
          <w:p w:rsidR="00E2569B" w:rsidRDefault="006317DA" w:rsidP="00E53482">
            <w:pPr>
              <w:spacing w:line="240" w:lineRule="auto"/>
              <w:ind w:firstLine="0"/>
              <w:contextualSpacing/>
            </w:pPr>
            <w:r>
              <w:t>1</w:t>
            </w:r>
            <w:r w:rsidR="00E53482">
              <w:t>7</w:t>
            </w:r>
          </w:p>
        </w:tc>
      </w:tr>
      <w:tr w:rsidR="00D937CA" w:rsidRPr="004467B5" w:rsidTr="0036616D">
        <w:trPr>
          <w:trHeight w:val="397"/>
        </w:trPr>
        <w:tc>
          <w:tcPr>
            <w:tcW w:w="265" w:type="pct"/>
            <w:vAlign w:val="center"/>
          </w:tcPr>
          <w:p w:rsidR="00D937CA" w:rsidRPr="004467B5" w:rsidRDefault="00D937CA" w:rsidP="00132230">
            <w:pPr>
              <w:spacing w:line="240" w:lineRule="auto"/>
              <w:ind w:firstLine="0"/>
              <w:contextualSpacing/>
            </w:pPr>
          </w:p>
        </w:tc>
        <w:tc>
          <w:tcPr>
            <w:tcW w:w="348" w:type="pct"/>
            <w:vAlign w:val="center"/>
          </w:tcPr>
          <w:p w:rsidR="00D937CA" w:rsidRPr="004467B5" w:rsidRDefault="00D937CA" w:rsidP="00132230">
            <w:pPr>
              <w:spacing w:line="240" w:lineRule="auto"/>
              <w:ind w:firstLine="0"/>
              <w:contextualSpacing/>
            </w:pPr>
          </w:p>
        </w:tc>
        <w:tc>
          <w:tcPr>
            <w:tcW w:w="456" w:type="pct"/>
            <w:vAlign w:val="center"/>
          </w:tcPr>
          <w:p w:rsidR="00D937CA" w:rsidRDefault="00D937CA" w:rsidP="00FF1F69">
            <w:pPr>
              <w:spacing w:line="240" w:lineRule="auto"/>
              <w:ind w:firstLine="0"/>
              <w:contextualSpacing/>
              <w:rPr>
                <w:color w:val="000000"/>
              </w:rPr>
            </w:pPr>
            <w:r>
              <w:rPr>
                <w:color w:val="000000"/>
              </w:rPr>
              <w:t>2.4.5</w:t>
            </w:r>
          </w:p>
        </w:tc>
        <w:tc>
          <w:tcPr>
            <w:tcW w:w="3659" w:type="pct"/>
            <w:vAlign w:val="center"/>
          </w:tcPr>
          <w:p w:rsidR="00D937CA" w:rsidRDefault="00D937CA" w:rsidP="00132230">
            <w:pPr>
              <w:shd w:val="clear" w:color="auto" w:fill="FFFFFF"/>
              <w:spacing w:line="240" w:lineRule="auto"/>
              <w:ind w:firstLine="0"/>
              <w:contextualSpacing/>
              <w:jc w:val="left"/>
              <w:rPr>
                <w:color w:val="000000"/>
              </w:rPr>
            </w:pPr>
            <w:r>
              <w:rPr>
                <w:color w:val="000000"/>
              </w:rPr>
              <w:t>Газоснабжение</w:t>
            </w:r>
          </w:p>
        </w:tc>
        <w:tc>
          <w:tcPr>
            <w:tcW w:w="272" w:type="pct"/>
            <w:vAlign w:val="center"/>
          </w:tcPr>
          <w:p w:rsidR="00D937CA" w:rsidRDefault="00D937CA" w:rsidP="00E53482">
            <w:pPr>
              <w:spacing w:line="240" w:lineRule="auto"/>
              <w:ind w:firstLine="0"/>
              <w:contextualSpacing/>
            </w:pPr>
            <w:r>
              <w:t>1</w:t>
            </w:r>
            <w:r w:rsidR="00E53482">
              <w:t>8</w:t>
            </w:r>
          </w:p>
        </w:tc>
      </w:tr>
      <w:tr w:rsidR="00E2569B" w:rsidRPr="004467B5" w:rsidTr="0036616D">
        <w:trPr>
          <w:trHeight w:val="397"/>
        </w:trPr>
        <w:tc>
          <w:tcPr>
            <w:tcW w:w="265" w:type="pct"/>
            <w:vAlign w:val="center"/>
          </w:tcPr>
          <w:p w:rsidR="00E2569B" w:rsidRPr="004467B5" w:rsidRDefault="00E2569B" w:rsidP="00132230">
            <w:pPr>
              <w:spacing w:line="240" w:lineRule="auto"/>
              <w:ind w:firstLine="0"/>
              <w:contextualSpacing/>
            </w:pPr>
          </w:p>
        </w:tc>
        <w:tc>
          <w:tcPr>
            <w:tcW w:w="348" w:type="pct"/>
            <w:vAlign w:val="center"/>
          </w:tcPr>
          <w:p w:rsidR="00E2569B" w:rsidRPr="004467B5" w:rsidRDefault="00E2569B" w:rsidP="00132230">
            <w:pPr>
              <w:spacing w:line="240" w:lineRule="auto"/>
              <w:ind w:firstLine="0"/>
              <w:contextualSpacing/>
            </w:pPr>
          </w:p>
        </w:tc>
        <w:tc>
          <w:tcPr>
            <w:tcW w:w="456" w:type="pct"/>
            <w:vAlign w:val="center"/>
          </w:tcPr>
          <w:p w:rsidR="00E2569B" w:rsidRPr="004467B5" w:rsidRDefault="00E2569B" w:rsidP="00D937CA">
            <w:pPr>
              <w:spacing w:line="240" w:lineRule="auto"/>
              <w:ind w:firstLine="0"/>
              <w:contextualSpacing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FF1F69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="00D937CA">
              <w:rPr>
                <w:color w:val="000000"/>
              </w:rPr>
              <w:t>6</w:t>
            </w:r>
          </w:p>
        </w:tc>
        <w:tc>
          <w:tcPr>
            <w:tcW w:w="3659" w:type="pct"/>
            <w:vAlign w:val="center"/>
          </w:tcPr>
          <w:p w:rsidR="00E2569B" w:rsidRPr="004467B5" w:rsidRDefault="00E2569B" w:rsidP="00282A77">
            <w:pPr>
              <w:shd w:val="clear" w:color="auto" w:fill="FFFFFF"/>
              <w:spacing w:line="240" w:lineRule="auto"/>
              <w:ind w:firstLine="0"/>
              <w:contextualSpacing/>
              <w:jc w:val="left"/>
              <w:rPr>
                <w:color w:val="000000"/>
              </w:rPr>
            </w:pPr>
            <w:r>
              <w:rPr>
                <w:color w:val="000000"/>
              </w:rPr>
              <w:t>Связь и информа</w:t>
            </w:r>
            <w:r w:rsidR="00282A77">
              <w:rPr>
                <w:color w:val="000000"/>
              </w:rPr>
              <w:t>тизация</w:t>
            </w:r>
          </w:p>
        </w:tc>
        <w:tc>
          <w:tcPr>
            <w:tcW w:w="272" w:type="pct"/>
            <w:vAlign w:val="center"/>
          </w:tcPr>
          <w:p w:rsidR="00E2569B" w:rsidRPr="004467B5" w:rsidRDefault="006317DA" w:rsidP="008C164D">
            <w:pPr>
              <w:spacing w:line="240" w:lineRule="auto"/>
              <w:ind w:firstLine="0"/>
              <w:contextualSpacing/>
            </w:pPr>
            <w:r>
              <w:t>1</w:t>
            </w:r>
            <w:r w:rsidR="008C164D">
              <w:t>9</w:t>
            </w:r>
          </w:p>
        </w:tc>
      </w:tr>
      <w:tr w:rsidR="00E2569B" w:rsidRPr="004467B5" w:rsidTr="0036616D">
        <w:trPr>
          <w:trHeight w:val="397"/>
        </w:trPr>
        <w:tc>
          <w:tcPr>
            <w:tcW w:w="265" w:type="pct"/>
            <w:vAlign w:val="center"/>
          </w:tcPr>
          <w:p w:rsidR="00E2569B" w:rsidRPr="004467B5" w:rsidRDefault="00E2569B" w:rsidP="00132230">
            <w:pPr>
              <w:spacing w:line="240" w:lineRule="auto"/>
              <w:ind w:firstLine="0"/>
              <w:contextualSpacing/>
            </w:pPr>
          </w:p>
        </w:tc>
        <w:tc>
          <w:tcPr>
            <w:tcW w:w="348" w:type="pct"/>
            <w:vAlign w:val="center"/>
          </w:tcPr>
          <w:p w:rsidR="00E2569B" w:rsidRPr="004467B5" w:rsidRDefault="00E2569B" w:rsidP="00FF1F69">
            <w:pPr>
              <w:spacing w:line="240" w:lineRule="auto"/>
              <w:ind w:firstLine="0"/>
              <w:contextualSpacing/>
            </w:pPr>
            <w:r>
              <w:t>2.</w:t>
            </w:r>
            <w:r w:rsidR="00FF1F69">
              <w:t>5</w:t>
            </w:r>
          </w:p>
        </w:tc>
        <w:tc>
          <w:tcPr>
            <w:tcW w:w="4115" w:type="pct"/>
            <w:gridSpan w:val="2"/>
            <w:vAlign w:val="center"/>
          </w:tcPr>
          <w:p w:rsidR="00E2569B" w:rsidRPr="00142E66" w:rsidRDefault="00E2569B" w:rsidP="00132230">
            <w:pPr>
              <w:pStyle w:val="24"/>
              <w:spacing w:after="0" w:line="240" w:lineRule="auto"/>
              <w:ind w:left="0" w:firstLine="0"/>
              <w:contextualSpacing/>
              <w:jc w:val="both"/>
            </w:pPr>
            <w:r w:rsidRPr="00F842E6">
              <w:t xml:space="preserve">Мероприятия по охране окружающей среды </w:t>
            </w:r>
          </w:p>
        </w:tc>
        <w:tc>
          <w:tcPr>
            <w:tcW w:w="272" w:type="pct"/>
            <w:vAlign w:val="center"/>
          </w:tcPr>
          <w:p w:rsidR="00E2569B" w:rsidRPr="004467B5" w:rsidRDefault="008C164D" w:rsidP="00E53482">
            <w:pPr>
              <w:spacing w:line="240" w:lineRule="auto"/>
              <w:ind w:firstLine="0"/>
              <w:contextualSpacing/>
            </w:pPr>
            <w:r>
              <w:t>20</w:t>
            </w:r>
          </w:p>
        </w:tc>
      </w:tr>
      <w:tr w:rsidR="00E2569B" w:rsidRPr="004467B5" w:rsidTr="0036616D">
        <w:trPr>
          <w:trHeight w:val="397"/>
        </w:trPr>
        <w:tc>
          <w:tcPr>
            <w:tcW w:w="265" w:type="pct"/>
            <w:vAlign w:val="center"/>
          </w:tcPr>
          <w:p w:rsidR="00E2569B" w:rsidRPr="004467B5" w:rsidRDefault="00E2569B" w:rsidP="00132230">
            <w:pPr>
              <w:spacing w:line="240" w:lineRule="auto"/>
              <w:ind w:firstLine="0"/>
              <w:contextualSpacing/>
            </w:pPr>
          </w:p>
        </w:tc>
        <w:tc>
          <w:tcPr>
            <w:tcW w:w="348" w:type="pct"/>
            <w:vAlign w:val="center"/>
          </w:tcPr>
          <w:p w:rsidR="00E2569B" w:rsidRPr="004467B5" w:rsidRDefault="00E2569B" w:rsidP="00132230">
            <w:pPr>
              <w:spacing w:line="240" w:lineRule="auto"/>
              <w:ind w:firstLine="0"/>
              <w:contextualSpacing/>
            </w:pPr>
          </w:p>
        </w:tc>
        <w:tc>
          <w:tcPr>
            <w:tcW w:w="456" w:type="pct"/>
            <w:vAlign w:val="center"/>
          </w:tcPr>
          <w:p w:rsidR="00E2569B" w:rsidRPr="004467B5" w:rsidRDefault="00E2569B" w:rsidP="00FF1F69">
            <w:pPr>
              <w:spacing w:line="240" w:lineRule="auto"/>
              <w:ind w:firstLine="0"/>
              <w:contextualSpacing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FF1F69">
              <w:rPr>
                <w:color w:val="000000"/>
              </w:rPr>
              <w:t>5</w:t>
            </w:r>
            <w:r>
              <w:rPr>
                <w:color w:val="000000"/>
              </w:rPr>
              <w:t>.1</w:t>
            </w:r>
          </w:p>
        </w:tc>
        <w:tc>
          <w:tcPr>
            <w:tcW w:w="3659" w:type="pct"/>
            <w:vAlign w:val="center"/>
          </w:tcPr>
          <w:p w:rsidR="00E2569B" w:rsidRPr="004467B5" w:rsidRDefault="00E2569B" w:rsidP="00132230">
            <w:pPr>
              <w:shd w:val="clear" w:color="auto" w:fill="FFFFFF"/>
              <w:spacing w:line="240" w:lineRule="auto"/>
              <w:ind w:firstLine="0"/>
              <w:contextualSpacing/>
              <w:jc w:val="left"/>
              <w:rPr>
                <w:color w:val="000000"/>
              </w:rPr>
            </w:pPr>
            <w:r w:rsidRPr="00F842E6">
              <w:t>Мероприятия по охране водной среды</w:t>
            </w:r>
          </w:p>
        </w:tc>
        <w:tc>
          <w:tcPr>
            <w:tcW w:w="272" w:type="pct"/>
            <w:vAlign w:val="center"/>
          </w:tcPr>
          <w:p w:rsidR="00E2569B" w:rsidRPr="004467B5" w:rsidRDefault="008C164D" w:rsidP="00E53482">
            <w:pPr>
              <w:spacing w:line="240" w:lineRule="auto"/>
              <w:ind w:firstLine="0"/>
              <w:contextualSpacing/>
            </w:pPr>
            <w:r>
              <w:t>20</w:t>
            </w:r>
          </w:p>
        </w:tc>
      </w:tr>
      <w:tr w:rsidR="00E2569B" w:rsidRPr="004467B5" w:rsidTr="0036616D">
        <w:trPr>
          <w:trHeight w:val="397"/>
        </w:trPr>
        <w:tc>
          <w:tcPr>
            <w:tcW w:w="265" w:type="pct"/>
            <w:vAlign w:val="center"/>
          </w:tcPr>
          <w:p w:rsidR="00E2569B" w:rsidRPr="004467B5" w:rsidRDefault="00E2569B" w:rsidP="00132230">
            <w:pPr>
              <w:spacing w:line="240" w:lineRule="auto"/>
              <w:ind w:firstLine="0"/>
              <w:contextualSpacing/>
            </w:pPr>
          </w:p>
        </w:tc>
        <w:tc>
          <w:tcPr>
            <w:tcW w:w="348" w:type="pct"/>
            <w:vAlign w:val="center"/>
          </w:tcPr>
          <w:p w:rsidR="00E2569B" w:rsidRPr="004467B5" w:rsidRDefault="00E2569B" w:rsidP="00132230">
            <w:pPr>
              <w:spacing w:line="240" w:lineRule="auto"/>
              <w:ind w:firstLine="0"/>
              <w:contextualSpacing/>
            </w:pPr>
          </w:p>
        </w:tc>
        <w:tc>
          <w:tcPr>
            <w:tcW w:w="456" w:type="pct"/>
            <w:vAlign w:val="center"/>
          </w:tcPr>
          <w:p w:rsidR="00E2569B" w:rsidRPr="004467B5" w:rsidRDefault="00E2569B" w:rsidP="00FF1F69">
            <w:pPr>
              <w:spacing w:line="240" w:lineRule="auto"/>
              <w:ind w:firstLine="0"/>
              <w:contextualSpacing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FF1F69">
              <w:rPr>
                <w:color w:val="000000"/>
              </w:rPr>
              <w:t>5</w:t>
            </w:r>
            <w:r>
              <w:rPr>
                <w:color w:val="000000"/>
              </w:rPr>
              <w:t>.2</w:t>
            </w:r>
          </w:p>
        </w:tc>
        <w:tc>
          <w:tcPr>
            <w:tcW w:w="3659" w:type="pct"/>
            <w:vAlign w:val="center"/>
          </w:tcPr>
          <w:p w:rsidR="00E2569B" w:rsidRPr="004467B5" w:rsidRDefault="00E2569B" w:rsidP="00132230">
            <w:pPr>
              <w:shd w:val="clear" w:color="auto" w:fill="FFFFFF"/>
              <w:spacing w:line="240" w:lineRule="auto"/>
              <w:ind w:firstLine="0"/>
              <w:contextualSpacing/>
              <w:jc w:val="left"/>
              <w:rPr>
                <w:color w:val="000000"/>
              </w:rPr>
            </w:pPr>
            <w:r w:rsidRPr="00F842E6">
              <w:t>Мероприятия по охране атмосферного воздуха</w:t>
            </w:r>
          </w:p>
        </w:tc>
        <w:tc>
          <w:tcPr>
            <w:tcW w:w="272" w:type="pct"/>
            <w:vAlign w:val="center"/>
          </w:tcPr>
          <w:p w:rsidR="00E2569B" w:rsidRPr="004467B5" w:rsidRDefault="007F2357" w:rsidP="00132230">
            <w:pPr>
              <w:spacing w:line="240" w:lineRule="auto"/>
              <w:ind w:firstLine="0"/>
              <w:contextualSpacing/>
            </w:pPr>
            <w:r>
              <w:t>23</w:t>
            </w:r>
          </w:p>
        </w:tc>
      </w:tr>
      <w:tr w:rsidR="00E2569B" w:rsidRPr="004467B5" w:rsidTr="0036616D">
        <w:trPr>
          <w:trHeight w:val="397"/>
        </w:trPr>
        <w:tc>
          <w:tcPr>
            <w:tcW w:w="265" w:type="pct"/>
            <w:vAlign w:val="center"/>
          </w:tcPr>
          <w:p w:rsidR="00E2569B" w:rsidRPr="004467B5" w:rsidRDefault="00E2569B" w:rsidP="00132230">
            <w:pPr>
              <w:spacing w:line="240" w:lineRule="auto"/>
              <w:ind w:firstLine="0"/>
              <w:contextualSpacing/>
            </w:pPr>
          </w:p>
        </w:tc>
        <w:tc>
          <w:tcPr>
            <w:tcW w:w="348" w:type="pct"/>
            <w:vAlign w:val="center"/>
          </w:tcPr>
          <w:p w:rsidR="00E2569B" w:rsidRPr="004467B5" w:rsidRDefault="00E2569B" w:rsidP="00132230">
            <w:pPr>
              <w:spacing w:line="240" w:lineRule="auto"/>
              <w:ind w:firstLine="0"/>
              <w:contextualSpacing/>
            </w:pPr>
          </w:p>
        </w:tc>
        <w:tc>
          <w:tcPr>
            <w:tcW w:w="456" w:type="pct"/>
            <w:vAlign w:val="center"/>
          </w:tcPr>
          <w:p w:rsidR="00E2569B" w:rsidRPr="004467B5" w:rsidRDefault="00E2569B" w:rsidP="00FF1F69">
            <w:pPr>
              <w:spacing w:line="240" w:lineRule="auto"/>
              <w:ind w:firstLine="0"/>
              <w:contextualSpacing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FF1F69">
              <w:rPr>
                <w:color w:val="000000"/>
              </w:rPr>
              <w:t>5</w:t>
            </w:r>
            <w:r>
              <w:rPr>
                <w:color w:val="000000"/>
              </w:rPr>
              <w:t>.3</w:t>
            </w:r>
          </w:p>
        </w:tc>
        <w:tc>
          <w:tcPr>
            <w:tcW w:w="3659" w:type="pct"/>
            <w:vAlign w:val="center"/>
          </w:tcPr>
          <w:p w:rsidR="00E2569B" w:rsidRPr="004467B5" w:rsidRDefault="00E2569B" w:rsidP="00132230">
            <w:pPr>
              <w:shd w:val="clear" w:color="auto" w:fill="FFFFFF"/>
              <w:spacing w:line="240" w:lineRule="auto"/>
              <w:ind w:firstLine="0"/>
              <w:contextualSpacing/>
              <w:jc w:val="left"/>
              <w:rPr>
                <w:color w:val="000000"/>
              </w:rPr>
            </w:pPr>
            <w:r w:rsidRPr="00F842E6">
              <w:t>Мероприятия по предотвращению загрязнения почвенного покрова</w:t>
            </w:r>
          </w:p>
        </w:tc>
        <w:tc>
          <w:tcPr>
            <w:tcW w:w="272" w:type="pct"/>
            <w:vAlign w:val="center"/>
          </w:tcPr>
          <w:p w:rsidR="00E2569B" w:rsidRPr="004467B5" w:rsidRDefault="007F2357" w:rsidP="00132230">
            <w:pPr>
              <w:spacing w:line="240" w:lineRule="auto"/>
              <w:ind w:firstLine="0"/>
              <w:contextualSpacing/>
            </w:pPr>
            <w:r>
              <w:t>24</w:t>
            </w:r>
          </w:p>
        </w:tc>
      </w:tr>
      <w:tr w:rsidR="00E2569B" w:rsidRPr="004467B5" w:rsidTr="0036616D">
        <w:trPr>
          <w:trHeight w:val="397"/>
        </w:trPr>
        <w:tc>
          <w:tcPr>
            <w:tcW w:w="265" w:type="pct"/>
            <w:vAlign w:val="center"/>
          </w:tcPr>
          <w:p w:rsidR="00E2569B" w:rsidRPr="004467B5" w:rsidRDefault="00E2569B" w:rsidP="00132230">
            <w:pPr>
              <w:spacing w:line="240" w:lineRule="auto"/>
              <w:ind w:firstLine="0"/>
              <w:contextualSpacing/>
            </w:pPr>
          </w:p>
        </w:tc>
        <w:tc>
          <w:tcPr>
            <w:tcW w:w="348" w:type="pct"/>
            <w:vAlign w:val="center"/>
          </w:tcPr>
          <w:p w:rsidR="00E2569B" w:rsidRPr="004467B5" w:rsidRDefault="00E2569B" w:rsidP="00132230">
            <w:pPr>
              <w:spacing w:line="240" w:lineRule="auto"/>
              <w:ind w:firstLine="0"/>
              <w:contextualSpacing/>
            </w:pPr>
          </w:p>
        </w:tc>
        <w:tc>
          <w:tcPr>
            <w:tcW w:w="456" w:type="pct"/>
            <w:vAlign w:val="center"/>
          </w:tcPr>
          <w:p w:rsidR="00E2569B" w:rsidRPr="004467B5" w:rsidRDefault="00E2569B" w:rsidP="00FF1F69">
            <w:pPr>
              <w:spacing w:line="240" w:lineRule="auto"/>
              <w:ind w:firstLine="0"/>
              <w:contextualSpacing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FF1F69">
              <w:rPr>
                <w:color w:val="000000"/>
              </w:rPr>
              <w:t>5</w:t>
            </w:r>
            <w:r>
              <w:rPr>
                <w:color w:val="000000"/>
              </w:rPr>
              <w:t>.4</w:t>
            </w:r>
          </w:p>
        </w:tc>
        <w:tc>
          <w:tcPr>
            <w:tcW w:w="3659" w:type="pct"/>
            <w:vAlign w:val="center"/>
          </w:tcPr>
          <w:p w:rsidR="00E2569B" w:rsidRPr="004467B5" w:rsidRDefault="00E2569B" w:rsidP="00132230">
            <w:pPr>
              <w:shd w:val="clear" w:color="auto" w:fill="FFFFFF"/>
              <w:spacing w:line="240" w:lineRule="auto"/>
              <w:ind w:firstLine="0"/>
              <w:contextualSpacing/>
              <w:jc w:val="left"/>
              <w:rPr>
                <w:color w:val="000000"/>
              </w:rPr>
            </w:pPr>
            <w:r w:rsidRPr="00F842E6">
              <w:t>Мероприятия по санитарной очистке и благоустройству территории</w:t>
            </w:r>
          </w:p>
        </w:tc>
        <w:tc>
          <w:tcPr>
            <w:tcW w:w="272" w:type="pct"/>
            <w:vAlign w:val="center"/>
          </w:tcPr>
          <w:p w:rsidR="00E2569B" w:rsidRPr="004467B5" w:rsidRDefault="007F2357" w:rsidP="00132230">
            <w:pPr>
              <w:spacing w:line="240" w:lineRule="auto"/>
              <w:ind w:firstLine="0"/>
              <w:contextualSpacing/>
            </w:pPr>
            <w:r>
              <w:t>26</w:t>
            </w:r>
          </w:p>
        </w:tc>
      </w:tr>
      <w:tr w:rsidR="00E2569B" w:rsidRPr="004467B5" w:rsidTr="0036616D">
        <w:trPr>
          <w:trHeight w:val="397"/>
        </w:trPr>
        <w:tc>
          <w:tcPr>
            <w:tcW w:w="265" w:type="pct"/>
            <w:vAlign w:val="center"/>
          </w:tcPr>
          <w:p w:rsidR="00E2569B" w:rsidRPr="004467B5" w:rsidRDefault="00E2569B" w:rsidP="00132230">
            <w:pPr>
              <w:spacing w:line="240" w:lineRule="auto"/>
              <w:ind w:firstLine="0"/>
              <w:contextualSpacing/>
              <w:jc w:val="left"/>
            </w:pPr>
          </w:p>
        </w:tc>
        <w:tc>
          <w:tcPr>
            <w:tcW w:w="348" w:type="pct"/>
            <w:vAlign w:val="center"/>
          </w:tcPr>
          <w:p w:rsidR="00E2569B" w:rsidRPr="004467B5" w:rsidRDefault="00E2569B" w:rsidP="00FF1F69">
            <w:pPr>
              <w:spacing w:line="240" w:lineRule="auto"/>
              <w:ind w:firstLine="0"/>
              <w:contextualSpacing/>
            </w:pPr>
            <w:r>
              <w:t>2.</w:t>
            </w:r>
            <w:r w:rsidR="00FF1F69">
              <w:t>6</w:t>
            </w:r>
          </w:p>
        </w:tc>
        <w:tc>
          <w:tcPr>
            <w:tcW w:w="4115" w:type="pct"/>
            <w:gridSpan w:val="2"/>
            <w:vAlign w:val="center"/>
          </w:tcPr>
          <w:p w:rsidR="00E2569B" w:rsidRPr="003B4999" w:rsidRDefault="00E2569B" w:rsidP="00132230">
            <w:pPr>
              <w:pStyle w:val="Sf8"/>
              <w:widowControl w:val="0"/>
              <w:spacing w:line="240" w:lineRule="auto"/>
              <w:ind w:firstLine="0"/>
              <w:jc w:val="both"/>
            </w:pPr>
            <w:r w:rsidRPr="00F842E6">
              <w:t>Мероприятия по организации зон с особыми условиями использования территории</w:t>
            </w:r>
          </w:p>
        </w:tc>
        <w:tc>
          <w:tcPr>
            <w:tcW w:w="272" w:type="pct"/>
            <w:vAlign w:val="center"/>
          </w:tcPr>
          <w:p w:rsidR="00E2569B" w:rsidRPr="004467B5" w:rsidRDefault="007F2357" w:rsidP="00132230">
            <w:pPr>
              <w:spacing w:line="240" w:lineRule="auto"/>
              <w:ind w:firstLine="0"/>
              <w:contextualSpacing/>
            </w:pPr>
            <w:r>
              <w:t>27</w:t>
            </w:r>
          </w:p>
        </w:tc>
      </w:tr>
      <w:tr w:rsidR="00E2569B" w:rsidRPr="004467B5" w:rsidTr="0036616D">
        <w:trPr>
          <w:trHeight w:val="397"/>
        </w:trPr>
        <w:tc>
          <w:tcPr>
            <w:tcW w:w="265" w:type="pct"/>
            <w:vAlign w:val="center"/>
          </w:tcPr>
          <w:p w:rsidR="00E2569B" w:rsidRPr="004467B5" w:rsidRDefault="00E2569B" w:rsidP="00132230">
            <w:pPr>
              <w:spacing w:line="240" w:lineRule="auto"/>
              <w:ind w:firstLine="0"/>
              <w:contextualSpacing/>
            </w:pPr>
          </w:p>
        </w:tc>
        <w:tc>
          <w:tcPr>
            <w:tcW w:w="348" w:type="pct"/>
            <w:vAlign w:val="center"/>
          </w:tcPr>
          <w:p w:rsidR="00E2569B" w:rsidRPr="004467B5" w:rsidRDefault="00E2569B" w:rsidP="00FF1F69">
            <w:pPr>
              <w:spacing w:line="240" w:lineRule="auto"/>
              <w:ind w:firstLine="0"/>
              <w:contextualSpacing/>
            </w:pPr>
            <w:r>
              <w:t>2.</w:t>
            </w:r>
            <w:r w:rsidR="00FF1F69">
              <w:t>7</w:t>
            </w:r>
          </w:p>
        </w:tc>
        <w:tc>
          <w:tcPr>
            <w:tcW w:w="4115" w:type="pct"/>
            <w:gridSpan w:val="2"/>
            <w:vAlign w:val="center"/>
          </w:tcPr>
          <w:p w:rsidR="00E2569B" w:rsidRPr="003B4999" w:rsidRDefault="00E2569B" w:rsidP="00132230">
            <w:pPr>
              <w:spacing w:line="240" w:lineRule="auto"/>
              <w:ind w:firstLine="0"/>
              <w:jc w:val="left"/>
            </w:pPr>
            <w:r w:rsidRPr="003B4999">
              <w:t>Мероприятия по предупреждению и предотвращению чрезвычайных ситуаций природного</w:t>
            </w:r>
            <w:r w:rsidR="007D71CA">
              <w:t xml:space="preserve"> характера </w:t>
            </w:r>
            <w:r w:rsidRPr="003B4999">
              <w:t xml:space="preserve"> и борьбе с возможными последствиями </w:t>
            </w:r>
          </w:p>
        </w:tc>
        <w:tc>
          <w:tcPr>
            <w:tcW w:w="272" w:type="pct"/>
            <w:vAlign w:val="center"/>
          </w:tcPr>
          <w:p w:rsidR="00E2569B" w:rsidRPr="00911E6A" w:rsidRDefault="007F2357" w:rsidP="00595EA1">
            <w:pPr>
              <w:spacing w:line="240" w:lineRule="auto"/>
              <w:ind w:firstLine="0"/>
              <w:contextualSpacing/>
              <w:rPr>
                <w:lang w:val="en-US"/>
              </w:rPr>
            </w:pPr>
            <w:r>
              <w:t>3</w:t>
            </w:r>
            <w:r w:rsidR="00595EA1">
              <w:t>6</w:t>
            </w:r>
          </w:p>
        </w:tc>
      </w:tr>
      <w:tr w:rsidR="0036616D" w:rsidRPr="004467B5" w:rsidTr="0036616D">
        <w:trPr>
          <w:trHeight w:val="397"/>
        </w:trPr>
        <w:tc>
          <w:tcPr>
            <w:tcW w:w="265" w:type="pct"/>
            <w:vAlign w:val="center"/>
          </w:tcPr>
          <w:p w:rsidR="0036616D" w:rsidRPr="004467B5" w:rsidRDefault="0036616D" w:rsidP="00132230">
            <w:pPr>
              <w:spacing w:line="240" w:lineRule="auto"/>
              <w:ind w:firstLine="0"/>
              <w:contextualSpacing/>
            </w:pPr>
          </w:p>
        </w:tc>
        <w:tc>
          <w:tcPr>
            <w:tcW w:w="348" w:type="pct"/>
            <w:vAlign w:val="center"/>
          </w:tcPr>
          <w:p w:rsidR="0036616D" w:rsidRPr="004467B5" w:rsidRDefault="0036616D" w:rsidP="00132230">
            <w:pPr>
              <w:spacing w:line="240" w:lineRule="auto"/>
              <w:ind w:firstLine="0"/>
              <w:contextualSpacing/>
            </w:pPr>
          </w:p>
        </w:tc>
        <w:tc>
          <w:tcPr>
            <w:tcW w:w="456" w:type="pct"/>
            <w:vAlign w:val="center"/>
          </w:tcPr>
          <w:p w:rsidR="0036616D" w:rsidRPr="004467B5" w:rsidRDefault="0036616D" w:rsidP="00FF1F69">
            <w:pPr>
              <w:spacing w:line="240" w:lineRule="auto"/>
              <w:ind w:firstLine="0"/>
              <w:contextualSpacing/>
              <w:rPr>
                <w:color w:val="000000"/>
              </w:rPr>
            </w:pPr>
            <w:r>
              <w:rPr>
                <w:color w:val="000000"/>
              </w:rPr>
              <w:t>2.7.1</w:t>
            </w:r>
          </w:p>
        </w:tc>
        <w:tc>
          <w:tcPr>
            <w:tcW w:w="3659" w:type="pct"/>
            <w:vAlign w:val="center"/>
          </w:tcPr>
          <w:p w:rsidR="0036616D" w:rsidRPr="00EF6B89" w:rsidRDefault="0036616D" w:rsidP="00366DC6">
            <w:pPr>
              <w:spacing w:line="240" w:lineRule="auto"/>
              <w:ind w:firstLine="0"/>
              <w:jc w:val="both"/>
            </w:pPr>
            <w:r w:rsidRPr="00EF6B89">
              <w:t xml:space="preserve">Мероприятия по предупреждению чрезвычайных ситуаций </w:t>
            </w:r>
            <w:r>
              <w:t>техногенного</w:t>
            </w:r>
            <w:r w:rsidRPr="00EF6B89">
              <w:t xml:space="preserve"> характера</w:t>
            </w:r>
          </w:p>
        </w:tc>
        <w:tc>
          <w:tcPr>
            <w:tcW w:w="272" w:type="pct"/>
            <w:vAlign w:val="center"/>
          </w:tcPr>
          <w:p w:rsidR="0036616D" w:rsidRPr="00911E6A" w:rsidRDefault="0036616D" w:rsidP="00595EA1">
            <w:pPr>
              <w:spacing w:line="240" w:lineRule="auto"/>
              <w:ind w:firstLine="0"/>
              <w:contextualSpacing/>
              <w:rPr>
                <w:lang w:val="en-US"/>
              </w:rPr>
            </w:pPr>
            <w:r>
              <w:t>36</w:t>
            </w:r>
          </w:p>
        </w:tc>
      </w:tr>
      <w:tr w:rsidR="0036616D" w:rsidRPr="004467B5" w:rsidTr="0036616D">
        <w:trPr>
          <w:trHeight w:val="397"/>
        </w:trPr>
        <w:tc>
          <w:tcPr>
            <w:tcW w:w="265" w:type="pct"/>
            <w:vAlign w:val="center"/>
          </w:tcPr>
          <w:p w:rsidR="0036616D" w:rsidRPr="004467B5" w:rsidRDefault="0036616D" w:rsidP="00132230">
            <w:pPr>
              <w:spacing w:line="240" w:lineRule="auto"/>
              <w:ind w:firstLine="0"/>
              <w:contextualSpacing/>
            </w:pPr>
          </w:p>
        </w:tc>
        <w:tc>
          <w:tcPr>
            <w:tcW w:w="348" w:type="pct"/>
            <w:vAlign w:val="center"/>
          </w:tcPr>
          <w:p w:rsidR="0036616D" w:rsidRPr="004467B5" w:rsidRDefault="0036616D" w:rsidP="00132230">
            <w:pPr>
              <w:spacing w:line="240" w:lineRule="auto"/>
              <w:ind w:firstLine="0"/>
              <w:contextualSpacing/>
            </w:pPr>
          </w:p>
        </w:tc>
        <w:tc>
          <w:tcPr>
            <w:tcW w:w="456" w:type="pct"/>
            <w:vAlign w:val="center"/>
          </w:tcPr>
          <w:p w:rsidR="0036616D" w:rsidRPr="004467B5" w:rsidRDefault="0036616D" w:rsidP="00FF1F69">
            <w:pPr>
              <w:spacing w:line="240" w:lineRule="auto"/>
              <w:ind w:firstLine="0"/>
              <w:contextualSpacing/>
              <w:rPr>
                <w:color w:val="000000"/>
              </w:rPr>
            </w:pPr>
            <w:r>
              <w:rPr>
                <w:color w:val="000000"/>
              </w:rPr>
              <w:t>2.7.2</w:t>
            </w:r>
          </w:p>
        </w:tc>
        <w:tc>
          <w:tcPr>
            <w:tcW w:w="3659" w:type="pct"/>
            <w:vAlign w:val="center"/>
          </w:tcPr>
          <w:p w:rsidR="0036616D" w:rsidRPr="00EF6B89" w:rsidRDefault="0036616D" w:rsidP="00366DC6">
            <w:pPr>
              <w:spacing w:line="240" w:lineRule="auto"/>
              <w:ind w:firstLine="0"/>
              <w:jc w:val="left"/>
            </w:pPr>
            <w:r w:rsidRPr="00EF6B89">
              <w:t xml:space="preserve">Мероприятия по предупреждению чрезвычайных ситуаций </w:t>
            </w:r>
            <w:r>
              <w:t>природного</w:t>
            </w:r>
            <w:r w:rsidRPr="00EF6B89">
              <w:t xml:space="preserve"> характера </w:t>
            </w:r>
          </w:p>
        </w:tc>
        <w:tc>
          <w:tcPr>
            <w:tcW w:w="272" w:type="pct"/>
            <w:vAlign w:val="center"/>
          </w:tcPr>
          <w:p w:rsidR="0036616D" w:rsidRPr="008C164D" w:rsidRDefault="0036616D" w:rsidP="00595EA1">
            <w:pPr>
              <w:spacing w:line="240" w:lineRule="auto"/>
              <w:ind w:firstLine="0"/>
              <w:contextualSpacing/>
            </w:pPr>
            <w:r>
              <w:t>36</w:t>
            </w:r>
          </w:p>
        </w:tc>
      </w:tr>
      <w:tr w:rsidR="00E2569B" w:rsidRPr="004467B5" w:rsidTr="0036616D">
        <w:trPr>
          <w:trHeight w:val="397"/>
        </w:trPr>
        <w:tc>
          <w:tcPr>
            <w:tcW w:w="265" w:type="pct"/>
            <w:vAlign w:val="center"/>
          </w:tcPr>
          <w:p w:rsidR="00E2569B" w:rsidRPr="004467B5" w:rsidRDefault="00E2569B" w:rsidP="00132230">
            <w:pPr>
              <w:spacing w:line="240" w:lineRule="auto"/>
              <w:ind w:firstLine="0"/>
              <w:contextualSpacing/>
            </w:pPr>
          </w:p>
        </w:tc>
        <w:tc>
          <w:tcPr>
            <w:tcW w:w="348" w:type="pct"/>
            <w:vAlign w:val="center"/>
          </w:tcPr>
          <w:p w:rsidR="00E2569B" w:rsidRPr="004467B5" w:rsidRDefault="00E2569B" w:rsidP="00132230">
            <w:pPr>
              <w:spacing w:line="240" w:lineRule="auto"/>
              <w:ind w:firstLine="0"/>
              <w:contextualSpacing/>
            </w:pPr>
          </w:p>
        </w:tc>
        <w:tc>
          <w:tcPr>
            <w:tcW w:w="456" w:type="pct"/>
            <w:vAlign w:val="center"/>
          </w:tcPr>
          <w:p w:rsidR="00E2569B" w:rsidRPr="004467B5" w:rsidRDefault="00E2569B" w:rsidP="00FF1F69">
            <w:pPr>
              <w:spacing w:line="240" w:lineRule="auto"/>
              <w:ind w:firstLine="0"/>
              <w:contextualSpacing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FF1F69">
              <w:rPr>
                <w:color w:val="000000"/>
              </w:rPr>
              <w:t>7</w:t>
            </w:r>
            <w:r>
              <w:rPr>
                <w:color w:val="000000"/>
              </w:rPr>
              <w:t>.3</w:t>
            </w:r>
          </w:p>
        </w:tc>
        <w:tc>
          <w:tcPr>
            <w:tcW w:w="3659" w:type="pct"/>
            <w:vAlign w:val="center"/>
          </w:tcPr>
          <w:p w:rsidR="00E2569B" w:rsidRPr="003B4999" w:rsidRDefault="00E2569B" w:rsidP="0036616D">
            <w:pPr>
              <w:shd w:val="clear" w:color="auto" w:fill="FFFFFF"/>
              <w:spacing w:line="240" w:lineRule="auto"/>
              <w:ind w:firstLine="0"/>
              <w:contextualSpacing/>
              <w:jc w:val="left"/>
              <w:rPr>
                <w:color w:val="000000"/>
              </w:rPr>
            </w:pPr>
            <w:r w:rsidRPr="003B4999">
              <w:t>Мероприятия по гражданской обороне</w:t>
            </w:r>
          </w:p>
        </w:tc>
        <w:tc>
          <w:tcPr>
            <w:tcW w:w="272" w:type="pct"/>
            <w:vAlign w:val="center"/>
          </w:tcPr>
          <w:p w:rsidR="00E2569B" w:rsidRPr="00911E6A" w:rsidRDefault="007F2357" w:rsidP="00595EA1">
            <w:pPr>
              <w:spacing w:line="240" w:lineRule="auto"/>
              <w:ind w:firstLine="0"/>
              <w:contextualSpacing/>
              <w:rPr>
                <w:lang w:val="en-US"/>
              </w:rPr>
            </w:pPr>
            <w:r>
              <w:t>3</w:t>
            </w:r>
            <w:r w:rsidR="00595EA1">
              <w:t>7</w:t>
            </w:r>
          </w:p>
        </w:tc>
      </w:tr>
      <w:tr w:rsidR="00E2569B" w:rsidRPr="004467B5" w:rsidTr="0036616D">
        <w:trPr>
          <w:trHeight w:val="397"/>
        </w:trPr>
        <w:tc>
          <w:tcPr>
            <w:tcW w:w="265" w:type="pct"/>
            <w:vAlign w:val="center"/>
          </w:tcPr>
          <w:p w:rsidR="00E2569B" w:rsidRPr="004467B5" w:rsidRDefault="003C5876" w:rsidP="00132230">
            <w:pPr>
              <w:spacing w:line="240" w:lineRule="auto"/>
              <w:ind w:firstLine="0"/>
              <w:contextualSpacing/>
            </w:pPr>
            <w:r>
              <w:t>3</w:t>
            </w:r>
          </w:p>
        </w:tc>
        <w:tc>
          <w:tcPr>
            <w:tcW w:w="4463" w:type="pct"/>
            <w:gridSpan w:val="3"/>
            <w:vAlign w:val="center"/>
          </w:tcPr>
          <w:p w:rsidR="00E2569B" w:rsidRPr="003B4999" w:rsidRDefault="00E2569B" w:rsidP="00132230">
            <w:pPr>
              <w:shd w:val="clear" w:color="auto" w:fill="FFFFFF"/>
              <w:spacing w:line="240" w:lineRule="auto"/>
              <w:ind w:firstLine="0"/>
              <w:contextualSpacing/>
              <w:jc w:val="left"/>
            </w:pPr>
            <w:r>
              <w:t>Основные технико-экономические показатели генерального плана</w:t>
            </w:r>
            <w:r w:rsidR="008E5933">
              <w:t xml:space="preserve">                                </w:t>
            </w:r>
            <w:r>
              <w:t xml:space="preserve"> МО </w:t>
            </w:r>
            <w:proofErr w:type="spellStart"/>
            <w:r w:rsidR="0036616D">
              <w:t>Онгудайское</w:t>
            </w:r>
            <w:proofErr w:type="spellEnd"/>
            <w:r w:rsidR="0036616D">
              <w:t xml:space="preserve"> сельское поселение</w:t>
            </w:r>
            <w:r>
              <w:t xml:space="preserve"> </w:t>
            </w:r>
          </w:p>
        </w:tc>
        <w:tc>
          <w:tcPr>
            <w:tcW w:w="272" w:type="pct"/>
            <w:vAlign w:val="center"/>
          </w:tcPr>
          <w:p w:rsidR="00E2569B" w:rsidRPr="00911E6A" w:rsidRDefault="007F2357" w:rsidP="00595EA1">
            <w:pPr>
              <w:spacing w:line="240" w:lineRule="auto"/>
              <w:ind w:firstLine="0"/>
              <w:contextualSpacing/>
              <w:rPr>
                <w:lang w:val="en-US"/>
              </w:rPr>
            </w:pPr>
            <w:r>
              <w:t>4</w:t>
            </w:r>
            <w:r w:rsidR="00595EA1">
              <w:t>1</w:t>
            </w:r>
          </w:p>
        </w:tc>
      </w:tr>
    </w:tbl>
    <w:p w:rsidR="00E2569B" w:rsidRDefault="00E2569B" w:rsidP="00EB16BD">
      <w:pPr>
        <w:pStyle w:val="Sf8"/>
        <w:spacing w:line="240" w:lineRule="auto"/>
        <w:jc w:val="center"/>
        <w:rPr>
          <w:b/>
        </w:rPr>
      </w:pPr>
      <w:bookmarkStart w:id="0" w:name="_Toc262560645"/>
      <w:bookmarkStart w:id="1" w:name="_Toc262561740"/>
    </w:p>
    <w:p w:rsidR="003C5876" w:rsidRDefault="003C5876" w:rsidP="00EB16BD">
      <w:pPr>
        <w:pStyle w:val="Sf8"/>
        <w:spacing w:line="240" w:lineRule="auto"/>
        <w:jc w:val="center"/>
        <w:rPr>
          <w:b/>
        </w:rPr>
      </w:pPr>
    </w:p>
    <w:p w:rsidR="003C5876" w:rsidRDefault="003C5876" w:rsidP="00EB16BD">
      <w:pPr>
        <w:pStyle w:val="Sf8"/>
        <w:spacing w:line="240" w:lineRule="auto"/>
        <w:jc w:val="center"/>
        <w:rPr>
          <w:b/>
        </w:rPr>
      </w:pPr>
    </w:p>
    <w:p w:rsidR="00EB16BD" w:rsidRPr="00EB16BD" w:rsidRDefault="00EB16BD" w:rsidP="00EB16BD">
      <w:pPr>
        <w:pStyle w:val="Sf8"/>
        <w:spacing w:line="240" w:lineRule="auto"/>
        <w:jc w:val="center"/>
        <w:rPr>
          <w:b/>
        </w:rPr>
      </w:pPr>
      <w:r w:rsidRPr="00EB16BD">
        <w:rPr>
          <w:b/>
        </w:rPr>
        <w:t>1. ОСНОВНЫЕ ПОЛОЖЕНИЯ</w:t>
      </w:r>
      <w:r>
        <w:rPr>
          <w:b/>
        </w:rPr>
        <w:t xml:space="preserve"> </w:t>
      </w:r>
      <w:r w:rsidRPr="00EB16BD">
        <w:rPr>
          <w:b/>
        </w:rPr>
        <w:t xml:space="preserve">ТЕРРИТОРИАЛЬНОГО ПЛАНИРОВАНИЯ </w:t>
      </w:r>
      <w:r w:rsidRPr="00EB16BD">
        <w:rPr>
          <w:b/>
        </w:rPr>
        <w:br/>
        <w:t xml:space="preserve">МО </w:t>
      </w:r>
      <w:r w:rsidR="0036616D">
        <w:rPr>
          <w:b/>
        </w:rPr>
        <w:t>ОНГУДАЙСКОЕ СЕЛЬСКОЕ ПОСЕЛЕНИЕ</w:t>
      </w:r>
    </w:p>
    <w:p w:rsidR="00EB16BD" w:rsidRPr="00F325BA" w:rsidRDefault="00EB16BD" w:rsidP="00EB16BD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EB16BD" w:rsidRPr="00EB16BD" w:rsidRDefault="00EB16BD" w:rsidP="00EB16BD">
      <w:pPr>
        <w:ind w:firstLine="709"/>
        <w:contextualSpacing/>
        <w:jc w:val="both"/>
        <w:rPr>
          <w:b/>
        </w:rPr>
      </w:pPr>
      <w:r w:rsidRPr="00EB16BD">
        <w:rPr>
          <w:b/>
        </w:rPr>
        <w:t>1.1 Цели и задачи территориального планирования</w:t>
      </w:r>
    </w:p>
    <w:p w:rsidR="000B6BD2" w:rsidRPr="00EF6B89" w:rsidRDefault="000B6BD2" w:rsidP="000B6BD2">
      <w:pPr>
        <w:pStyle w:val="Sf8"/>
        <w:ind w:left="57" w:firstLine="651"/>
        <w:jc w:val="both"/>
      </w:pPr>
      <w:r w:rsidRPr="00EF6B89">
        <w:t xml:space="preserve">Генеральный план муниципального образования </w:t>
      </w:r>
      <w:proofErr w:type="spellStart"/>
      <w:r w:rsidRPr="00EF6B89">
        <w:t>Онгудайское</w:t>
      </w:r>
      <w:proofErr w:type="spellEnd"/>
      <w:r w:rsidRPr="00EF6B89">
        <w:t xml:space="preserve">  сельское поселение </w:t>
      </w:r>
      <w:proofErr w:type="spellStart"/>
      <w:r w:rsidRPr="00EF6B89">
        <w:t>Онгудайского</w:t>
      </w:r>
      <w:proofErr w:type="spellEnd"/>
      <w:r w:rsidRPr="00EF6B89">
        <w:t xml:space="preserve"> района Республики Алтай (далее – образование) выполнен в </w:t>
      </w:r>
      <w:proofErr w:type="gramStart"/>
      <w:r w:rsidRPr="00EF6B89">
        <w:t>соответствии</w:t>
      </w:r>
      <w:proofErr w:type="gramEnd"/>
      <w:r w:rsidRPr="00EF6B89">
        <w:t xml:space="preserve"> с Контрактом № 2200/040-00  от 06.04.2016 г. и  техническим заданием на разработку проекта «Генерального плана муниципального образования </w:t>
      </w:r>
      <w:proofErr w:type="spellStart"/>
      <w:r w:rsidRPr="00EF6B89">
        <w:t>Онгудайское</w:t>
      </w:r>
      <w:proofErr w:type="spellEnd"/>
      <w:r w:rsidRPr="00EF6B89">
        <w:t xml:space="preserve"> сельское поселение </w:t>
      </w:r>
      <w:proofErr w:type="spellStart"/>
      <w:r w:rsidRPr="00EF6B89">
        <w:t>Онгудайского</w:t>
      </w:r>
      <w:proofErr w:type="spellEnd"/>
      <w:r w:rsidRPr="00EF6B89">
        <w:t xml:space="preserve"> района Республики Алтай». </w:t>
      </w:r>
    </w:p>
    <w:p w:rsidR="000B6BD2" w:rsidRPr="00EF6B89" w:rsidRDefault="000B6BD2" w:rsidP="000B6BD2">
      <w:pPr>
        <w:pStyle w:val="Sf8"/>
        <w:ind w:left="57" w:firstLine="651"/>
      </w:pPr>
      <w:r w:rsidRPr="00EF6B89">
        <w:t>Проект генерального плана подготовлен с учётом требований:</w:t>
      </w:r>
    </w:p>
    <w:p w:rsidR="000B6BD2" w:rsidRPr="00EF6B89" w:rsidRDefault="000B6BD2" w:rsidP="001969D9">
      <w:pPr>
        <w:numPr>
          <w:ilvl w:val="0"/>
          <w:numId w:val="39"/>
        </w:numPr>
        <w:ind w:left="57" w:firstLine="0"/>
        <w:jc w:val="both"/>
      </w:pPr>
      <w:r w:rsidRPr="00EF6B89">
        <w:t xml:space="preserve"> Градостроительного кодекса РФ;</w:t>
      </w:r>
    </w:p>
    <w:p w:rsidR="000B6BD2" w:rsidRPr="00EF6B89" w:rsidRDefault="000B6BD2" w:rsidP="001969D9">
      <w:pPr>
        <w:numPr>
          <w:ilvl w:val="0"/>
          <w:numId w:val="39"/>
        </w:numPr>
        <w:ind w:left="57" w:firstLine="0"/>
        <w:jc w:val="both"/>
      </w:pPr>
      <w:r w:rsidRPr="00EF6B89">
        <w:t xml:space="preserve"> Земельного кодекса РФ;</w:t>
      </w:r>
    </w:p>
    <w:p w:rsidR="000B6BD2" w:rsidRPr="00EF6B89" w:rsidRDefault="000B6BD2" w:rsidP="001969D9">
      <w:pPr>
        <w:numPr>
          <w:ilvl w:val="0"/>
          <w:numId w:val="39"/>
        </w:numPr>
        <w:ind w:left="57" w:firstLine="0"/>
        <w:jc w:val="both"/>
      </w:pPr>
      <w:r w:rsidRPr="00EF6B89">
        <w:t xml:space="preserve"> Водного кодекса РФ;</w:t>
      </w:r>
    </w:p>
    <w:p w:rsidR="000B6BD2" w:rsidRPr="00EF6B89" w:rsidRDefault="000B6BD2" w:rsidP="001969D9">
      <w:pPr>
        <w:numPr>
          <w:ilvl w:val="0"/>
          <w:numId w:val="39"/>
        </w:numPr>
        <w:ind w:left="57" w:firstLine="0"/>
        <w:jc w:val="both"/>
      </w:pPr>
      <w:r w:rsidRPr="00EF6B89">
        <w:t xml:space="preserve"> Федерального закона «Об общих принципах организации местного самоуправления в Российской Федерации» от 06.10.2003 г. №131-ФЗ;</w:t>
      </w:r>
    </w:p>
    <w:p w:rsidR="000B6BD2" w:rsidRPr="00EF6B89" w:rsidRDefault="000B6BD2" w:rsidP="001969D9">
      <w:pPr>
        <w:numPr>
          <w:ilvl w:val="0"/>
          <w:numId w:val="39"/>
        </w:numPr>
        <w:ind w:left="57" w:firstLine="0"/>
        <w:jc w:val="both"/>
      </w:pPr>
      <w:r w:rsidRPr="00EF6B89">
        <w:t xml:space="preserve"> Законом РФ от 21.021.92 № 2395-1 «О недрах»;</w:t>
      </w:r>
    </w:p>
    <w:p w:rsidR="000B6BD2" w:rsidRPr="00EF6B89" w:rsidRDefault="000B6BD2" w:rsidP="001969D9">
      <w:pPr>
        <w:pStyle w:val="Default"/>
        <w:numPr>
          <w:ilvl w:val="0"/>
          <w:numId w:val="39"/>
        </w:numPr>
        <w:spacing w:line="360" w:lineRule="auto"/>
        <w:ind w:left="142" w:firstLine="215"/>
      </w:pPr>
      <w:r w:rsidRPr="00EF6B89">
        <w:t xml:space="preserve">СП 42.13330-2011 «Градостроительство. Планировка зданий и застройка городских и сельских поселений»; </w:t>
      </w:r>
    </w:p>
    <w:p w:rsidR="000B6BD2" w:rsidRPr="00EF6B89" w:rsidRDefault="000B6BD2" w:rsidP="001969D9">
      <w:pPr>
        <w:pStyle w:val="Default"/>
        <w:numPr>
          <w:ilvl w:val="0"/>
          <w:numId w:val="39"/>
        </w:numPr>
        <w:spacing w:after="164" w:line="360" w:lineRule="auto"/>
      </w:pPr>
      <w:r w:rsidRPr="00EF6B89">
        <w:t xml:space="preserve"> СНиП 2.04-84* «Водоснабжение. Наружные сети и сооружения»; </w:t>
      </w:r>
    </w:p>
    <w:p w:rsidR="000B6BD2" w:rsidRPr="00EF6B89" w:rsidRDefault="000B6BD2" w:rsidP="001969D9">
      <w:pPr>
        <w:pStyle w:val="Default"/>
        <w:numPr>
          <w:ilvl w:val="0"/>
          <w:numId w:val="39"/>
        </w:numPr>
        <w:spacing w:after="164" w:line="360" w:lineRule="auto"/>
      </w:pPr>
      <w:r w:rsidRPr="00EF6B89">
        <w:t xml:space="preserve"> СНиП 2.04.07-86 «Тепловые сети»; </w:t>
      </w:r>
    </w:p>
    <w:p w:rsidR="000B6BD2" w:rsidRPr="00EF6B89" w:rsidRDefault="000B6BD2" w:rsidP="001969D9">
      <w:pPr>
        <w:pStyle w:val="Default"/>
        <w:numPr>
          <w:ilvl w:val="0"/>
          <w:numId w:val="39"/>
        </w:numPr>
        <w:spacing w:after="164" w:line="360" w:lineRule="auto"/>
      </w:pPr>
      <w:r w:rsidRPr="00EF6B89">
        <w:t xml:space="preserve"> СанПиН 2.2.1/2.1.1.1200-03 «Санитарно-защитные зоны и санитарная классификация предприятий, сооружений и иных объектов»; </w:t>
      </w:r>
    </w:p>
    <w:p w:rsidR="000B6BD2" w:rsidRPr="00EF6B89" w:rsidRDefault="000B6BD2" w:rsidP="001969D9">
      <w:pPr>
        <w:pStyle w:val="Default"/>
        <w:numPr>
          <w:ilvl w:val="0"/>
          <w:numId w:val="39"/>
        </w:numPr>
        <w:spacing w:line="360" w:lineRule="auto"/>
      </w:pPr>
      <w:r w:rsidRPr="00EF6B89">
        <w:t xml:space="preserve"> СНиП 2.01-51-90 «Инженерно-технические мероприятия гражданской обороны». </w:t>
      </w:r>
    </w:p>
    <w:p w:rsidR="000B6BD2" w:rsidRPr="00EF6B89" w:rsidRDefault="000B6BD2" w:rsidP="000B6BD2">
      <w:pPr>
        <w:ind w:firstLine="709"/>
        <w:jc w:val="both"/>
      </w:pPr>
      <w:r w:rsidRPr="00EF6B89">
        <w:t xml:space="preserve">Генеральный план разработан в тесной связи с проектом «Схема территориального планирования </w:t>
      </w:r>
      <w:proofErr w:type="spellStart"/>
      <w:r w:rsidRPr="00EF6B89">
        <w:t>Онгудайского</w:t>
      </w:r>
      <w:proofErr w:type="spellEnd"/>
      <w:r w:rsidRPr="00EF6B89">
        <w:t xml:space="preserve"> района Республики Алтай». Проектом предусмотрена следующая очерёдность развития: первая очередь на 2013- 2017, и расчётный срок - 2013 - 2037 годы; включая принципиальные решения по территориальному развитию, функциональному зонированию, планировочной структуре, инженерно - транспортной инфраструктуре, рациональному использованию природных ресурсов и охране окружающей среды. </w:t>
      </w:r>
    </w:p>
    <w:p w:rsidR="000B6BD2" w:rsidRPr="00EF6B89" w:rsidRDefault="000B6BD2" w:rsidP="000B6BD2">
      <w:pPr>
        <w:ind w:firstLine="709"/>
        <w:jc w:val="both"/>
      </w:pPr>
      <w:r w:rsidRPr="00EF6B89">
        <w:t>Муниципальная правовая база подкреплена следующими документами:</w:t>
      </w:r>
    </w:p>
    <w:p w:rsidR="000B6BD2" w:rsidRPr="00EF6B89" w:rsidRDefault="000B6BD2" w:rsidP="000B6BD2">
      <w:pPr>
        <w:shd w:val="clear" w:color="auto" w:fill="FFFFFF" w:themeFill="background1"/>
        <w:jc w:val="both"/>
      </w:pPr>
      <w:r w:rsidRPr="00EF6B89">
        <w:rPr>
          <w:color w:val="FF0000"/>
        </w:rPr>
        <w:t xml:space="preserve"> </w:t>
      </w:r>
      <w:r w:rsidRPr="00EF6B89">
        <w:t>а) Решение Совета депутатов муниципального образования «</w:t>
      </w:r>
      <w:proofErr w:type="spellStart"/>
      <w:r w:rsidRPr="00EF6B89">
        <w:t>Онгудайский</w:t>
      </w:r>
      <w:proofErr w:type="spellEnd"/>
      <w:r w:rsidRPr="00EF6B89">
        <w:t xml:space="preserve"> район от 04.06.2012 №33-7. На основании данного документа минимальный размер земельных участков, предоставляемых гражданам из земель, находящихся в государственной и </w:t>
      </w:r>
      <w:r w:rsidRPr="00EF6B89">
        <w:lastRenderedPageBreak/>
        <w:t>муниципальной собственности, для ведения личного подсобного хозяйства устанавливается равным, для индивидуального жилищного строительства – 0,055 га, максимальный размер - 0,15 га.</w:t>
      </w:r>
    </w:p>
    <w:p w:rsidR="000B6BD2" w:rsidRPr="00EF6B89" w:rsidRDefault="000B6BD2" w:rsidP="000B6BD2">
      <w:pPr>
        <w:shd w:val="clear" w:color="auto" w:fill="FFFFFF" w:themeFill="background1"/>
        <w:jc w:val="both"/>
      </w:pPr>
      <w:r w:rsidRPr="00EF6B89">
        <w:t>б) Муниципальные программы:</w:t>
      </w:r>
    </w:p>
    <w:p w:rsidR="000B6BD2" w:rsidRPr="00EF6B89" w:rsidRDefault="000B6BD2" w:rsidP="000B6BD2">
      <w:pPr>
        <w:shd w:val="clear" w:color="auto" w:fill="FFFFFF" w:themeFill="background1"/>
        <w:jc w:val="both"/>
      </w:pPr>
      <w:r w:rsidRPr="00EF6B89">
        <w:t>1. Развитие систем жизнеобеспечения и повышение безопасности населения МО «</w:t>
      </w:r>
      <w:proofErr w:type="spellStart"/>
      <w:r w:rsidRPr="00EF6B89">
        <w:t>Онгудайский</w:t>
      </w:r>
      <w:proofErr w:type="spellEnd"/>
      <w:r w:rsidRPr="00EF6B89">
        <w:t xml:space="preserve"> район» на 2013-2018 года;</w:t>
      </w:r>
    </w:p>
    <w:p w:rsidR="000B6BD2" w:rsidRPr="00EF6B89" w:rsidRDefault="000B6BD2" w:rsidP="000B6BD2">
      <w:pPr>
        <w:shd w:val="clear" w:color="auto" w:fill="FFFFFF" w:themeFill="background1"/>
        <w:jc w:val="both"/>
      </w:pPr>
      <w:r w:rsidRPr="00EF6B89">
        <w:t>2. Социальное развитие МО «</w:t>
      </w:r>
      <w:proofErr w:type="spellStart"/>
      <w:r w:rsidRPr="00EF6B89">
        <w:t>Онгудайский</w:t>
      </w:r>
      <w:proofErr w:type="spellEnd"/>
      <w:r w:rsidRPr="00EF6B89">
        <w:t xml:space="preserve"> район» на 2013-2018» года;</w:t>
      </w:r>
    </w:p>
    <w:p w:rsidR="000B6BD2" w:rsidRPr="00EF6B89" w:rsidRDefault="000B6BD2" w:rsidP="000B6BD2">
      <w:pPr>
        <w:shd w:val="clear" w:color="auto" w:fill="FFFFFF" w:themeFill="background1"/>
        <w:jc w:val="both"/>
      </w:pPr>
      <w:r w:rsidRPr="00EF6B89">
        <w:t>3.Управление Муниципальными финансами и имуществом</w:t>
      </w:r>
      <w:r w:rsidRPr="002F4CDB">
        <w:t xml:space="preserve"> </w:t>
      </w:r>
      <w:r w:rsidRPr="00EF6B89">
        <w:t>муниципального образования «</w:t>
      </w:r>
      <w:proofErr w:type="spellStart"/>
      <w:r w:rsidRPr="00EF6B89">
        <w:t>Онгудайский</w:t>
      </w:r>
      <w:proofErr w:type="spellEnd"/>
      <w:r w:rsidRPr="00EF6B89">
        <w:t xml:space="preserve"> район» на 2013-2018» года;</w:t>
      </w:r>
    </w:p>
    <w:p w:rsidR="000B6BD2" w:rsidRPr="00EF6B89" w:rsidRDefault="000B6BD2" w:rsidP="000B6BD2">
      <w:pPr>
        <w:shd w:val="clear" w:color="auto" w:fill="FFFFFF" w:themeFill="background1"/>
        <w:jc w:val="both"/>
      </w:pPr>
      <w:r>
        <w:t xml:space="preserve">4. </w:t>
      </w:r>
      <w:r w:rsidRPr="00EF6B89">
        <w:t>Экономическое развитие МО «</w:t>
      </w:r>
      <w:proofErr w:type="spellStart"/>
      <w:r w:rsidRPr="00EF6B89">
        <w:t>Онгудайский</w:t>
      </w:r>
      <w:proofErr w:type="spellEnd"/>
      <w:r w:rsidRPr="00EF6B89">
        <w:t xml:space="preserve"> район» на 2013-2018» года.</w:t>
      </w:r>
    </w:p>
    <w:p w:rsidR="000B6BD2" w:rsidRPr="00EF6B89" w:rsidRDefault="000B6BD2" w:rsidP="000B6BD2">
      <w:pPr>
        <w:shd w:val="clear" w:color="auto" w:fill="FFFFFF" w:themeFill="background1"/>
        <w:jc w:val="both"/>
        <w:rPr>
          <w:highlight w:val="yellow"/>
        </w:rPr>
      </w:pPr>
    </w:p>
    <w:p w:rsidR="000B6BD2" w:rsidRPr="00EF6B89" w:rsidRDefault="000B6BD2" w:rsidP="000B6BD2">
      <w:pPr>
        <w:widowControl w:val="0"/>
        <w:ind w:firstLine="540"/>
        <w:contextualSpacing/>
        <w:jc w:val="both"/>
      </w:pPr>
      <w:r w:rsidRPr="00EF6B89">
        <w:rPr>
          <w:b/>
          <w:i/>
        </w:rPr>
        <w:t>Цель работы</w:t>
      </w:r>
      <w:r w:rsidRPr="00EF6B89">
        <w:t xml:space="preserve"> – обоснование планирования устойчивого развития территориальной, административной, градообразующей единицы Республики Алтай  муниципального образования </w:t>
      </w:r>
      <w:proofErr w:type="spellStart"/>
      <w:r w:rsidRPr="00EF6B89">
        <w:t>Онгудайское</w:t>
      </w:r>
      <w:proofErr w:type="spellEnd"/>
      <w:r w:rsidRPr="00EF6B89">
        <w:t xml:space="preserve"> сельское поселение на основе:</w:t>
      </w:r>
    </w:p>
    <w:p w:rsidR="000B6BD2" w:rsidRPr="00EF6B89" w:rsidRDefault="000B6BD2" w:rsidP="001969D9">
      <w:pPr>
        <w:widowControl w:val="0"/>
        <w:numPr>
          <w:ilvl w:val="0"/>
          <w:numId w:val="47"/>
        </w:numPr>
        <w:tabs>
          <w:tab w:val="left" w:pos="-360"/>
        </w:tabs>
        <w:ind w:left="0" w:firstLine="360"/>
        <w:contextualSpacing/>
        <w:jc w:val="both"/>
      </w:pPr>
      <w:r w:rsidRPr="00EF6B89">
        <w:t>анализа состояния территории, проблем и направлений ее комплексного развития;</w:t>
      </w:r>
    </w:p>
    <w:p w:rsidR="000B6BD2" w:rsidRPr="00EF6B89" w:rsidRDefault="000B6BD2" w:rsidP="001969D9">
      <w:pPr>
        <w:widowControl w:val="0"/>
        <w:numPr>
          <w:ilvl w:val="0"/>
          <w:numId w:val="47"/>
        </w:numPr>
        <w:tabs>
          <w:tab w:val="left" w:pos="-540"/>
          <w:tab w:val="left" w:pos="-360"/>
        </w:tabs>
        <w:ind w:left="0" w:firstLine="360"/>
        <w:jc w:val="both"/>
      </w:pPr>
      <w:r w:rsidRPr="00EF6B89">
        <w:t>оптимальной организации территориального зонирования, планировочной структуры образования направленных на создание благоприятных условий комплексного развития отраслей производства и переработки сельскохозяйственной продукции, сферы услуг и  жизнедеятельности населения, охраны окружающей среды и объектов культурного наследия;</w:t>
      </w:r>
    </w:p>
    <w:p w:rsidR="000B6BD2" w:rsidRPr="00EF6B89" w:rsidRDefault="000B6BD2" w:rsidP="001969D9">
      <w:pPr>
        <w:pStyle w:val="affffffffc"/>
        <w:widowControl w:val="0"/>
        <w:numPr>
          <w:ilvl w:val="0"/>
          <w:numId w:val="47"/>
        </w:numPr>
        <w:tabs>
          <w:tab w:val="left" w:pos="-360"/>
        </w:tabs>
        <w:jc w:val="both"/>
      </w:pPr>
      <w:r w:rsidRPr="00EF6B89">
        <w:t>обоснования  мероприятий по территориальному планированию и их последовательности реализации;</w:t>
      </w:r>
    </w:p>
    <w:p w:rsidR="000B6BD2" w:rsidRPr="00EF6B89" w:rsidRDefault="000B6BD2" w:rsidP="001969D9">
      <w:pPr>
        <w:widowControl w:val="0"/>
        <w:numPr>
          <w:ilvl w:val="0"/>
          <w:numId w:val="47"/>
        </w:numPr>
        <w:tabs>
          <w:tab w:val="left" w:pos="-360"/>
        </w:tabs>
        <w:ind w:left="180" w:firstLine="180"/>
        <w:contextualSpacing/>
        <w:jc w:val="both"/>
      </w:pPr>
      <w:r w:rsidRPr="00EF6B89">
        <w:t xml:space="preserve">обоснования  этапов предложений по территориальному планированию. </w:t>
      </w:r>
    </w:p>
    <w:p w:rsidR="000B6BD2" w:rsidRPr="00EF6B89" w:rsidRDefault="000B6BD2" w:rsidP="000B6BD2">
      <w:pPr>
        <w:widowControl w:val="0"/>
        <w:tabs>
          <w:tab w:val="left" w:pos="-360"/>
        </w:tabs>
        <w:ind w:firstLine="540"/>
        <w:jc w:val="both"/>
      </w:pPr>
      <w:r w:rsidRPr="00EF6B89">
        <w:rPr>
          <w:b/>
          <w:i/>
        </w:rPr>
        <w:t>Задачей генерального плана</w:t>
      </w:r>
      <w:r w:rsidRPr="00EF6B89">
        <w:t xml:space="preserve"> является создание благоприятной среды проживания населения при условии максимального сохранения существующих селитебных территорий и окружающей природной среды,  объектов культурного наследия и недропользования, в том числе</w:t>
      </w:r>
      <w:r w:rsidRPr="00EF6B89">
        <w:rPr>
          <w:caps/>
        </w:rPr>
        <w:t>:</w:t>
      </w:r>
    </w:p>
    <w:p w:rsidR="000B6BD2" w:rsidRPr="00EF6B89" w:rsidRDefault="000B6BD2" w:rsidP="001969D9">
      <w:pPr>
        <w:widowControl w:val="0"/>
        <w:numPr>
          <w:ilvl w:val="0"/>
          <w:numId w:val="48"/>
        </w:numPr>
        <w:tabs>
          <w:tab w:val="left" w:pos="426"/>
          <w:tab w:val="left" w:pos="900"/>
        </w:tabs>
        <w:ind w:left="0" w:firstLine="540"/>
        <w:contextualSpacing/>
        <w:jc w:val="both"/>
      </w:pPr>
      <w:r w:rsidRPr="00EF6B89">
        <w:t>Планирование границ функциональных зон с отображением параметров их перспективного развития:</w:t>
      </w:r>
    </w:p>
    <w:p w:rsidR="000B6BD2" w:rsidRPr="00EF6B89" w:rsidRDefault="000B6BD2" w:rsidP="001969D9">
      <w:pPr>
        <w:widowControl w:val="0"/>
        <w:numPr>
          <w:ilvl w:val="0"/>
          <w:numId w:val="49"/>
        </w:numPr>
        <w:tabs>
          <w:tab w:val="left" w:pos="426"/>
        </w:tabs>
        <w:ind w:left="0" w:firstLine="0"/>
        <w:contextualSpacing/>
        <w:jc w:val="both"/>
      </w:pPr>
      <w:r w:rsidRPr="00EF6B89">
        <w:t>границ зон с особыми условиями использования территорий;</w:t>
      </w:r>
    </w:p>
    <w:p w:rsidR="000B6BD2" w:rsidRPr="00EF6B89" w:rsidRDefault="000B6BD2" w:rsidP="001969D9">
      <w:pPr>
        <w:widowControl w:val="0"/>
        <w:numPr>
          <w:ilvl w:val="0"/>
          <w:numId w:val="49"/>
        </w:numPr>
        <w:tabs>
          <w:tab w:val="left" w:pos="-360"/>
          <w:tab w:val="left" w:pos="360"/>
        </w:tabs>
        <w:ind w:left="0" w:firstLine="0"/>
        <w:contextualSpacing/>
        <w:jc w:val="both"/>
      </w:pPr>
      <w:r w:rsidRPr="00EF6B89">
        <w:t>границ территорий, подверженных риску возникновения чрезвычайных ситуаций природного и техногенного характера и воздействия  их последствий;</w:t>
      </w:r>
    </w:p>
    <w:p w:rsidR="000B6BD2" w:rsidRPr="00EF6B89" w:rsidRDefault="000B6BD2" w:rsidP="001969D9">
      <w:pPr>
        <w:widowControl w:val="0"/>
        <w:numPr>
          <w:ilvl w:val="0"/>
          <w:numId w:val="49"/>
        </w:numPr>
        <w:tabs>
          <w:tab w:val="left" w:pos="-180"/>
          <w:tab w:val="left" w:pos="360"/>
        </w:tabs>
        <w:ind w:left="0" w:firstLine="0"/>
        <w:contextualSpacing/>
        <w:jc w:val="both"/>
      </w:pPr>
      <w:r w:rsidRPr="00EF6B89">
        <w:t xml:space="preserve">границ земельных участков, которые предоставлены для размещения  объектов капитального строительства федерального, краевого или муниципального значения, а также границ участков, на которых размещены объекты капитального строительства </w:t>
      </w:r>
      <w:r w:rsidRPr="00EF6B89">
        <w:lastRenderedPageBreak/>
        <w:t>федерального, краевого или муниципального значения;</w:t>
      </w:r>
    </w:p>
    <w:p w:rsidR="000B6BD2" w:rsidRPr="00EF6B89" w:rsidRDefault="000B6BD2" w:rsidP="001969D9">
      <w:pPr>
        <w:widowControl w:val="0"/>
        <w:numPr>
          <w:ilvl w:val="0"/>
          <w:numId w:val="49"/>
        </w:numPr>
        <w:tabs>
          <w:tab w:val="left" w:pos="-180"/>
          <w:tab w:val="left" w:pos="360"/>
        </w:tabs>
        <w:ind w:left="0" w:firstLine="0"/>
        <w:contextualSpacing/>
        <w:jc w:val="both"/>
      </w:pPr>
      <w:r w:rsidRPr="00EF6B89">
        <w:t>границ зон планируемого размещения объектов капитального строительства федерального, краевого или муниципального значения;</w:t>
      </w:r>
    </w:p>
    <w:p w:rsidR="000B6BD2" w:rsidRPr="00EF6B89" w:rsidRDefault="000B6BD2" w:rsidP="001969D9">
      <w:pPr>
        <w:widowControl w:val="0"/>
        <w:numPr>
          <w:ilvl w:val="0"/>
          <w:numId w:val="49"/>
        </w:numPr>
        <w:tabs>
          <w:tab w:val="left" w:pos="426"/>
        </w:tabs>
        <w:ind w:left="0" w:firstLine="0"/>
        <w:contextualSpacing/>
        <w:jc w:val="both"/>
      </w:pPr>
      <w:r w:rsidRPr="00EF6B89">
        <w:t>границ зон инженерной и транспортной инфраструктур;</w:t>
      </w:r>
    </w:p>
    <w:p w:rsidR="000B6BD2" w:rsidRPr="00EF6B89" w:rsidRDefault="000B6BD2" w:rsidP="001969D9">
      <w:pPr>
        <w:widowControl w:val="0"/>
        <w:numPr>
          <w:ilvl w:val="0"/>
          <w:numId w:val="49"/>
        </w:numPr>
        <w:tabs>
          <w:tab w:val="left" w:pos="426"/>
        </w:tabs>
        <w:ind w:left="0" w:firstLine="0"/>
        <w:contextualSpacing/>
        <w:jc w:val="both"/>
      </w:pPr>
      <w:r w:rsidRPr="00EF6B89">
        <w:t>границ земель сельскохозяйственного назначения;</w:t>
      </w:r>
    </w:p>
    <w:p w:rsidR="000B6BD2" w:rsidRPr="00EF6B89" w:rsidRDefault="000B6BD2" w:rsidP="001969D9">
      <w:pPr>
        <w:widowControl w:val="0"/>
        <w:numPr>
          <w:ilvl w:val="0"/>
          <w:numId w:val="49"/>
        </w:numPr>
        <w:tabs>
          <w:tab w:val="left" w:pos="284"/>
        </w:tabs>
        <w:ind w:left="0" w:firstLine="0"/>
        <w:contextualSpacing/>
        <w:jc w:val="both"/>
      </w:pPr>
      <w:r w:rsidRPr="00EF6B89">
        <w:t xml:space="preserve"> границ  земель лесного фонда, водного фонда, иного специального назначения.</w:t>
      </w:r>
    </w:p>
    <w:p w:rsidR="000B6BD2" w:rsidRPr="00EF6B89" w:rsidRDefault="000B6BD2" w:rsidP="001969D9">
      <w:pPr>
        <w:pStyle w:val="affffe"/>
        <w:numPr>
          <w:ilvl w:val="0"/>
          <w:numId w:val="48"/>
        </w:numPr>
        <w:tabs>
          <w:tab w:val="left" w:pos="360"/>
          <w:tab w:val="left" w:pos="900"/>
        </w:tabs>
        <w:ind w:left="0" w:firstLine="540"/>
        <w:contextualSpacing/>
        <w:jc w:val="both"/>
        <w:rPr>
          <w:sz w:val="24"/>
          <w:szCs w:val="24"/>
        </w:rPr>
      </w:pPr>
      <w:r w:rsidRPr="00EF6B89">
        <w:rPr>
          <w:sz w:val="24"/>
          <w:szCs w:val="24"/>
        </w:rPr>
        <w:t xml:space="preserve">Формирование предложений по развитию архитектурно-пространственной среды.   </w:t>
      </w:r>
    </w:p>
    <w:p w:rsidR="000B6BD2" w:rsidRPr="00EF6B89" w:rsidRDefault="000B6BD2" w:rsidP="001969D9">
      <w:pPr>
        <w:pStyle w:val="affffe"/>
        <w:numPr>
          <w:ilvl w:val="0"/>
          <w:numId w:val="48"/>
        </w:numPr>
        <w:tabs>
          <w:tab w:val="left" w:pos="426"/>
          <w:tab w:val="left" w:pos="900"/>
        </w:tabs>
        <w:ind w:left="0" w:firstLine="540"/>
        <w:contextualSpacing/>
        <w:jc w:val="both"/>
        <w:rPr>
          <w:sz w:val="24"/>
          <w:szCs w:val="24"/>
        </w:rPr>
      </w:pPr>
      <w:r w:rsidRPr="00EF6B89">
        <w:rPr>
          <w:sz w:val="24"/>
          <w:szCs w:val="24"/>
        </w:rPr>
        <w:t>Ориентация на комплексную оценку и охрану среды поселения.</w:t>
      </w:r>
    </w:p>
    <w:p w:rsidR="000B6BD2" w:rsidRPr="00EF6B89" w:rsidRDefault="000B6BD2" w:rsidP="001969D9">
      <w:pPr>
        <w:pStyle w:val="affffe"/>
        <w:numPr>
          <w:ilvl w:val="0"/>
          <w:numId w:val="48"/>
        </w:numPr>
        <w:tabs>
          <w:tab w:val="left" w:pos="426"/>
          <w:tab w:val="left" w:pos="900"/>
        </w:tabs>
        <w:ind w:left="0" w:firstLine="540"/>
        <w:contextualSpacing/>
        <w:jc w:val="both"/>
        <w:rPr>
          <w:sz w:val="24"/>
          <w:szCs w:val="24"/>
        </w:rPr>
      </w:pPr>
      <w:r w:rsidRPr="00EF6B89">
        <w:rPr>
          <w:sz w:val="24"/>
          <w:szCs w:val="24"/>
        </w:rPr>
        <w:t>Разработка мероприятий по улучшению условий проживания населения муниципаль-</w:t>
      </w:r>
    </w:p>
    <w:p w:rsidR="000B6BD2" w:rsidRPr="00EF6B89" w:rsidRDefault="000B6BD2" w:rsidP="000B6BD2">
      <w:pPr>
        <w:pStyle w:val="affffe"/>
        <w:tabs>
          <w:tab w:val="left" w:pos="426"/>
          <w:tab w:val="left" w:pos="900"/>
        </w:tabs>
        <w:ind w:left="0" w:firstLine="0"/>
        <w:contextualSpacing/>
        <w:jc w:val="both"/>
        <w:rPr>
          <w:sz w:val="24"/>
          <w:szCs w:val="24"/>
        </w:rPr>
      </w:pPr>
      <w:r w:rsidRPr="00EF6B89">
        <w:rPr>
          <w:sz w:val="24"/>
          <w:szCs w:val="24"/>
        </w:rPr>
        <w:t xml:space="preserve">ного образования </w:t>
      </w:r>
      <w:proofErr w:type="spellStart"/>
      <w:r w:rsidRPr="00EF6B89">
        <w:rPr>
          <w:sz w:val="24"/>
          <w:szCs w:val="24"/>
        </w:rPr>
        <w:t>Онгудайское</w:t>
      </w:r>
      <w:proofErr w:type="spellEnd"/>
      <w:r w:rsidRPr="00EF6B89">
        <w:rPr>
          <w:sz w:val="24"/>
          <w:szCs w:val="24"/>
        </w:rPr>
        <w:t xml:space="preserve"> сельское поселение – оптимизация экологической ситуации, развитие транспортной и инженерной инфраструктур.</w:t>
      </w:r>
    </w:p>
    <w:p w:rsidR="000B6BD2" w:rsidRPr="00EF6B89" w:rsidRDefault="000B6BD2" w:rsidP="000B6BD2">
      <w:pPr>
        <w:pStyle w:val="Default"/>
        <w:spacing w:line="360" w:lineRule="auto"/>
        <w:ind w:firstLine="708"/>
        <w:jc w:val="both"/>
      </w:pPr>
      <w:r w:rsidRPr="00EF6B89">
        <w:t>5. Создание генерального плана на основе новейших компьютерных технологий и программного обеспечения с учётом требований к формированию ресурсов информационных систем обеспечения градостроительной деятельности.</w:t>
      </w:r>
    </w:p>
    <w:p w:rsidR="00EB16BD" w:rsidRPr="000E2E87" w:rsidRDefault="00EB16BD" w:rsidP="00EB16BD">
      <w:pPr>
        <w:pStyle w:val="affffe"/>
        <w:tabs>
          <w:tab w:val="left" w:pos="426"/>
          <w:tab w:val="left" w:pos="900"/>
        </w:tabs>
        <w:ind w:left="540" w:firstLine="0"/>
        <w:contextualSpacing/>
        <w:jc w:val="both"/>
      </w:pPr>
    </w:p>
    <w:bookmarkEnd w:id="0"/>
    <w:bookmarkEnd w:id="1"/>
    <w:p w:rsidR="00E2569B" w:rsidRPr="00E038B3" w:rsidRDefault="00625DCE" w:rsidP="00E2569B">
      <w:pPr>
        <w:pStyle w:val="1ffa"/>
        <w:spacing w:line="240" w:lineRule="auto"/>
      </w:pPr>
      <w:r w:rsidRPr="00007C36">
        <w:rPr>
          <w:b w:val="0"/>
        </w:rPr>
        <w:t xml:space="preserve"> </w:t>
      </w:r>
      <w:r w:rsidR="00E2569B" w:rsidRPr="00E038B3">
        <w:t xml:space="preserve">2.  ПЕРЕЧЕНЬ ОСНОВНЫХ МЕРОПРИЯТИЙ ПО ТЕРРИТОРИАЛЬНОМУ ПЛАНИРОВАНИЮ МУНИЦИПАЛЬНОГО ОБРАЗОВАНИЯ </w:t>
      </w:r>
    </w:p>
    <w:p w:rsidR="00E2569B" w:rsidRPr="00E038B3" w:rsidRDefault="0036616D" w:rsidP="00E2569B">
      <w:pPr>
        <w:pStyle w:val="1ffa"/>
        <w:spacing w:line="240" w:lineRule="auto"/>
      </w:pPr>
      <w:r>
        <w:t>ОНГУДАЙСКОЕ СЕЛЬСКОЕ ПОСЕЛЕНИЕ</w:t>
      </w:r>
      <w:r w:rsidR="00E2569B">
        <w:t xml:space="preserve"> </w:t>
      </w:r>
      <w:r w:rsidR="006E524C">
        <w:t xml:space="preserve">ОНГУДАЙСКОГО </w:t>
      </w:r>
      <w:r w:rsidR="00E2569B">
        <w:t xml:space="preserve">района                       </w:t>
      </w:r>
      <w:r w:rsidR="006E524C">
        <w:t>РЕСПУБЛИКИ АЛТАЙ</w:t>
      </w:r>
    </w:p>
    <w:p w:rsidR="005A6BC8" w:rsidRDefault="005A6BC8" w:rsidP="008E4448">
      <w:pPr>
        <w:pStyle w:val="Sf8"/>
        <w:spacing w:line="240" w:lineRule="auto"/>
        <w:jc w:val="center"/>
        <w:rPr>
          <w:b/>
        </w:rPr>
      </w:pPr>
    </w:p>
    <w:p w:rsidR="00DD0732" w:rsidRPr="009C4C92" w:rsidRDefault="00DD0732" w:rsidP="008E4448">
      <w:pPr>
        <w:pStyle w:val="Sf8"/>
        <w:spacing w:line="240" w:lineRule="auto"/>
        <w:jc w:val="center"/>
        <w:rPr>
          <w:b/>
        </w:rPr>
      </w:pPr>
    </w:p>
    <w:p w:rsidR="00716B0D" w:rsidRPr="00716B0D" w:rsidRDefault="00E2569B" w:rsidP="005225DA">
      <w:pPr>
        <w:jc w:val="both"/>
        <w:rPr>
          <w:b/>
        </w:rPr>
      </w:pPr>
      <w:bookmarkStart w:id="2" w:name="_Toc261331211"/>
      <w:bookmarkStart w:id="3" w:name="_Toc262560671"/>
      <w:bookmarkStart w:id="4" w:name="_Toc262561766"/>
      <w:bookmarkStart w:id="5" w:name="_Toc116443813"/>
      <w:bookmarkStart w:id="6" w:name="_Toc116443914"/>
      <w:bookmarkStart w:id="7" w:name="_Toc116443985"/>
      <w:bookmarkStart w:id="8" w:name="_Toc116444934"/>
      <w:bookmarkStart w:id="9" w:name="_Toc116445063"/>
      <w:bookmarkStart w:id="10" w:name="_Toc116451480"/>
      <w:bookmarkEnd w:id="2"/>
      <w:bookmarkEnd w:id="3"/>
      <w:bookmarkEnd w:id="4"/>
      <w:r>
        <w:rPr>
          <w:b/>
        </w:rPr>
        <w:t>2</w:t>
      </w:r>
      <w:r w:rsidR="00716B0D" w:rsidRPr="00716B0D">
        <w:rPr>
          <w:b/>
        </w:rPr>
        <w:t>.1 Мероприятия по развитию планировочной структуры</w:t>
      </w:r>
    </w:p>
    <w:p w:rsidR="000B6BD2" w:rsidRDefault="000B6BD2" w:rsidP="000B6BD2">
      <w:pPr>
        <w:shd w:val="clear" w:color="auto" w:fill="FFFFFF" w:themeFill="background1"/>
        <w:ind w:firstLine="709"/>
        <w:contextualSpacing/>
        <w:jc w:val="both"/>
      </w:pPr>
      <w:r w:rsidRPr="00EF6B89">
        <w:t>Архитектурно - планировочные решения территори</w:t>
      </w:r>
      <w:r>
        <w:t>и</w:t>
      </w:r>
      <w:r w:rsidRPr="00EF6B89">
        <w:t xml:space="preserve"> населенн</w:t>
      </w:r>
      <w:r>
        <w:t>ого</w:t>
      </w:r>
      <w:r w:rsidRPr="00EF6B89">
        <w:t xml:space="preserve"> пункт</w:t>
      </w:r>
      <w:r>
        <w:t>а</w:t>
      </w:r>
      <w:r w:rsidRPr="00EF6B89">
        <w:t xml:space="preserve"> образования приняты с учетом инженерно-геологических и экологических ограничений, а также специфики уклада жизни населения, основных видов хозяйственной деятельности. Планировочная организация территории с. Онгудай разработана с учетом решений сложившейся застройки, и представлена как единый целостный комплекс, формируемый на принципах компактности, экономичности и комфортности проживания. Структурный каркас с. </w:t>
      </w:r>
      <w:r w:rsidRPr="00EF6B89">
        <w:rPr>
          <w:spacing w:val="-5"/>
          <w:lang w:eastAsia="en-US"/>
        </w:rPr>
        <w:t>Онгудай</w:t>
      </w:r>
      <w:r w:rsidRPr="00EF6B89">
        <w:t xml:space="preserve"> формируется главными улицами: </w:t>
      </w:r>
      <w:r>
        <w:t>Советская и Ленина.</w:t>
      </w:r>
      <w:r w:rsidRPr="00EF6B89">
        <w:t xml:space="preserve"> Основу планировки и застройки жилой зоны составляет принцип квартальной застройки с системой улиц и проездов, полученной   упорядочением   существующей сети улиц с дифференциацией их по назначению и роли в общей системе застройки села.</w:t>
      </w:r>
      <w:r>
        <w:t xml:space="preserve"> </w:t>
      </w:r>
    </w:p>
    <w:p w:rsidR="000B6BD2" w:rsidRDefault="000B6BD2" w:rsidP="000B6BD2">
      <w:pPr>
        <w:shd w:val="clear" w:color="auto" w:fill="FFFFFF" w:themeFill="background1"/>
        <w:ind w:firstLine="709"/>
        <w:contextualSpacing/>
        <w:jc w:val="both"/>
      </w:pPr>
      <w:r>
        <w:t xml:space="preserve">Развитие жилых зон намечено в </w:t>
      </w:r>
      <w:proofErr w:type="gramStart"/>
      <w:r>
        <w:t>основном</w:t>
      </w:r>
      <w:proofErr w:type="gramEnd"/>
      <w:r>
        <w:t xml:space="preserve"> в северо-восточном и юго-восточном направлениях с учетом потенциальной возможности организации более коротких транспортно-пешеходных связей с центральной частью села.</w:t>
      </w:r>
    </w:p>
    <w:p w:rsidR="000B6BD2" w:rsidRDefault="000B6BD2" w:rsidP="000B6BD2">
      <w:pPr>
        <w:shd w:val="clear" w:color="auto" w:fill="FFFFFF" w:themeFill="background1"/>
        <w:ind w:firstLine="709"/>
        <w:contextualSpacing/>
        <w:jc w:val="both"/>
      </w:pPr>
      <w:r>
        <w:lastRenderedPageBreak/>
        <w:t>Реконструкция усадебного жилого фонда возможна на всей территории села, кроме жилья на участках, попадающих в санитарно-защитную зону производственных территорий. Здесь предусмотрен вынос жилья по мере амортизации.</w:t>
      </w:r>
    </w:p>
    <w:p w:rsidR="000B6BD2" w:rsidRPr="00EF6B89" w:rsidRDefault="000B6BD2" w:rsidP="000B6BD2">
      <w:pPr>
        <w:shd w:val="clear" w:color="auto" w:fill="FFFFFF" w:themeFill="background1"/>
        <w:ind w:firstLine="709"/>
        <w:contextualSpacing/>
        <w:jc w:val="both"/>
      </w:pPr>
    </w:p>
    <w:p w:rsidR="000B6BD2" w:rsidRPr="00EF6B89" w:rsidRDefault="000B6BD2" w:rsidP="000B6BD2">
      <w:pPr>
        <w:jc w:val="both"/>
      </w:pPr>
      <w:r w:rsidRPr="00EF6B89">
        <w:t>Формирование общественного центра предусмотрено на месте сложившегося центра.</w:t>
      </w:r>
      <w:r w:rsidRPr="00EF6B89">
        <w:rPr>
          <w:color w:val="FF0000"/>
        </w:rPr>
        <w:t xml:space="preserve">  </w:t>
      </w:r>
      <w:r w:rsidRPr="00EF6B89">
        <w:t xml:space="preserve"> </w:t>
      </w:r>
      <w:proofErr w:type="gramStart"/>
      <w:r>
        <w:t xml:space="preserve">Проектом генерального плана предлагается развитие общественного центра в виде системы, в которую входят центральная часть (общественный центр) и </w:t>
      </w:r>
      <w:proofErr w:type="spellStart"/>
      <w:r>
        <w:t>подцентры</w:t>
      </w:r>
      <w:proofErr w:type="spellEnd"/>
      <w:r>
        <w:t xml:space="preserve"> (дом молодежи, торгово-деловой центр, рынок, комплексы придорожного сервиса и обслуживания рекреационной зоны, спортивно-развлекательный комплекс).</w:t>
      </w:r>
      <w:proofErr w:type="gramEnd"/>
    </w:p>
    <w:p w:rsidR="000B6BD2" w:rsidRPr="00EF6B89" w:rsidRDefault="000B6BD2" w:rsidP="000B6BD2">
      <w:pPr>
        <w:widowControl w:val="0"/>
        <w:tabs>
          <w:tab w:val="left" w:pos="426"/>
        </w:tabs>
        <w:ind w:firstLine="709"/>
        <w:contextualSpacing/>
        <w:jc w:val="both"/>
      </w:pPr>
      <w:r w:rsidRPr="00EF6B89">
        <w:t xml:space="preserve">Территория </w:t>
      </w:r>
      <w:r>
        <w:t xml:space="preserve">производственных </w:t>
      </w:r>
      <w:r w:rsidRPr="00EF6B89">
        <w:t xml:space="preserve">зон  остаётся в прежних </w:t>
      </w:r>
      <w:proofErr w:type="gramStart"/>
      <w:r w:rsidRPr="00EF6B89">
        <w:t>границах</w:t>
      </w:r>
      <w:proofErr w:type="gramEnd"/>
      <w:r w:rsidRPr="00EF6B89">
        <w:t>.</w:t>
      </w:r>
    </w:p>
    <w:p w:rsidR="002821A2" w:rsidRDefault="002821A2" w:rsidP="00534DE4">
      <w:pPr>
        <w:widowControl w:val="0"/>
        <w:tabs>
          <w:tab w:val="left" w:pos="426"/>
        </w:tabs>
        <w:ind w:firstLine="709"/>
        <w:contextualSpacing/>
        <w:jc w:val="both"/>
      </w:pPr>
    </w:p>
    <w:p w:rsidR="007D71CA" w:rsidRDefault="007D71CA" w:rsidP="00534DE4">
      <w:pPr>
        <w:widowControl w:val="0"/>
        <w:tabs>
          <w:tab w:val="left" w:pos="426"/>
        </w:tabs>
        <w:ind w:firstLine="709"/>
        <w:contextualSpacing/>
        <w:jc w:val="both"/>
      </w:pPr>
    </w:p>
    <w:p w:rsidR="0053324F" w:rsidRPr="00E2569B" w:rsidRDefault="0053324F" w:rsidP="001969D9">
      <w:pPr>
        <w:pStyle w:val="affffffffc"/>
        <w:numPr>
          <w:ilvl w:val="2"/>
          <w:numId w:val="51"/>
        </w:numPr>
        <w:jc w:val="both"/>
        <w:rPr>
          <w:b/>
        </w:rPr>
      </w:pPr>
      <w:r w:rsidRPr="00E2569B">
        <w:rPr>
          <w:b/>
        </w:rPr>
        <w:t>Функциональное зонирование</w:t>
      </w:r>
    </w:p>
    <w:p w:rsidR="00ED6010" w:rsidRPr="00EF6B89" w:rsidRDefault="00ED6010" w:rsidP="00DB37DE">
      <w:pPr>
        <w:shd w:val="clear" w:color="auto" w:fill="FFFFFF" w:themeFill="background1"/>
        <w:ind w:firstLine="480"/>
        <w:jc w:val="both"/>
      </w:pPr>
      <w:r w:rsidRPr="00EF6B89">
        <w:t>Планировочная структура, предлагаемая проектом, представлена как единый целостный   комплекс, формируемый на принципах компактности, экономичности и комфортности проживания (</w:t>
      </w:r>
      <w:r w:rsidRPr="00DB37DE">
        <w:rPr>
          <w:i/>
        </w:rPr>
        <w:t>таблица 20</w:t>
      </w:r>
      <w:r w:rsidRPr="00EF6B89">
        <w:t>).</w:t>
      </w:r>
    </w:p>
    <w:p w:rsidR="00ED6010" w:rsidRDefault="00ED6010" w:rsidP="00DB37DE">
      <w:pPr>
        <w:ind w:firstLine="0"/>
        <w:jc w:val="both"/>
      </w:pPr>
      <w:r w:rsidRPr="00EF6B89">
        <w:t xml:space="preserve">   Принятым в </w:t>
      </w:r>
      <w:proofErr w:type="gramStart"/>
      <w:r w:rsidRPr="00EF6B89">
        <w:t>проекте</w:t>
      </w:r>
      <w:proofErr w:type="gramEnd"/>
      <w:r w:rsidRPr="00EF6B89">
        <w:t xml:space="preserve"> зонированием решены рациональные транспортные и пешеходные связи, учтены возможности дальнейшего расширения зон. Жилая зона предусмотрена проектом  на территории сложившейся застройки </w:t>
      </w:r>
      <w:r>
        <w:t>и за пределами границы населенного пункта.</w:t>
      </w:r>
      <w:r w:rsidRPr="00EF6B89">
        <w:t xml:space="preserve"> </w:t>
      </w:r>
    </w:p>
    <w:p w:rsidR="00ED6010" w:rsidRPr="00EF6B89" w:rsidRDefault="00ED6010" w:rsidP="00DB37DE">
      <w:pPr>
        <w:ind w:firstLine="480"/>
        <w:jc w:val="both"/>
      </w:pPr>
      <w:r w:rsidRPr="00EF6B89">
        <w:t>Производственные территории на освоенных  участках. Между производственными и жилыми зонами предусмотрены санитарно-защитные зоны.</w:t>
      </w:r>
    </w:p>
    <w:p w:rsidR="00ED6010" w:rsidRPr="00EF6B89" w:rsidRDefault="00ED6010" w:rsidP="00DB37DE">
      <w:pPr>
        <w:pStyle w:val="affffffffc"/>
        <w:ind w:left="480" w:firstLine="0"/>
        <w:jc w:val="both"/>
      </w:pPr>
    </w:p>
    <w:p w:rsidR="00ED6010" w:rsidRPr="00EF6B89" w:rsidRDefault="00ED6010" w:rsidP="00DB37DE">
      <w:pPr>
        <w:ind w:firstLine="0"/>
        <w:jc w:val="both"/>
      </w:pPr>
      <w:r w:rsidRPr="00DB37DE">
        <w:rPr>
          <w:b/>
          <w:i/>
        </w:rPr>
        <w:t>Условные обозначения функциональных зон</w:t>
      </w:r>
      <w:r w:rsidRPr="00EF6B89">
        <w:t>:</w:t>
      </w:r>
    </w:p>
    <w:p w:rsidR="00ED6010" w:rsidRPr="00EF6B89" w:rsidRDefault="00ED6010" w:rsidP="00DB37DE">
      <w:pPr>
        <w:ind w:firstLine="0"/>
        <w:jc w:val="both"/>
      </w:pPr>
    </w:p>
    <w:p w:rsidR="00ED6010" w:rsidRPr="00EF6B89" w:rsidRDefault="00ED6010" w:rsidP="00DB37DE">
      <w:pPr>
        <w:spacing w:line="480" w:lineRule="auto"/>
        <w:ind w:firstLine="0"/>
        <w:jc w:val="both"/>
      </w:pPr>
      <w:proofErr w:type="gramStart"/>
      <w:r w:rsidRPr="00DB37DE">
        <w:rPr>
          <w:b/>
        </w:rPr>
        <w:t>Ж</w:t>
      </w:r>
      <w:proofErr w:type="gramEnd"/>
      <w:r w:rsidRPr="00EF6B89">
        <w:t xml:space="preserve"> – жилых</w:t>
      </w:r>
    </w:p>
    <w:p w:rsidR="00ED6010" w:rsidRPr="00EF6B89" w:rsidRDefault="00ED6010" w:rsidP="00DB37DE">
      <w:pPr>
        <w:spacing w:line="480" w:lineRule="auto"/>
        <w:ind w:firstLine="0"/>
        <w:jc w:val="both"/>
      </w:pPr>
      <w:r w:rsidRPr="00DB37DE">
        <w:rPr>
          <w:b/>
        </w:rPr>
        <w:t>ОД</w:t>
      </w:r>
      <w:r w:rsidRPr="00EF6B89">
        <w:t xml:space="preserve"> – общественно-деловых</w:t>
      </w:r>
    </w:p>
    <w:p w:rsidR="00ED6010" w:rsidRPr="00EF6B89" w:rsidRDefault="00ED6010" w:rsidP="00DB37DE">
      <w:pPr>
        <w:tabs>
          <w:tab w:val="left" w:pos="8025"/>
        </w:tabs>
        <w:spacing w:line="480" w:lineRule="auto"/>
        <w:ind w:firstLine="0"/>
        <w:jc w:val="both"/>
      </w:pPr>
      <w:r w:rsidRPr="00DB37DE">
        <w:rPr>
          <w:b/>
        </w:rPr>
        <w:t>С</w:t>
      </w:r>
      <w:r w:rsidRPr="00EF6B89">
        <w:t xml:space="preserve"> – </w:t>
      </w:r>
      <w:proofErr w:type="spellStart"/>
      <w:r w:rsidRPr="00EF6B89">
        <w:t>сельскохозйственного</w:t>
      </w:r>
      <w:proofErr w:type="spellEnd"/>
      <w:r w:rsidRPr="00EF6B89">
        <w:t xml:space="preserve"> использования</w:t>
      </w:r>
    </w:p>
    <w:p w:rsidR="00ED6010" w:rsidRPr="00EF6B89" w:rsidRDefault="00ED6010" w:rsidP="00DB37DE">
      <w:pPr>
        <w:tabs>
          <w:tab w:val="left" w:pos="8025"/>
        </w:tabs>
        <w:spacing w:line="480" w:lineRule="auto"/>
        <w:ind w:firstLine="0"/>
        <w:jc w:val="both"/>
      </w:pPr>
      <w:proofErr w:type="gramStart"/>
      <w:r w:rsidRPr="00DB37DE">
        <w:rPr>
          <w:b/>
        </w:rPr>
        <w:t>П</w:t>
      </w:r>
      <w:proofErr w:type="gramEnd"/>
      <w:r w:rsidRPr="00EF6B89">
        <w:t xml:space="preserve"> – производственная зона</w:t>
      </w:r>
    </w:p>
    <w:p w:rsidR="00ED6010" w:rsidRPr="00EF6B89" w:rsidRDefault="00ED6010" w:rsidP="00DB37DE">
      <w:pPr>
        <w:spacing w:line="480" w:lineRule="auto"/>
        <w:ind w:firstLine="0"/>
        <w:jc w:val="both"/>
      </w:pPr>
      <w:proofErr w:type="gramStart"/>
      <w:r w:rsidRPr="00DB37DE">
        <w:rPr>
          <w:b/>
        </w:rPr>
        <w:t>Р</w:t>
      </w:r>
      <w:proofErr w:type="gramEnd"/>
      <w:r w:rsidRPr="00EF6B89">
        <w:t xml:space="preserve"> – рекреационного назначения</w:t>
      </w:r>
    </w:p>
    <w:p w:rsidR="00ED6010" w:rsidRPr="00EF6B89" w:rsidRDefault="00ED6010" w:rsidP="00DB37DE">
      <w:pPr>
        <w:spacing w:line="480" w:lineRule="auto"/>
        <w:ind w:firstLine="0"/>
        <w:jc w:val="both"/>
      </w:pPr>
      <w:r w:rsidRPr="00DB37DE">
        <w:rPr>
          <w:b/>
        </w:rPr>
        <w:t xml:space="preserve">И </w:t>
      </w:r>
      <w:r w:rsidRPr="00EF6B89">
        <w:t>– инженерной инфраструктуры</w:t>
      </w:r>
    </w:p>
    <w:p w:rsidR="00ED6010" w:rsidRPr="00EF6B89" w:rsidRDefault="00ED6010" w:rsidP="00DB37DE">
      <w:pPr>
        <w:spacing w:line="480" w:lineRule="auto"/>
        <w:ind w:firstLine="0"/>
        <w:jc w:val="both"/>
      </w:pPr>
      <w:r w:rsidRPr="00DB37DE">
        <w:rPr>
          <w:b/>
        </w:rPr>
        <w:t xml:space="preserve">Т </w:t>
      </w:r>
      <w:r w:rsidRPr="00EF6B89">
        <w:t xml:space="preserve">– </w:t>
      </w:r>
      <w:r>
        <w:t>транспортной инфраструктуры</w:t>
      </w:r>
    </w:p>
    <w:p w:rsidR="00ED6010" w:rsidRPr="00EF6B89" w:rsidRDefault="00ED6010" w:rsidP="00DB37DE">
      <w:pPr>
        <w:spacing w:line="480" w:lineRule="auto"/>
        <w:ind w:firstLine="0"/>
        <w:jc w:val="both"/>
      </w:pPr>
      <w:r w:rsidRPr="00DB37DE">
        <w:rPr>
          <w:b/>
        </w:rPr>
        <w:t>Сп</w:t>
      </w:r>
      <w:r w:rsidRPr="00EF6B89">
        <w:t xml:space="preserve"> – специального назначения </w:t>
      </w:r>
    </w:p>
    <w:p w:rsidR="00ED6010" w:rsidRDefault="00ED6010" w:rsidP="00DB37DE">
      <w:pPr>
        <w:spacing w:line="480" w:lineRule="auto"/>
        <w:ind w:firstLine="0"/>
        <w:jc w:val="both"/>
      </w:pPr>
      <w:r w:rsidRPr="00DB37DE">
        <w:rPr>
          <w:b/>
        </w:rPr>
        <w:lastRenderedPageBreak/>
        <w:t>А</w:t>
      </w:r>
      <w:r w:rsidRPr="00EF6B89">
        <w:t xml:space="preserve"> – зона акваторий</w:t>
      </w:r>
    </w:p>
    <w:p w:rsidR="00DB37DE" w:rsidRDefault="00DB37DE" w:rsidP="00DB37DE">
      <w:pPr>
        <w:spacing w:line="480" w:lineRule="auto"/>
        <w:ind w:firstLine="0"/>
        <w:jc w:val="both"/>
      </w:pPr>
    </w:p>
    <w:p w:rsidR="00ED6010" w:rsidRPr="00ED6010" w:rsidRDefault="00ED6010" w:rsidP="00DB37DE">
      <w:pPr>
        <w:pStyle w:val="affffffffc"/>
        <w:spacing w:line="480" w:lineRule="auto"/>
        <w:ind w:left="480" w:firstLine="0"/>
        <w:jc w:val="right"/>
        <w:rPr>
          <w:i/>
        </w:rPr>
      </w:pPr>
      <w:r w:rsidRPr="00ED6010">
        <w:rPr>
          <w:i/>
        </w:rPr>
        <w:t>Таблица 21</w:t>
      </w:r>
    </w:p>
    <w:p w:rsidR="00ED6010" w:rsidRPr="00DB37DE" w:rsidRDefault="00ED6010" w:rsidP="00DB37DE">
      <w:pPr>
        <w:ind w:firstLine="0"/>
        <w:rPr>
          <w:i/>
        </w:rPr>
      </w:pPr>
      <w:r w:rsidRPr="00DB37DE">
        <w:rPr>
          <w:i/>
        </w:rPr>
        <w:t>Баланс земель населенных пунктов по функциональным зонам в с. Онгудай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275"/>
        <w:gridCol w:w="851"/>
        <w:gridCol w:w="709"/>
        <w:gridCol w:w="850"/>
        <w:gridCol w:w="709"/>
        <w:gridCol w:w="709"/>
        <w:gridCol w:w="1134"/>
        <w:gridCol w:w="850"/>
        <w:gridCol w:w="851"/>
        <w:gridCol w:w="850"/>
      </w:tblGrid>
      <w:tr w:rsidR="00ED6010" w:rsidRPr="004D3971" w:rsidTr="00ED6010">
        <w:trPr>
          <w:trHeight w:val="439"/>
        </w:trPr>
        <w:tc>
          <w:tcPr>
            <w:tcW w:w="1101" w:type="dxa"/>
            <w:vMerge w:val="restart"/>
            <w:vAlign w:val="center"/>
          </w:tcPr>
          <w:p w:rsidR="00ED6010" w:rsidRPr="004D3971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971">
              <w:rPr>
                <w:sz w:val="20"/>
                <w:szCs w:val="20"/>
              </w:rPr>
              <w:t>Площадь терр., га</w:t>
            </w:r>
          </w:p>
          <w:p w:rsidR="00ED6010" w:rsidRPr="004D3971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971">
              <w:rPr>
                <w:sz w:val="20"/>
                <w:szCs w:val="20"/>
              </w:rPr>
              <w:t>(сущ)/%</w:t>
            </w:r>
          </w:p>
        </w:tc>
        <w:tc>
          <w:tcPr>
            <w:tcW w:w="1275" w:type="dxa"/>
            <w:vMerge w:val="restart"/>
            <w:vAlign w:val="center"/>
          </w:tcPr>
          <w:p w:rsidR="00ED6010" w:rsidRPr="004D3971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971">
              <w:rPr>
                <w:sz w:val="20"/>
                <w:szCs w:val="20"/>
              </w:rPr>
              <w:t>Площадь терр., га/%</w:t>
            </w:r>
          </w:p>
          <w:p w:rsidR="00ED6010" w:rsidRPr="004D3971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971">
              <w:rPr>
                <w:sz w:val="20"/>
                <w:szCs w:val="20"/>
              </w:rPr>
              <w:t>(проект)</w:t>
            </w:r>
          </w:p>
        </w:tc>
        <w:tc>
          <w:tcPr>
            <w:tcW w:w="7513" w:type="dxa"/>
            <w:gridSpan w:val="9"/>
            <w:vAlign w:val="center"/>
          </w:tcPr>
          <w:p w:rsidR="00ED6010" w:rsidRPr="004D3971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971">
              <w:rPr>
                <w:sz w:val="20"/>
                <w:szCs w:val="20"/>
              </w:rPr>
              <w:t xml:space="preserve">Функциональные зоны (проект), </w:t>
            </w:r>
            <w:proofErr w:type="gramStart"/>
            <w:r w:rsidRPr="004D3971">
              <w:rPr>
                <w:sz w:val="20"/>
                <w:szCs w:val="20"/>
              </w:rPr>
              <w:t>га</w:t>
            </w:r>
            <w:proofErr w:type="gramEnd"/>
          </w:p>
        </w:tc>
      </w:tr>
      <w:tr w:rsidR="00ED6010" w:rsidRPr="004D3971" w:rsidTr="00ED6010">
        <w:trPr>
          <w:trHeight w:val="721"/>
        </w:trPr>
        <w:tc>
          <w:tcPr>
            <w:tcW w:w="1101" w:type="dxa"/>
            <w:vMerge/>
            <w:vAlign w:val="center"/>
          </w:tcPr>
          <w:p w:rsidR="00ED6010" w:rsidRPr="004D3971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D6010" w:rsidRPr="004D3971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D6010" w:rsidRPr="004D3971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971">
              <w:rPr>
                <w:sz w:val="20"/>
                <w:szCs w:val="20"/>
              </w:rPr>
              <w:t>Ж</w:t>
            </w:r>
          </w:p>
        </w:tc>
        <w:tc>
          <w:tcPr>
            <w:tcW w:w="709" w:type="dxa"/>
            <w:vAlign w:val="center"/>
          </w:tcPr>
          <w:p w:rsidR="00ED6010" w:rsidRPr="004D3971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971">
              <w:rPr>
                <w:sz w:val="20"/>
                <w:szCs w:val="20"/>
              </w:rPr>
              <w:t>ОД</w:t>
            </w:r>
          </w:p>
        </w:tc>
        <w:tc>
          <w:tcPr>
            <w:tcW w:w="850" w:type="dxa"/>
            <w:vAlign w:val="center"/>
          </w:tcPr>
          <w:p w:rsidR="00ED6010" w:rsidRPr="004D3971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971">
              <w:rPr>
                <w:sz w:val="20"/>
                <w:szCs w:val="20"/>
              </w:rPr>
              <w:t>С</w:t>
            </w:r>
          </w:p>
        </w:tc>
        <w:tc>
          <w:tcPr>
            <w:tcW w:w="709" w:type="dxa"/>
            <w:vAlign w:val="center"/>
          </w:tcPr>
          <w:p w:rsidR="00ED6010" w:rsidRPr="004D3971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4D397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709" w:type="dxa"/>
            <w:vAlign w:val="center"/>
          </w:tcPr>
          <w:p w:rsidR="00ED6010" w:rsidRPr="004D3971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4D3971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ED6010" w:rsidRPr="004D3971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971">
              <w:rPr>
                <w:sz w:val="20"/>
                <w:szCs w:val="20"/>
              </w:rPr>
              <w:t>И</w:t>
            </w:r>
          </w:p>
        </w:tc>
        <w:tc>
          <w:tcPr>
            <w:tcW w:w="850" w:type="dxa"/>
            <w:vAlign w:val="center"/>
          </w:tcPr>
          <w:p w:rsidR="00ED6010" w:rsidRPr="004D3971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851" w:type="dxa"/>
            <w:vAlign w:val="center"/>
          </w:tcPr>
          <w:p w:rsidR="00ED6010" w:rsidRPr="004D3971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971">
              <w:rPr>
                <w:sz w:val="20"/>
                <w:szCs w:val="20"/>
              </w:rPr>
              <w:t>Сп</w:t>
            </w:r>
          </w:p>
        </w:tc>
        <w:tc>
          <w:tcPr>
            <w:tcW w:w="850" w:type="dxa"/>
            <w:vAlign w:val="center"/>
          </w:tcPr>
          <w:p w:rsidR="00ED6010" w:rsidRPr="004D3971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971">
              <w:rPr>
                <w:sz w:val="20"/>
                <w:szCs w:val="20"/>
              </w:rPr>
              <w:t>А</w:t>
            </w:r>
          </w:p>
        </w:tc>
      </w:tr>
      <w:tr w:rsidR="00ED6010" w:rsidRPr="004D3971" w:rsidTr="00ED6010">
        <w:trPr>
          <w:trHeight w:val="703"/>
        </w:trPr>
        <w:tc>
          <w:tcPr>
            <w:tcW w:w="1101" w:type="dxa"/>
            <w:vAlign w:val="center"/>
          </w:tcPr>
          <w:p w:rsidR="00ED6010" w:rsidRPr="004D3971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971">
              <w:rPr>
                <w:sz w:val="20"/>
                <w:szCs w:val="20"/>
              </w:rPr>
              <w:t>475</w:t>
            </w:r>
          </w:p>
        </w:tc>
        <w:tc>
          <w:tcPr>
            <w:tcW w:w="1275" w:type="dxa"/>
            <w:vAlign w:val="center"/>
          </w:tcPr>
          <w:p w:rsidR="00ED6010" w:rsidRPr="00F867CA" w:rsidRDefault="00ED6010" w:rsidP="00ED6010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F867CA">
              <w:rPr>
                <w:sz w:val="20"/>
                <w:szCs w:val="20"/>
                <w:highlight w:val="yellow"/>
              </w:rPr>
              <w:t>/100</w:t>
            </w:r>
          </w:p>
        </w:tc>
        <w:tc>
          <w:tcPr>
            <w:tcW w:w="851" w:type="dxa"/>
            <w:vAlign w:val="center"/>
          </w:tcPr>
          <w:p w:rsidR="00ED6010" w:rsidRPr="00F867CA" w:rsidRDefault="00ED6010" w:rsidP="00ED6010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F867CA">
              <w:rPr>
                <w:sz w:val="20"/>
                <w:szCs w:val="20"/>
                <w:highlight w:val="yellow"/>
              </w:rPr>
              <w:t>/50</w:t>
            </w:r>
          </w:p>
        </w:tc>
        <w:tc>
          <w:tcPr>
            <w:tcW w:w="709" w:type="dxa"/>
            <w:vAlign w:val="center"/>
          </w:tcPr>
          <w:p w:rsidR="00ED6010" w:rsidRPr="004D3971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4D397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ED6010" w:rsidRPr="004D3971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194/15</w:t>
            </w:r>
          </w:p>
        </w:tc>
        <w:tc>
          <w:tcPr>
            <w:tcW w:w="709" w:type="dxa"/>
            <w:vAlign w:val="center"/>
          </w:tcPr>
          <w:p w:rsidR="00ED6010" w:rsidRPr="004D3971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4D397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D6010" w:rsidRPr="004D3971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</w:t>
            </w:r>
          </w:p>
        </w:tc>
        <w:tc>
          <w:tcPr>
            <w:tcW w:w="1134" w:type="dxa"/>
            <w:vAlign w:val="center"/>
          </w:tcPr>
          <w:p w:rsidR="00ED6010" w:rsidRPr="004D3971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Pr="004D397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ED6010" w:rsidRPr="004D3971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289/22</w:t>
            </w:r>
          </w:p>
        </w:tc>
        <w:tc>
          <w:tcPr>
            <w:tcW w:w="851" w:type="dxa"/>
            <w:vAlign w:val="center"/>
          </w:tcPr>
          <w:p w:rsidR="00ED6010" w:rsidRPr="004D3971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D3971">
              <w:rPr>
                <w:sz w:val="20"/>
                <w:szCs w:val="20"/>
              </w:rPr>
              <w:t>/1</w:t>
            </w:r>
          </w:p>
        </w:tc>
        <w:tc>
          <w:tcPr>
            <w:tcW w:w="850" w:type="dxa"/>
            <w:vAlign w:val="center"/>
          </w:tcPr>
          <w:p w:rsidR="00ED6010" w:rsidRPr="004D3971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48/3</w:t>
            </w:r>
          </w:p>
        </w:tc>
      </w:tr>
    </w:tbl>
    <w:p w:rsidR="00ED6010" w:rsidRPr="00EF6B89" w:rsidRDefault="00ED6010" w:rsidP="00DB37DE">
      <w:pPr>
        <w:spacing w:line="240" w:lineRule="auto"/>
        <w:ind w:firstLine="0"/>
        <w:jc w:val="both"/>
      </w:pPr>
    </w:p>
    <w:p w:rsidR="00ED6010" w:rsidRPr="00EF6B89" w:rsidRDefault="00ED6010" w:rsidP="00DB37DE">
      <w:pPr>
        <w:jc w:val="both"/>
      </w:pPr>
      <w:r w:rsidRPr="00EF6B89">
        <w:t xml:space="preserve">Из приведенного баланса видно, что наибольший процент территории населенных пунктов (50%) занимает зона жилой застройки. Зона сельскохозяйственного использования (включая зону сельскохозяйственного производства) занимает </w:t>
      </w:r>
      <w:r>
        <w:t>15</w:t>
      </w:r>
      <w:r w:rsidRPr="00EF6B89">
        <w:t xml:space="preserve"> %  территории, про</w:t>
      </w:r>
      <w:r>
        <w:t>изводственная</w:t>
      </w:r>
      <w:r w:rsidRPr="00EF6B89">
        <w:t xml:space="preserve"> зона – </w:t>
      </w:r>
      <w:r>
        <w:t>2</w:t>
      </w:r>
      <w:r w:rsidRPr="00EF6B89">
        <w:t xml:space="preserve">%, рекреационная зона – </w:t>
      </w:r>
      <w:r>
        <w:t>2</w:t>
      </w:r>
      <w:r w:rsidRPr="00EF6B89">
        <w:t xml:space="preserve">%, общественно-деловая зона - </w:t>
      </w:r>
      <w:r>
        <w:t>3</w:t>
      </w:r>
      <w:r w:rsidRPr="00EF6B89">
        <w:t xml:space="preserve">%,   инженерная зона и зона общего пользования территорией составляет </w:t>
      </w:r>
      <w:r>
        <w:t>25</w:t>
      </w:r>
      <w:r w:rsidRPr="00EF6B89">
        <w:t xml:space="preserve"> %. Зона специального назначения занимает 1% территории, зона акваторий - </w:t>
      </w:r>
      <w:r>
        <w:t>48</w:t>
      </w:r>
      <w:r w:rsidRPr="00EF6B89">
        <w:t>%.</w:t>
      </w:r>
    </w:p>
    <w:p w:rsidR="00942AA7" w:rsidRDefault="00E2569B" w:rsidP="0053324F">
      <w:pPr>
        <w:spacing w:line="240" w:lineRule="auto"/>
        <w:jc w:val="left"/>
        <w:rPr>
          <w:b/>
        </w:rPr>
      </w:pPr>
      <w:r>
        <w:rPr>
          <w:b/>
        </w:rPr>
        <w:t>2</w:t>
      </w:r>
      <w:r w:rsidR="0053324F" w:rsidRPr="0053324F">
        <w:rPr>
          <w:b/>
        </w:rPr>
        <w:t xml:space="preserve">.2 Мероприятия по развитию и размещению объектов капитального </w:t>
      </w:r>
      <w:r w:rsidR="0053324F">
        <w:rPr>
          <w:b/>
        </w:rPr>
        <w:t>с</w:t>
      </w:r>
      <w:r w:rsidR="0053324F" w:rsidRPr="0053324F">
        <w:rPr>
          <w:b/>
        </w:rPr>
        <w:t>троительства</w:t>
      </w:r>
    </w:p>
    <w:p w:rsidR="0053324F" w:rsidRDefault="0053324F" w:rsidP="0053324F">
      <w:pPr>
        <w:spacing w:line="240" w:lineRule="auto"/>
        <w:jc w:val="left"/>
        <w:rPr>
          <w:b/>
        </w:rPr>
      </w:pPr>
    </w:p>
    <w:p w:rsidR="008E4448" w:rsidRPr="008E5933" w:rsidRDefault="0053324F" w:rsidP="001969D9">
      <w:pPr>
        <w:pStyle w:val="affffffffc"/>
        <w:numPr>
          <w:ilvl w:val="2"/>
          <w:numId w:val="52"/>
        </w:numPr>
        <w:jc w:val="left"/>
        <w:rPr>
          <w:b/>
        </w:rPr>
      </w:pPr>
      <w:r w:rsidRPr="008E5933">
        <w:rPr>
          <w:b/>
        </w:rPr>
        <w:t>Мероприятия по развитию и размещению объектов жилой зоны</w:t>
      </w:r>
    </w:p>
    <w:p w:rsidR="00ED6010" w:rsidRPr="00EF6B89" w:rsidRDefault="00C30D23" w:rsidP="00ED6010">
      <w:pPr>
        <w:pStyle w:val="Sf8"/>
        <w:tabs>
          <w:tab w:val="left" w:pos="2760"/>
          <w:tab w:val="left" w:pos="5595"/>
          <w:tab w:val="left" w:pos="7245"/>
        </w:tabs>
        <w:ind w:firstLine="0"/>
        <w:jc w:val="both"/>
      </w:pPr>
      <w:r>
        <w:t xml:space="preserve">            </w:t>
      </w:r>
      <w:r w:rsidR="00ED6010" w:rsidRPr="00EF6B89">
        <w:t>Мероприятиями по развитию и размещению объектов жилой зоны являются:</w:t>
      </w:r>
    </w:p>
    <w:p w:rsidR="00ED6010" w:rsidRPr="00EF6B89" w:rsidRDefault="00ED6010" w:rsidP="001969D9">
      <w:pPr>
        <w:pStyle w:val="affffffffc"/>
        <w:numPr>
          <w:ilvl w:val="0"/>
          <w:numId w:val="40"/>
        </w:numPr>
        <w:ind w:left="0" w:firstLine="567"/>
        <w:jc w:val="both"/>
      </w:pPr>
      <w:r w:rsidRPr="00EF6B89">
        <w:t xml:space="preserve">определение территорий для перспективного развития жилой </w:t>
      </w:r>
      <w:proofErr w:type="spellStart"/>
      <w:r w:rsidRPr="00EF6B89">
        <w:t>застройки</w:t>
      </w:r>
      <w:r>
        <w:t>за</w:t>
      </w:r>
      <w:proofErr w:type="spellEnd"/>
      <w:r>
        <w:t xml:space="preserve"> пределами существующих границ населенного пункта</w:t>
      </w:r>
      <w:r w:rsidRPr="00EF6B89">
        <w:t xml:space="preserve"> на расчетный срок;</w:t>
      </w:r>
    </w:p>
    <w:p w:rsidR="00ED6010" w:rsidRPr="00EF6B89" w:rsidRDefault="00ED6010" w:rsidP="001969D9">
      <w:pPr>
        <w:pStyle w:val="affffffffc"/>
        <w:numPr>
          <w:ilvl w:val="0"/>
          <w:numId w:val="40"/>
        </w:numPr>
        <w:ind w:left="0" w:firstLine="567"/>
        <w:jc w:val="both"/>
      </w:pPr>
      <w:r w:rsidRPr="00EF6B89">
        <w:t>обеспечения полного инженерного обустройства.</w:t>
      </w:r>
    </w:p>
    <w:p w:rsidR="00ED6010" w:rsidRPr="00EF6B89" w:rsidRDefault="00ED6010" w:rsidP="00ED6010">
      <w:pPr>
        <w:widowControl w:val="0"/>
        <w:ind w:firstLine="709"/>
        <w:contextualSpacing/>
        <w:jc w:val="both"/>
      </w:pPr>
      <w:r w:rsidRPr="00EF6B89">
        <w:t>Согласно расчетам численность населения на 1-ю очередь:</w:t>
      </w:r>
    </w:p>
    <w:p w:rsidR="00ED6010" w:rsidRPr="00EF6B89" w:rsidRDefault="00ED6010" w:rsidP="001969D9">
      <w:pPr>
        <w:widowControl w:val="0"/>
        <w:numPr>
          <w:ilvl w:val="0"/>
          <w:numId w:val="43"/>
        </w:numPr>
        <w:tabs>
          <w:tab w:val="left" w:pos="426"/>
        </w:tabs>
        <w:ind w:left="0" w:firstLine="0"/>
        <w:contextualSpacing/>
        <w:jc w:val="both"/>
      </w:pPr>
      <w:r w:rsidRPr="00EF6B89">
        <w:t xml:space="preserve">с. Онгудай: </w:t>
      </w:r>
      <w:r>
        <w:t>7550</w:t>
      </w:r>
      <w:r w:rsidRPr="00EF6B89">
        <w:t xml:space="preserve"> чел;</w:t>
      </w:r>
    </w:p>
    <w:p w:rsidR="00ED6010" w:rsidRPr="00EF6B89" w:rsidRDefault="00ED6010" w:rsidP="00ED6010">
      <w:pPr>
        <w:widowControl w:val="0"/>
        <w:ind w:firstLine="709"/>
        <w:contextualSpacing/>
        <w:jc w:val="both"/>
      </w:pPr>
      <w:r w:rsidRPr="00EF6B89">
        <w:t>На расчетный срок:</w:t>
      </w:r>
    </w:p>
    <w:p w:rsidR="00ED6010" w:rsidRPr="00EF6B89" w:rsidRDefault="00ED6010" w:rsidP="001969D9">
      <w:pPr>
        <w:widowControl w:val="0"/>
        <w:numPr>
          <w:ilvl w:val="0"/>
          <w:numId w:val="43"/>
        </w:numPr>
        <w:tabs>
          <w:tab w:val="left" w:pos="426"/>
        </w:tabs>
        <w:ind w:left="0" w:firstLine="0"/>
        <w:contextualSpacing/>
        <w:jc w:val="both"/>
      </w:pPr>
      <w:r w:rsidRPr="00EF6B89">
        <w:t xml:space="preserve">с. Онгудай: </w:t>
      </w:r>
      <w:r>
        <w:t>8550</w:t>
      </w:r>
      <w:r w:rsidRPr="00EF6B89">
        <w:t xml:space="preserve"> чел;</w:t>
      </w:r>
    </w:p>
    <w:p w:rsidR="00ED6010" w:rsidRPr="00EF6B89" w:rsidRDefault="00ED6010" w:rsidP="00ED6010">
      <w:pPr>
        <w:widowControl w:val="0"/>
        <w:tabs>
          <w:tab w:val="left" w:pos="851"/>
        </w:tabs>
        <w:ind w:firstLine="709"/>
        <w:contextualSpacing/>
        <w:jc w:val="both"/>
      </w:pPr>
      <w:r w:rsidRPr="00EF6B89">
        <w:t>В целях обеспечения населения жилым фондом, в пределах расчетного срока, проектом предлагается:</w:t>
      </w:r>
    </w:p>
    <w:p w:rsidR="00ED6010" w:rsidRPr="00EF6B89" w:rsidRDefault="00ED6010" w:rsidP="00ED6010">
      <w:pPr>
        <w:widowControl w:val="0"/>
        <w:tabs>
          <w:tab w:val="left" w:pos="709"/>
        </w:tabs>
        <w:ind w:firstLine="709"/>
        <w:contextualSpacing/>
        <w:jc w:val="both"/>
      </w:pPr>
      <w:r w:rsidRPr="00EF6B89">
        <w:t xml:space="preserve"> В с. Онгудай строительство </w:t>
      </w:r>
      <w:r>
        <w:t>8,1</w:t>
      </w:r>
      <w:r w:rsidRPr="00EF6B89">
        <w:t xml:space="preserve"> тыс. кв. м индивидуальной жилой площади на   1-ю очередь и </w:t>
      </w:r>
      <w:r>
        <w:t>4,8</w:t>
      </w:r>
      <w:r w:rsidRPr="00EF6B89">
        <w:t xml:space="preserve"> тыс. кв</w:t>
      </w:r>
      <w:proofErr w:type="gramStart"/>
      <w:r w:rsidRPr="00EF6B89">
        <w:t>.м</w:t>
      </w:r>
      <w:proofErr w:type="gramEnd"/>
      <w:r w:rsidRPr="00EF6B89">
        <w:t xml:space="preserve"> на расчётный срок при размере приусадебного участка 0,15 га, на первую очередь выделена территория </w:t>
      </w:r>
      <w:r w:rsidRPr="00506FA1">
        <w:rPr>
          <w:highlight w:val="yellow"/>
        </w:rPr>
        <w:t>0,2</w:t>
      </w:r>
      <w:r w:rsidRPr="00EF6B89">
        <w:t xml:space="preserve"> га. На расчётный срок и на перспективу в </w:t>
      </w:r>
      <w:proofErr w:type="gramStart"/>
      <w:r w:rsidRPr="00EF6B89">
        <w:t>проекте</w:t>
      </w:r>
      <w:proofErr w:type="gramEnd"/>
      <w:r w:rsidRPr="00EF6B89">
        <w:t xml:space="preserve"> предусмотрено резервирование и </w:t>
      </w:r>
      <w:r w:rsidRPr="00506FA1">
        <w:rPr>
          <w:highlight w:val="yellow"/>
        </w:rPr>
        <w:t>0,6</w:t>
      </w:r>
      <w:r w:rsidRPr="00EF6B89">
        <w:t xml:space="preserve"> га территории под жилую зону, что позволит обеспечить население общей жилой площадью </w:t>
      </w:r>
      <w:r>
        <w:t xml:space="preserve">18 </w:t>
      </w:r>
      <w:r w:rsidRPr="00EF6B89">
        <w:t xml:space="preserve">кв. м/чел.  </w:t>
      </w:r>
    </w:p>
    <w:p w:rsidR="005A6BC8" w:rsidRPr="0053324F" w:rsidRDefault="008E5933" w:rsidP="00ED6010">
      <w:pPr>
        <w:pStyle w:val="Sf8"/>
        <w:tabs>
          <w:tab w:val="left" w:pos="2760"/>
          <w:tab w:val="left" w:pos="5595"/>
          <w:tab w:val="left" w:pos="7245"/>
        </w:tabs>
        <w:ind w:firstLine="0"/>
        <w:jc w:val="both"/>
        <w:rPr>
          <w:b/>
        </w:rPr>
      </w:pPr>
      <w:r>
        <w:rPr>
          <w:b/>
        </w:rPr>
        <w:t>2</w:t>
      </w:r>
      <w:r w:rsidR="0053324F" w:rsidRPr="0053324F">
        <w:rPr>
          <w:b/>
        </w:rPr>
        <w:t>.2.2</w:t>
      </w:r>
      <w:r w:rsidR="004B740E">
        <w:rPr>
          <w:b/>
        </w:rPr>
        <w:t xml:space="preserve"> </w:t>
      </w:r>
      <w:r w:rsidR="0053324F" w:rsidRPr="0053324F">
        <w:rPr>
          <w:b/>
        </w:rPr>
        <w:t xml:space="preserve"> Мероприятия по развитию и размещению объектов общественно-деловой зоны</w:t>
      </w:r>
    </w:p>
    <w:p w:rsidR="00ED6010" w:rsidRPr="00EF6B89" w:rsidRDefault="00ED6010" w:rsidP="00ED6010">
      <w:pPr>
        <w:ind w:firstLine="709"/>
        <w:contextualSpacing/>
      </w:pPr>
      <w:r w:rsidRPr="00EF6B89">
        <w:lastRenderedPageBreak/>
        <w:t>Мероприятия по развитию общественно-деловой зоны предполагают:</w:t>
      </w:r>
    </w:p>
    <w:p w:rsidR="00ED6010" w:rsidRPr="00EF6B89" w:rsidRDefault="00ED6010" w:rsidP="001969D9">
      <w:pPr>
        <w:pStyle w:val="affffffffc"/>
        <w:numPr>
          <w:ilvl w:val="0"/>
          <w:numId w:val="45"/>
        </w:numPr>
        <w:tabs>
          <w:tab w:val="left" w:pos="426"/>
        </w:tabs>
        <w:ind w:left="0" w:firstLine="0"/>
        <w:jc w:val="left"/>
      </w:pPr>
      <w:r w:rsidRPr="00EF6B89">
        <w:t>реконструкцию объектов культурно-бытового назначения;</w:t>
      </w:r>
    </w:p>
    <w:p w:rsidR="00ED6010" w:rsidRPr="00EF6B89" w:rsidRDefault="00ED6010" w:rsidP="001969D9">
      <w:pPr>
        <w:widowControl w:val="0"/>
        <w:numPr>
          <w:ilvl w:val="0"/>
          <w:numId w:val="46"/>
        </w:numPr>
        <w:tabs>
          <w:tab w:val="left" w:pos="426"/>
        </w:tabs>
        <w:ind w:left="851" w:hanging="851"/>
        <w:jc w:val="left"/>
      </w:pPr>
      <w:r w:rsidRPr="00EF6B89">
        <w:rPr>
          <w:color w:val="000000"/>
        </w:rPr>
        <w:t>создание необходимого комплекса учреждений культурно-бытового обслуживания;</w:t>
      </w:r>
    </w:p>
    <w:p w:rsidR="00ED6010" w:rsidRPr="00EF6B89" w:rsidRDefault="00ED6010" w:rsidP="001969D9">
      <w:pPr>
        <w:widowControl w:val="0"/>
        <w:numPr>
          <w:ilvl w:val="0"/>
          <w:numId w:val="46"/>
        </w:numPr>
        <w:tabs>
          <w:tab w:val="left" w:pos="426"/>
        </w:tabs>
        <w:ind w:left="426" w:hanging="426"/>
        <w:jc w:val="left"/>
      </w:pPr>
      <w:r w:rsidRPr="00EF6B89">
        <w:rPr>
          <w:color w:val="000000"/>
        </w:rPr>
        <w:t>достижение выразительного архитектурно-</w:t>
      </w:r>
      <w:proofErr w:type="gramStart"/>
      <w:r w:rsidRPr="00EF6B89">
        <w:rPr>
          <w:color w:val="000000"/>
        </w:rPr>
        <w:t>пространственного решения</w:t>
      </w:r>
      <w:proofErr w:type="gramEnd"/>
      <w:r w:rsidRPr="00EF6B89">
        <w:rPr>
          <w:color w:val="000000"/>
        </w:rPr>
        <w:t xml:space="preserve"> центра путем создания системы озеленения.</w:t>
      </w:r>
      <w:bookmarkStart w:id="11" w:name="_Toc267552189"/>
    </w:p>
    <w:p w:rsidR="00ED6010" w:rsidRPr="00EF6B89" w:rsidRDefault="00ED6010" w:rsidP="00ED6010">
      <w:pPr>
        <w:widowControl w:val="0"/>
        <w:ind w:firstLine="709"/>
        <w:contextualSpacing/>
        <w:jc w:val="both"/>
      </w:pPr>
      <w:bookmarkStart w:id="12" w:name="_Toc246216020"/>
      <w:bookmarkStart w:id="13" w:name="_Toc252882206"/>
      <w:bookmarkEnd w:id="11"/>
      <w:r w:rsidRPr="00EF6B89">
        <w:t>Общественно-деловая зона включает в себя территории  объектов административно-делового, социально-бытового, торгового, учебно-образовательного, культурно - досугового, спортивного назначения,  а также здравоохранения.</w:t>
      </w:r>
      <w:r w:rsidRPr="00EF6B89">
        <w:rPr>
          <w:color w:val="FF0000"/>
        </w:rPr>
        <w:t xml:space="preserve"> </w:t>
      </w:r>
      <w:r w:rsidRPr="00EF6B89">
        <w:t xml:space="preserve">Зона исторически сложилась в </w:t>
      </w:r>
      <w:proofErr w:type="gramStart"/>
      <w:r w:rsidRPr="00EF6B89">
        <w:t>центре</w:t>
      </w:r>
      <w:proofErr w:type="gramEnd"/>
      <w:r w:rsidRPr="00EF6B89">
        <w:t xml:space="preserve"> села. </w:t>
      </w:r>
      <w:bookmarkEnd w:id="12"/>
      <w:bookmarkEnd w:id="13"/>
      <w:r w:rsidRPr="00EF6B89">
        <w:t xml:space="preserve"> </w:t>
      </w:r>
    </w:p>
    <w:p w:rsidR="00ED6010" w:rsidRPr="00EF6B89" w:rsidRDefault="00ED6010" w:rsidP="00ED6010">
      <w:pPr>
        <w:widowControl w:val="0"/>
        <w:ind w:firstLine="709"/>
        <w:contextualSpacing/>
        <w:jc w:val="both"/>
      </w:pPr>
      <w:r w:rsidRPr="00EF6B89">
        <w:t>Проектом предусмотрено:</w:t>
      </w:r>
    </w:p>
    <w:p w:rsidR="00ED6010" w:rsidRPr="00EF6B89" w:rsidRDefault="00ED6010" w:rsidP="00ED6010">
      <w:pPr>
        <w:widowControl w:val="0"/>
        <w:ind w:firstLine="709"/>
        <w:contextualSpacing/>
        <w:rPr>
          <w:b/>
          <w:i/>
        </w:rPr>
      </w:pPr>
      <w:r w:rsidRPr="00EF6B89">
        <w:rPr>
          <w:b/>
          <w:i/>
        </w:rPr>
        <w:t>село Онгудай</w:t>
      </w:r>
    </w:p>
    <w:p w:rsidR="00ED6010" w:rsidRPr="00506FA1" w:rsidRDefault="00ED6010" w:rsidP="00ED6010">
      <w:pPr>
        <w:widowControl w:val="0"/>
        <w:numPr>
          <w:ilvl w:val="0"/>
          <w:numId w:val="24"/>
        </w:numPr>
        <w:tabs>
          <w:tab w:val="left" w:pos="426"/>
        </w:tabs>
        <w:contextualSpacing/>
        <w:jc w:val="both"/>
      </w:pPr>
      <w:r>
        <w:rPr>
          <w:bCs/>
        </w:rPr>
        <w:t xml:space="preserve"> </w:t>
      </w:r>
      <w:r w:rsidRPr="00EF6B89">
        <w:rPr>
          <w:bCs/>
        </w:rPr>
        <w:t xml:space="preserve">строительство детского садика   </w:t>
      </w:r>
      <w:r>
        <w:rPr>
          <w:bCs/>
        </w:rPr>
        <w:t>по заданию на проектирование;</w:t>
      </w:r>
    </w:p>
    <w:p w:rsidR="00ED6010" w:rsidRPr="00EF6B89" w:rsidRDefault="00ED6010" w:rsidP="00ED6010">
      <w:pPr>
        <w:widowControl w:val="0"/>
        <w:numPr>
          <w:ilvl w:val="0"/>
          <w:numId w:val="24"/>
        </w:numPr>
        <w:tabs>
          <w:tab w:val="left" w:pos="426"/>
        </w:tabs>
        <w:contextualSpacing/>
        <w:jc w:val="both"/>
      </w:pPr>
      <w:r>
        <w:rPr>
          <w:bCs/>
        </w:rPr>
        <w:t xml:space="preserve"> строительство школы</w:t>
      </w:r>
      <w:r w:rsidRPr="00EF6B89">
        <w:rPr>
          <w:bCs/>
        </w:rPr>
        <w:t xml:space="preserve"> </w:t>
      </w:r>
      <w:r>
        <w:rPr>
          <w:bCs/>
        </w:rPr>
        <w:t xml:space="preserve"> на 300 мест;</w:t>
      </w:r>
    </w:p>
    <w:p w:rsidR="00ED6010" w:rsidRDefault="00ED6010" w:rsidP="00ED6010">
      <w:pPr>
        <w:widowControl w:val="0"/>
        <w:numPr>
          <w:ilvl w:val="0"/>
          <w:numId w:val="24"/>
        </w:numPr>
        <w:tabs>
          <w:tab w:val="left" w:pos="426"/>
        </w:tabs>
        <w:contextualSpacing/>
        <w:jc w:val="both"/>
      </w:pPr>
      <w:r w:rsidRPr="00EF6B89">
        <w:t xml:space="preserve"> капитальный ремонт </w:t>
      </w:r>
      <w:r>
        <w:t>стадиона</w:t>
      </w:r>
      <w:r w:rsidRPr="00EF6B89">
        <w:t>;</w:t>
      </w:r>
    </w:p>
    <w:p w:rsidR="00ED6010" w:rsidRPr="00EF6B89" w:rsidRDefault="00ED6010" w:rsidP="00ED6010">
      <w:pPr>
        <w:numPr>
          <w:ilvl w:val="0"/>
          <w:numId w:val="24"/>
        </w:numPr>
        <w:tabs>
          <w:tab w:val="left" w:pos="426"/>
          <w:tab w:val="left" w:pos="1560"/>
        </w:tabs>
        <w:contextualSpacing/>
        <w:jc w:val="both"/>
      </w:pPr>
      <w:r>
        <w:t>строительство лыжной трассы</w:t>
      </w:r>
      <w:proofErr w:type="gramStart"/>
      <w:r>
        <w:t xml:space="preserve"> ;</w:t>
      </w:r>
      <w:proofErr w:type="gramEnd"/>
    </w:p>
    <w:p w:rsidR="00ED6010" w:rsidRPr="00EF6B89" w:rsidRDefault="00ED6010" w:rsidP="001969D9">
      <w:pPr>
        <w:numPr>
          <w:ilvl w:val="0"/>
          <w:numId w:val="44"/>
        </w:numPr>
        <w:tabs>
          <w:tab w:val="left" w:pos="426"/>
          <w:tab w:val="left" w:pos="1560"/>
        </w:tabs>
        <w:ind w:left="0" w:firstLine="0"/>
        <w:contextualSpacing/>
        <w:jc w:val="both"/>
      </w:pPr>
      <w:r w:rsidRPr="00EF6B89">
        <w:t xml:space="preserve">строительство </w:t>
      </w:r>
      <w:r>
        <w:t>солнечной электростанции;</w:t>
      </w:r>
    </w:p>
    <w:p w:rsidR="00ED6010" w:rsidRDefault="00ED6010" w:rsidP="001969D9">
      <w:pPr>
        <w:numPr>
          <w:ilvl w:val="0"/>
          <w:numId w:val="44"/>
        </w:numPr>
        <w:tabs>
          <w:tab w:val="left" w:pos="426"/>
          <w:tab w:val="left" w:pos="1560"/>
        </w:tabs>
        <w:ind w:left="0" w:firstLine="0"/>
        <w:contextualSpacing/>
        <w:jc w:val="both"/>
      </w:pPr>
      <w:r w:rsidRPr="00EF6B89">
        <w:t xml:space="preserve">строительство </w:t>
      </w:r>
      <w:r>
        <w:t>новой больницы (на месте разрушенного здания старой)</w:t>
      </w:r>
    </w:p>
    <w:p w:rsidR="00007C36" w:rsidRDefault="00007C36" w:rsidP="00A5315E">
      <w:pPr>
        <w:tabs>
          <w:tab w:val="left" w:pos="426"/>
          <w:tab w:val="left" w:pos="1560"/>
        </w:tabs>
        <w:ind w:firstLine="0"/>
        <w:contextualSpacing/>
      </w:pPr>
    </w:p>
    <w:p w:rsidR="000C31E5" w:rsidRPr="00BF0CC3" w:rsidRDefault="008E5933" w:rsidP="00E57BC0">
      <w:pPr>
        <w:tabs>
          <w:tab w:val="left" w:pos="426"/>
        </w:tabs>
        <w:contextualSpacing/>
        <w:jc w:val="both"/>
      </w:pPr>
      <w:r>
        <w:rPr>
          <w:b/>
        </w:rPr>
        <w:t>2</w:t>
      </w:r>
      <w:r w:rsidR="0053324F" w:rsidRPr="0053324F">
        <w:rPr>
          <w:b/>
        </w:rPr>
        <w:t>.2.3 Мероприятия по размещению объектов зоны</w:t>
      </w:r>
      <w:r w:rsidR="007B42EC">
        <w:rPr>
          <w:b/>
        </w:rPr>
        <w:t xml:space="preserve"> сельхозпроизводства</w:t>
      </w:r>
    </w:p>
    <w:p w:rsidR="00ED6010" w:rsidRPr="00EF6B89" w:rsidRDefault="00ED6010" w:rsidP="00ED6010">
      <w:pPr>
        <w:tabs>
          <w:tab w:val="left" w:pos="7695"/>
        </w:tabs>
        <w:contextualSpacing/>
        <w:jc w:val="both"/>
        <w:rPr>
          <w:i/>
        </w:rPr>
      </w:pPr>
      <w:r w:rsidRPr="00EF6B89">
        <w:t>Мероприятия по развитию зоны размещения зданий  и сооружений для хранения и переработки сельскохозяйственной продукции, обеспечения сельскохозяйственного производства предполагают</w:t>
      </w:r>
      <w:r w:rsidRPr="00EF6B89">
        <w:rPr>
          <w:i/>
        </w:rPr>
        <w:t>:</w:t>
      </w:r>
      <w:r w:rsidRPr="00EF6B89">
        <w:rPr>
          <w:i/>
        </w:rPr>
        <w:tab/>
      </w:r>
    </w:p>
    <w:p w:rsidR="00ED6010" w:rsidRPr="00EF6B89" w:rsidRDefault="00ED6010" w:rsidP="00ED6010">
      <w:pPr>
        <w:numPr>
          <w:ilvl w:val="0"/>
          <w:numId w:val="29"/>
        </w:numPr>
        <w:tabs>
          <w:tab w:val="left" w:pos="426"/>
        </w:tabs>
        <w:ind w:left="0" w:firstLine="567"/>
        <w:jc w:val="both"/>
      </w:pPr>
      <w:r w:rsidRPr="00EF6B89">
        <w:t xml:space="preserve">реконструкция и модернизация действующих производственных объектов; </w:t>
      </w:r>
    </w:p>
    <w:p w:rsidR="00ED6010" w:rsidRPr="00EF6B89" w:rsidRDefault="00ED6010" w:rsidP="00ED6010">
      <w:pPr>
        <w:numPr>
          <w:ilvl w:val="0"/>
          <w:numId w:val="29"/>
        </w:numPr>
        <w:tabs>
          <w:tab w:val="left" w:pos="426"/>
        </w:tabs>
        <w:ind w:left="0" w:firstLine="567"/>
        <w:jc w:val="both"/>
      </w:pPr>
      <w:r w:rsidRPr="00EF6B89">
        <w:t xml:space="preserve"> ликвидация недействующих предприятий;</w:t>
      </w:r>
    </w:p>
    <w:p w:rsidR="00ED6010" w:rsidRPr="00EF6B89" w:rsidRDefault="00ED6010" w:rsidP="00ED6010">
      <w:pPr>
        <w:widowControl w:val="0"/>
        <w:numPr>
          <w:ilvl w:val="0"/>
          <w:numId w:val="28"/>
        </w:numPr>
        <w:tabs>
          <w:tab w:val="left" w:pos="426"/>
        </w:tabs>
        <w:ind w:left="0" w:firstLine="567"/>
        <w:jc w:val="both"/>
      </w:pPr>
      <w:r w:rsidRPr="00EF6B89">
        <w:t xml:space="preserve"> устройство санитарно-защитных зон;</w:t>
      </w:r>
    </w:p>
    <w:p w:rsidR="00ED6010" w:rsidRDefault="00ED6010" w:rsidP="00ED6010">
      <w:pPr>
        <w:widowControl w:val="0"/>
        <w:ind w:firstLine="709"/>
        <w:contextualSpacing/>
        <w:jc w:val="both"/>
      </w:pPr>
      <w:r w:rsidRPr="00EF6B89">
        <w:t xml:space="preserve">Проектом предусмотрены территории для развития существующих объектов коммунально-складского и сельскохозяйственного  значения, что целесообразно   в условиях рыночной экономики. </w:t>
      </w:r>
    </w:p>
    <w:p w:rsidR="00B000B8" w:rsidRPr="008E5933" w:rsidRDefault="0053324F" w:rsidP="001969D9">
      <w:pPr>
        <w:pStyle w:val="affffffffc"/>
        <w:widowControl w:val="0"/>
        <w:numPr>
          <w:ilvl w:val="1"/>
          <w:numId w:val="52"/>
        </w:numPr>
        <w:spacing w:line="240" w:lineRule="auto"/>
        <w:jc w:val="both"/>
        <w:rPr>
          <w:b/>
        </w:rPr>
      </w:pPr>
      <w:r w:rsidRPr="008E5933">
        <w:rPr>
          <w:b/>
        </w:rPr>
        <w:t xml:space="preserve">Мероприятия по развитию и размещению объектов </w:t>
      </w:r>
      <w:r w:rsidR="007B42EC">
        <w:rPr>
          <w:b/>
        </w:rPr>
        <w:t>общего пользования территорией и внешнего транспорта</w:t>
      </w:r>
    </w:p>
    <w:p w:rsidR="00007C36" w:rsidRPr="00007C36" w:rsidRDefault="00007C36" w:rsidP="00007C36">
      <w:pPr>
        <w:widowControl w:val="0"/>
        <w:spacing w:line="240" w:lineRule="auto"/>
        <w:ind w:left="463" w:firstLine="0"/>
        <w:jc w:val="both"/>
        <w:rPr>
          <w:b/>
        </w:rPr>
      </w:pPr>
    </w:p>
    <w:p w:rsidR="00ED6010" w:rsidRPr="00011A65" w:rsidRDefault="00ED6010" w:rsidP="00ED6010">
      <w:pPr>
        <w:ind w:firstLine="851"/>
        <w:jc w:val="both"/>
      </w:pPr>
      <w:r w:rsidRPr="00011A65">
        <w:t xml:space="preserve">В соответствии с «Правилами установления и использования полос отвода и придорожных </w:t>
      </w:r>
      <w:proofErr w:type="gramStart"/>
      <w:r w:rsidRPr="00011A65">
        <w:t>полос</w:t>
      </w:r>
      <w:proofErr w:type="gramEnd"/>
      <w:r w:rsidRPr="00011A65">
        <w:t xml:space="preserve"> автомобильных дорог общего пользования регионального значения Республики Алтай», утверждёнными Постановлением Правительства Республики Алтай №157 от 27 июля 2010 года, устанавливается особый режим использования земель в пределах придорожных полос. </w:t>
      </w:r>
    </w:p>
    <w:p w:rsidR="00ED6010" w:rsidRPr="00391F0B" w:rsidRDefault="00ED6010" w:rsidP="00ED6010">
      <w:pPr>
        <w:ind w:firstLine="851"/>
        <w:jc w:val="both"/>
      </w:pPr>
      <w:proofErr w:type="gramStart"/>
      <w:r w:rsidRPr="00391F0B">
        <w:lastRenderedPageBreak/>
        <w:t>Особый режим использования земель в пределах придорожных полос предусматривает ряд ограничений при осуществлении хозяйственной деятельности в пределах этих полос в целях обеспечения требований безопасности дорожного движения, а также нормальных условий реконструкции, капитального ремонта, ремонта и содержания автомобильной дороги, ее сохранности с учетом перспектив развития автомобильной дороги.</w:t>
      </w:r>
      <w:proofErr w:type="gramEnd"/>
      <w:r w:rsidRPr="00391F0B">
        <w:t xml:space="preserve"> </w:t>
      </w:r>
      <w:proofErr w:type="gramStart"/>
      <w:r w:rsidRPr="00391F0B">
        <w:t>Собственники, владельцы, пользователи и арендаторы земельных участков, расположенных в пределах придорожных полос, должны быть уведомлены уполномоченным органом государственной власти Республики Алтай в сфере дорожного хозяйства об особом режиме использования этих земель.</w:t>
      </w:r>
      <w:proofErr w:type="gramEnd"/>
      <w:r w:rsidRPr="00391F0B">
        <w:t xml:space="preserve"> Земельные участки в </w:t>
      </w:r>
      <w:proofErr w:type="gramStart"/>
      <w:r w:rsidRPr="00391F0B">
        <w:t>пределах</w:t>
      </w:r>
      <w:proofErr w:type="gramEnd"/>
      <w:r w:rsidRPr="00391F0B">
        <w:t xml:space="preserve"> придорожных полос у их собственников, владельцев, пользователей и арендаторов не изымаются. Земли, занятые придорожными полосами, подлежат государственному кадастровому учету в </w:t>
      </w:r>
      <w:proofErr w:type="gramStart"/>
      <w:r w:rsidRPr="00391F0B">
        <w:t>порядке</w:t>
      </w:r>
      <w:proofErr w:type="gramEnd"/>
      <w:r w:rsidRPr="00391F0B">
        <w:t>, установленном законодательством Российской Федерации.</w:t>
      </w:r>
    </w:p>
    <w:p w:rsidR="00ED6010" w:rsidRPr="00B14D54" w:rsidRDefault="00ED6010" w:rsidP="00ED6010">
      <w:pPr>
        <w:ind w:firstLine="851"/>
        <w:jc w:val="both"/>
      </w:pPr>
      <w:r w:rsidRPr="00B14D54">
        <w:t>В границах придорожных полос могут размещаться: инженерные коммуникации, линии электропередачи, линии связи, объекты трубопроводного транспорта; подъезды, съезды и примыкания (включая переходно-скоростные полосы) к объектам, расположенным вне придорожной полосы автомобильной дороги и требующим доступа к ним; объекты дорожного сервиса; объекты, предназначенные для осуществления дорожной деятельности, рекламные конструкции, информационные щиты и указатели. Размещение данных объектов допускается по согласованию с государственными учреждениями и на основании разрешения на строительство, выдаваемого в соответствии с Градостроительным кодексом РФ.</w:t>
      </w:r>
    </w:p>
    <w:p w:rsidR="00ED6010" w:rsidRDefault="00ED6010" w:rsidP="00ED6010">
      <w:pPr>
        <w:ind w:firstLine="851"/>
        <w:jc w:val="both"/>
      </w:pPr>
      <w:r w:rsidRPr="00B14D54">
        <w:t xml:space="preserve">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объектов, а также нормами проектирования и </w:t>
      </w:r>
      <w:proofErr w:type="gramStart"/>
      <w:r w:rsidRPr="00B14D54">
        <w:t>строительства</w:t>
      </w:r>
      <w:proofErr w:type="gramEnd"/>
      <w:r w:rsidRPr="00B14D54">
        <w:t xml:space="preserve"> автомобильных дорог.</w:t>
      </w:r>
    </w:p>
    <w:p w:rsidR="00022CA5" w:rsidRDefault="00022CA5" w:rsidP="00022CA5">
      <w:pPr>
        <w:jc w:val="both"/>
      </w:pPr>
      <w:r>
        <w:t>Размер санитарно-защитной зоны существующей и проектируемой  вертолетной площадки  устанавливается на основании расчетов рассеивания загрязнения атмосферного воздуха и физического воздействия на атмосферный воздух (шум, вибрация, ЭМП и др.), а также на основании результатов натурных исследований и измерений и оценки риска для здоровья населения.</w:t>
      </w:r>
    </w:p>
    <w:p w:rsidR="00ED6010" w:rsidRPr="00A078FA" w:rsidRDefault="00ED6010" w:rsidP="00ED6010">
      <w:pPr>
        <w:pStyle w:val="affffffffc"/>
        <w:widowControl w:val="0"/>
        <w:spacing w:line="240" w:lineRule="auto"/>
        <w:ind w:left="463" w:firstLine="0"/>
        <w:jc w:val="both"/>
        <w:rPr>
          <w:b/>
        </w:rPr>
      </w:pPr>
    </w:p>
    <w:p w:rsidR="00ED6010" w:rsidRPr="00EF6B89" w:rsidRDefault="00ED6010" w:rsidP="00ED6010">
      <w:pPr>
        <w:ind w:firstLine="851"/>
        <w:jc w:val="left"/>
        <w:rPr>
          <w:i/>
        </w:rPr>
      </w:pPr>
      <w:r w:rsidRPr="00EF6B89">
        <w:rPr>
          <w:i/>
        </w:rPr>
        <w:t>Улично-дорожная сеть</w:t>
      </w:r>
    </w:p>
    <w:p w:rsidR="00ED6010" w:rsidRPr="00EF6B89" w:rsidRDefault="00ED6010" w:rsidP="00ED6010">
      <w:pPr>
        <w:pStyle w:val="S32"/>
        <w:tabs>
          <w:tab w:val="clear" w:pos="1800"/>
        </w:tabs>
        <w:ind w:left="0" w:firstLine="709"/>
        <w:contextualSpacing/>
        <w:jc w:val="both"/>
        <w:outlineLvl w:val="9"/>
        <w:rPr>
          <w:u w:val="none"/>
        </w:rPr>
      </w:pPr>
      <w:bookmarkStart w:id="14" w:name="_Toc325373079"/>
      <w:bookmarkStart w:id="15" w:name="_Toc336008568"/>
      <w:bookmarkStart w:id="16" w:name="_Toc336008721"/>
      <w:bookmarkStart w:id="17" w:name="_Toc336009208"/>
      <w:bookmarkStart w:id="18" w:name="_Toc336010174"/>
      <w:bookmarkStart w:id="19" w:name="_Toc336011207"/>
      <w:r w:rsidRPr="00EF6B89">
        <w:rPr>
          <w:u w:val="none"/>
        </w:rPr>
        <w:t>Проектирование улично-дорожной сети осуществлялось исходя из следующих основных положений:</w:t>
      </w:r>
      <w:bookmarkEnd w:id="14"/>
      <w:bookmarkEnd w:id="15"/>
      <w:bookmarkEnd w:id="16"/>
      <w:bookmarkEnd w:id="17"/>
      <w:bookmarkEnd w:id="18"/>
      <w:bookmarkEnd w:id="19"/>
    </w:p>
    <w:p w:rsidR="00ED6010" w:rsidRPr="00EF6B89" w:rsidRDefault="00ED6010" w:rsidP="00ED6010">
      <w:pPr>
        <w:widowControl w:val="0"/>
        <w:numPr>
          <w:ilvl w:val="0"/>
          <w:numId w:val="28"/>
        </w:numPr>
        <w:tabs>
          <w:tab w:val="left" w:pos="426"/>
        </w:tabs>
        <w:ind w:left="0" w:firstLine="567"/>
        <w:jc w:val="both"/>
      </w:pPr>
      <w:r w:rsidRPr="00EF6B89">
        <w:t xml:space="preserve"> формирование зон транспортной инфраструктуры с целью повышения качества обслуживания транспорта;</w:t>
      </w:r>
    </w:p>
    <w:p w:rsidR="00ED6010" w:rsidRPr="00EF6B89" w:rsidRDefault="00ED6010" w:rsidP="00ED6010">
      <w:pPr>
        <w:widowControl w:val="0"/>
        <w:numPr>
          <w:ilvl w:val="0"/>
          <w:numId w:val="28"/>
        </w:numPr>
        <w:tabs>
          <w:tab w:val="left" w:pos="426"/>
        </w:tabs>
        <w:ind w:left="0" w:firstLine="567"/>
        <w:jc w:val="both"/>
      </w:pPr>
      <w:r w:rsidRPr="00EF6B89">
        <w:lastRenderedPageBreak/>
        <w:t xml:space="preserve"> упорядочение сети улиц и проездов;</w:t>
      </w:r>
    </w:p>
    <w:p w:rsidR="00ED6010" w:rsidRPr="00EF6B89" w:rsidRDefault="00ED6010" w:rsidP="00ED6010">
      <w:pPr>
        <w:widowControl w:val="0"/>
        <w:numPr>
          <w:ilvl w:val="0"/>
          <w:numId w:val="28"/>
        </w:numPr>
        <w:tabs>
          <w:tab w:val="left" w:pos="426"/>
        </w:tabs>
        <w:ind w:left="0" w:firstLine="567"/>
        <w:jc w:val="both"/>
      </w:pPr>
      <w:r w:rsidRPr="00EF6B89">
        <w:t xml:space="preserve"> обустройство пешеходных переходов для обеспечения безопасности движения;</w:t>
      </w:r>
    </w:p>
    <w:p w:rsidR="00ED6010" w:rsidRPr="00EF6B89" w:rsidRDefault="00ED6010" w:rsidP="00ED6010">
      <w:pPr>
        <w:pStyle w:val="S32"/>
        <w:tabs>
          <w:tab w:val="clear" w:pos="1800"/>
        </w:tabs>
        <w:ind w:left="0" w:firstLine="709"/>
        <w:contextualSpacing/>
        <w:jc w:val="both"/>
        <w:outlineLvl w:val="9"/>
        <w:rPr>
          <w:u w:val="none"/>
        </w:rPr>
      </w:pPr>
      <w:bookmarkStart w:id="20" w:name="_Toc325373080"/>
      <w:bookmarkStart w:id="21" w:name="_Toc336008569"/>
      <w:bookmarkStart w:id="22" w:name="_Toc336008722"/>
      <w:bookmarkStart w:id="23" w:name="_Toc336009209"/>
      <w:bookmarkStart w:id="24" w:name="_Toc336010175"/>
      <w:bookmarkStart w:id="25" w:name="_Toc336011208"/>
      <w:r w:rsidRPr="00EF6B89">
        <w:rPr>
          <w:u w:val="none"/>
        </w:rPr>
        <w:t xml:space="preserve">Проектом предусмотрена реконструкция существующей улично-дорожной сети, </w:t>
      </w:r>
      <w:r w:rsidRPr="00EF6B89">
        <w:rPr>
          <w:color w:val="FF0000"/>
          <w:u w:val="none"/>
        </w:rPr>
        <w:t xml:space="preserve"> </w:t>
      </w:r>
      <w:r w:rsidRPr="00EF6B89">
        <w:rPr>
          <w:u w:val="none"/>
        </w:rPr>
        <w:t xml:space="preserve"> формирующей пространственный каркас вновь проектируемой жилой застройки.</w:t>
      </w:r>
      <w:bookmarkEnd w:id="20"/>
      <w:bookmarkEnd w:id="21"/>
      <w:bookmarkEnd w:id="22"/>
      <w:bookmarkEnd w:id="23"/>
      <w:bookmarkEnd w:id="24"/>
      <w:bookmarkEnd w:id="25"/>
    </w:p>
    <w:p w:rsidR="00ED6010" w:rsidRPr="00EF6B89" w:rsidRDefault="00ED6010" w:rsidP="00ED6010">
      <w:pPr>
        <w:pStyle w:val="S32"/>
        <w:tabs>
          <w:tab w:val="clear" w:pos="1800"/>
        </w:tabs>
        <w:ind w:left="0" w:firstLine="709"/>
        <w:contextualSpacing/>
        <w:jc w:val="both"/>
        <w:outlineLvl w:val="9"/>
        <w:rPr>
          <w:spacing w:val="3"/>
          <w:u w:val="none"/>
        </w:rPr>
      </w:pPr>
      <w:r w:rsidRPr="00EF6B89">
        <w:rPr>
          <w:color w:val="FF0000"/>
          <w:u w:val="none"/>
        </w:rPr>
        <w:t xml:space="preserve"> </w:t>
      </w:r>
      <w:bookmarkStart w:id="26" w:name="_Toc325373081"/>
      <w:bookmarkStart w:id="27" w:name="_Toc336008570"/>
      <w:bookmarkStart w:id="28" w:name="_Toc336008723"/>
      <w:bookmarkStart w:id="29" w:name="_Toc336009210"/>
      <w:bookmarkStart w:id="30" w:name="_Toc336010176"/>
      <w:bookmarkStart w:id="31" w:name="_Toc336011209"/>
      <w:r w:rsidRPr="00EF6B89">
        <w:rPr>
          <w:u w:val="none"/>
        </w:rPr>
        <w:t xml:space="preserve">При проектировании улично-дорожной сети максимально учтена сложившаяся система улиц,    введена  дифференциация улиц по категориям в соответствии со СНиП 2.07.01-89* «Градостроительство. Планировка и застройка городских и сельских населенных мест». </w:t>
      </w:r>
      <w:r w:rsidRPr="00EF6B89">
        <w:rPr>
          <w:spacing w:val="3"/>
          <w:u w:val="none"/>
        </w:rPr>
        <w:t>Предусмотрен ремонт  внутрипоселковых дорог в</w:t>
      </w:r>
      <w:r w:rsidRPr="00EF6B89">
        <w:rPr>
          <w:color w:val="FF0000"/>
          <w:spacing w:val="3"/>
          <w:u w:val="none"/>
        </w:rPr>
        <w:t xml:space="preserve"> </w:t>
      </w:r>
      <w:proofErr w:type="gramStart"/>
      <w:r w:rsidRPr="00EF6B89">
        <w:rPr>
          <w:spacing w:val="3"/>
          <w:u w:val="none"/>
        </w:rPr>
        <w:t>границах</w:t>
      </w:r>
      <w:proofErr w:type="gramEnd"/>
      <w:r w:rsidRPr="00EF6B89">
        <w:rPr>
          <w:spacing w:val="3"/>
          <w:u w:val="none"/>
        </w:rPr>
        <w:t xml:space="preserve"> образования.</w:t>
      </w:r>
      <w:bookmarkEnd w:id="26"/>
      <w:bookmarkEnd w:id="27"/>
      <w:bookmarkEnd w:id="28"/>
      <w:bookmarkEnd w:id="29"/>
      <w:bookmarkEnd w:id="30"/>
      <w:bookmarkEnd w:id="31"/>
      <w:r w:rsidRPr="00EF6B89">
        <w:rPr>
          <w:spacing w:val="3"/>
          <w:u w:val="none"/>
        </w:rPr>
        <w:tab/>
      </w:r>
      <w:r w:rsidRPr="00EF6B89">
        <w:rPr>
          <w:spacing w:val="3"/>
          <w:u w:val="none"/>
        </w:rPr>
        <w:tab/>
      </w:r>
    </w:p>
    <w:p w:rsidR="00ED6010" w:rsidRPr="00EF6B89" w:rsidRDefault="00ED6010" w:rsidP="00ED6010">
      <w:pPr>
        <w:widowControl w:val="0"/>
        <w:tabs>
          <w:tab w:val="left" w:pos="426"/>
        </w:tabs>
        <w:ind w:firstLine="0"/>
        <w:jc w:val="both"/>
      </w:pPr>
      <w:r w:rsidRPr="00EF6B89">
        <w:rPr>
          <w:spacing w:val="3"/>
        </w:rPr>
        <w:tab/>
      </w:r>
      <w:r w:rsidRPr="00EF6B89">
        <w:t>В проекте генерального плана принята следующая классификация улично-дорожной сети:</w:t>
      </w:r>
    </w:p>
    <w:p w:rsidR="00ED6010" w:rsidRPr="00EF6B89" w:rsidRDefault="00ED6010" w:rsidP="00ED6010">
      <w:pPr>
        <w:widowControl w:val="0"/>
        <w:numPr>
          <w:ilvl w:val="0"/>
          <w:numId w:val="26"/>
        </w:numPr>
        <w:tabs>
          <w:tab w:val="left" w:pos="426"/>
        </w:tabs>
        <w:ind w:left="0" w:firstLine="567"/>
        <w:contextualSpacing/>
        <w:jc w:val="both"/>
      </w:pPr>
      <w:r w:rsidRPr="00EF6B89">
        <w:t xml:space="preserve"> главная дорога;</w:t>
      </w:r>
    </w:p>
    <w:p w:rsidR="00ED6010" w:rsidRPr="00EF6B89" w:rsidRDefault="00ED6010" w:rsidP="00ED6010">
      <w:pPr>
        <w:widowControl w:val="0"/>
        <w:numPr>
          <w:ilvl w:val="0"/>
          <w:numId w:val="26"/>
        </w:numPr>
        <w:tabs>
          <w:tab w:val="left" w:pos="426"/>
        </w:tabs>
        <w:ind w:left="0" w:firstLine="567"/>
        <w:contextualSpacing/>
        <w:jc w:val="both"/>
      </w:pPr>
      <w:r w:rsidRPr="00EF6B89">
        <w:t xml:space="preserve"> основные улицы в жилой застройке;</w:t>
      </w:r>
      <w:r w:rsidRPr="00EF6B89">
        <w:tab/>
      </w:r>
      <w:r w:rsidRPr="00EF6B89">
        <w:tab/>
      </w:r>
      <w:r w:rsidRPr="00EF6B89">
        <w:tab/>
      </w:r>
    </w:p>
    <w:p w:rsidR="00ED6010" w:rsidRPr="00EF6B89" w:rsidRDefault="00ED6010" w:rsidP="00ED6010">
      <w:pPr>
        <w:widowControl w:val="0"/>
        <w:numPr>
          <w:ilvl w:val="0"/>
          <w:numId w:val="25"/>
        </w:numPr>
        <w:tabs>
          <w:tab w:val="left" w:pos="426"/>
        </w:tabs>
        <w:ind w:left="0" w:firstLine="567"/>
        <w:contextualSpacing/>
        <w:jc w:val="both"/>
      </w:pPr>
      <w:r w:rsidRPr="00EF6B89">
        <w:t xml:space="preserve"> второстепенные улицы в жилой застройке.</w:t>
      </w:r>
    </w:p>
    <w:p w:rsidR="00ED6010" w:rsidRPr="00EF6B89" w:rsidRDefault="00ED6010" w:rsidP="00ED6010">
      <w:pPr>
        <w:widowControl w:val="0"/>
        <w:tabs>
          <w:tab w:val="left" w:pos="426"/>
        </w:tabs>
        <w:ind w:firstLine="0"/>
        <w:contextualSpacing/>
        <w:jc w:val="both"/>
      </w:pPr>
      <w:r w:rsidRPr="00EF6B89">
        <w:tab/>
        <w:t>На территории образования проектом предлагается реконструкция всех улиц, проездов и местных дорог в населенных пунктах с доведением их геометрических параметров до параметров, отвечающих нормативным требованиям, включая строительство тротуаров, водоотводных канав, водопропускных труб и установление красных линий.</w:t>
      </w:r>
    </w:p>
    <w:p w:rsidR="00ED6010" w:rsidRDefault="00ED6010" w:rsidP="00ED6010">
      <w:pPr>
        <w:widowControl w:val="0"/>
        <w:tabs>
          <w:tab w:val="left" w:pos="426"/>
          <w:tab w:val="left" w:pos="3675"/>
        </w:tabs>
        <w:ind w:firstLine="0"/>
        <w:contextualSpacing/>
        <w:jc w:val="both"/>
        <w:rPr>
          <w:spacing w:val="3"/>
        </w:rPr>
      </w:pPr>
      <w:r w:rsidRPr="00EF6B89">
        <w:tab/>
        <w:t>Ширина главной улицы в красных линиях принята 24 м с шириной проезжей части                8 м. Вдоль основных улиц и дорог предлагается устройство тротуаров. Ширина тротуаров вдоль главной улицы – 2</w:t>
      </w:r>
      <w:r w:rsidRPr="00EF6B89">
        <w:rPr>
          <w:color w:val="FF0000"/>
        </w:rPr>
        <w:t xml:space="preserve"> </w:t>
      </w:r>
      <w:r w:rsidRPr="00EF6B89">
        <w:t>м с каждой стороны, остальных 1,0-1,5</w:t>
      </w:r>
      <w:r w:rsidRPr="00EF6B89">
        <w:rPr>
          <w:color w:val="FF0000"/>
        </w:rPr>
        <w:t xml:space="preserve"> </w:t>
      </w:r>
      <w:r w:rsidRPr="00EF6B89">
        <w:t>м.</w:t>
      </w:r>
      <w:r w:rsidRPr="00EF6B89">
        <w:rPr>
          <w:color w:val="FF0000"/>
        </w:rPr>
        <w:t xml:space="preserve"> </w:t>
      </w:r>
      <w:r w:rsidRPr="00EF6B89">
        <w:t xml:space="preserve">Проектом предусмотрен вариант дорожной одежды из асфальтобетона, </w:t>
      </w:r>
      <w:r w:rsidRPr="00EF6B89">
        <w:rPr>
          <w:spacing w:val="3"/>
        </w:rPr>
        <w:t xml:space="preserve"> ремонт  внутри поселковых дорог в</w:t>
      </w:r>
      <w:r w:rsidRPr="00EF6B89">
        <w:rPr>
          <w:color w:val="FF0000"/>
          <w:spacing w:val="3"/>
        </w:rPr>
        <w:t xml:space="preserve"> </w:t>
      </w:r>
      <w:r w:rsidRPr="00EF6B89">
        <w:rPr>
          <w:spacing w:val="3"/>
        </w:rPr>
        <w:t>границах села.</w:t>
      </w:r>
    </w:p>
    <w:p w:rsidR="00ED6010" w:rsidRPr="00EF6B89" w:rsidRDefault="00ED6010" w:rsidP="00ED6010">
      <w:pPr>
        <w:widowControl w:val="0"/>
        <w:ind w:firstLine="709"/>
        <w:contextualSpacing/>
        <w:jc w:val="both"/>
      </w:pPr>
      <w:r w:rsidRPr="00EF6B89">
        <w:t>Проектом предлагается предусмотреть около социально-значимых объектов парковочные места для всех маломобильных групп населения.</w:t>
      </w:r>
    </w:p>
    <w:p w:rsidR="00ED6010" w:rsidRPr="00EF6B89" w:rsidRDefault="00ED6010" w:rsidP="00ED6010">
      <w:pPr>
        <w:widowControl w:val="0"/>
        <w:ind w:firstLine="709"/>
        <w:contextualSpacing/>
        <w:jc w:val="both"/>
      </w:pPr>
      <w:r w:rsidRPr="00EF6B89">
        <w:t xml:space="preserve">При проектировании, строительстве и реконструкции зданий и сооружений, доступных всем маломобильным группам населения МО </w:t>
      </w:r>
      <w:proofErr w:type="spellStart"/>
      <w:r w:rsidRPr="00EF6B89">
        <w:t>Онгудайское</w:t>
      </w:r>
      <w:proofErr w:type="spellEnd"/>
      <w:r w:rsidRPr="00EF6B89">
        <w:t xml:space="preserve"> сельское поселение, необходимо руководствоваться СНиП 35-01-2001 являющимся основным документом 35-го комплекса Системы нормативных документов в строительстве «Обеспечение доступной среды жизнедеятельности для инвалидов и других маломобильных групп населения». Он разработан в </w:t>
      </w:r>
      <w:proofErr w:type="gramStart"/>
      <w:r w:rsidRPr="00EF6B89">
        <w:t>соответствии</w:t>
      </w:r>
      <w:proofErr w:type="gramEnd"/>
      <w:r w:rsidRPr="00EF6B89">
        <w:t xml:space="preserve"> с требованиями СНиП 10-01-94 на базе действующих нормативов по доступности зданий и сооружений для инвалидов, с учетом зарубежных норм, стандартов и рекомендаций и не содержит противоречий положениям СНиП 2.08.02-89* (раздел 4), СНиП 31-03-2001 и СНиП </w:t>
      </w:r>
      <w:r w:rsidRPr="00EF6B89">
        <w:lastRenderedPageBreak/>
        <w:t>2.09.04-87*.</w:t>
      </w:r>
    </w:p>
    <w:p w:rsidR="007B42EC" w:rsidRDefault="007B42EC" w:rsidP="00007C36">
      <w:pPr>
        <w:widowControl w:val="0"/>
        <w:ind w:firstLine="709"/>
        <w:contextualSpacing/>
        <w:jc w:val="both"/>
      </w:pPr>
    </w:p>
    <w:p w:rsidR="0053324F" w:rsidRPr="0053324F" w:rsidRDefault="008E5933" w:rsidP="009067DF">
      <w:pPr>
        <w:jc w:val="both"/>
        <w:rPr>
          <w:b/>
        </w:rPr>
      </w:pPr>
      <w:r>
        <w:rPr>
          <w:b/>
        </w:rPr>
        <w:t>2.4</w:t>
      </w:r>
      <w:r w:rsidR="0053324F" w:rsidRPr="0053324F">
        <w:rPr>
          <w:b/>
        </w:rPr>
        <w:t xml:space="preserve"> Мероприятия по инженерно-технической подготовке территории</w:t>
      </w:r>
    </w:p>
    <w:p w:rsidR="00ED6010" w:rsidRDefault="00ED6010" w:rsidP="00ED6010">
      <w:pPr>
        <w:widowControl w:val="0"/>
        <w:tabs>
          <w:tab w:val="left" w:pos="426"/>
        </w:tabs>
        <w:ind w:firstLine="709"/>
        <w:contextualSpacing/>
        <w:jc w:val="both"/>
      </w:pPr>
      <w:r>
        <w:t>Проектом предусматриваются следующие мероприятия по инженерной подготовке территории:</w:t>
      </w:r>
    </w:p>
    <w:p w:rsidR="00ED6010" w:rsidRDefault="00ED6010" w:rsidP="00ED6010">
      <w:pPr>
        <w:widowControl w:val="0"/>
        <w:tabs>
          <w:tab w:val="left" w:pos="426"/>
        </w:tabs>
        <w:spacing w:line="288" w:lineRule="auto"/>
        <w:ind w:firstLine="709"/>
        <w:contextualSpacing/>
        <w:jc w:val="both"/>
      </w:pPr>
      <w:r>
        <w:t>- берегоукрепительные и противоэрозионные;</w:t>
      </w:r>
    </w:p>
    <w:p w:rsidR="00ED6010" w:rsidRDefault="00ED6010" w:rsidP="00ED6010">
      <w:pPr>
        <w:widowControl w:val="0"/>
        <w:tabs>
          <w:tab w:val="left" w:pos="426"/>
        </w:tabs>
        <w:spacing w:line="288" w:lineRule="auto"/>
        <w:ind w:firstLine="709"/>
        <w:contextualSpacing/>
        <w:jc w:val="both"/>
      </w:pPr>
      <w:r>
        <w:t>- защита от затопления;</w:t>
      </w:r>
    </w:p>
    <w:p w:rsidR="00ED6010" w:rsidRDefault="00ED6010" w:rsidP="00ED6010">
      <w:pPr>
        <w:widowControl w:val="0"/>
        <w:tabs>
          <w:tab w:val="left" w:pos="426"/>
        </w:tabs>
        <w:spacing w:line="288" w:lineRule="auto"/>
        <w:ind w:firstLine="709"/>
        <w:contextualSpacing/>
        <w:jc w:val="both"/>
      </w:pPr>
      <w:r>
        <w:t>- организация поверхностного стока;</w:t>
      </w:r>
    </w:p>
    <w:p w:rsidR="00ED6010" w:rsidRDefault="00ED6010" w:rsidP="00ED6010">
      <w:pPr>
        <w:widowControl w:val="0"/>
        <w:tabs>
          <w:tab w:val="left" w:pos="426"/>
        </w:tabs>
        <w:spacing w:line="288" w:lineRule="auto"/>
        <w:ind w:firstLine="709"/>
        <w:contextualSpacing/>
        <w:jc w:val="both"/>
      </w:pPr>
      <w:r>
        <w:t>- вертикальная планировка.</w:t>
      </w:r>
    </w:p>
    <w:p w:rsidR="00ED6010" w:rsidRDefault="00ED6010" w:rsidP="00ED6010">
      <w:pPr>
        <w:widowControl w:val="0"/>
        <w:tabs>
          <w:tab w:val="left" w:pos="426"/>
        </w:tabs>
        <w:ind w:firstLine="709"/>
        <w:contextualSpacing/>
        <w:jc w:val="both"/>
      </w:pPr>
      <w:r>
        <w:t>Проектом предусматриваются следующие виды инженерного оборудования</w:t>
      </w:r>
    </w:p>
    <w:p w:rsidR="00ED6010" w:rsidRPr="00A13039" w:rsidRDefault="00ED6010" w:rsidP="00ED6010">
      <w:pPr>
        <w:widowControl w:val="0"/>
        <w:tabs>
          <w:tab w:val="left" w:pos="426"/>
        </w:tabs>
        <w:ind w:firstLine="709"/>
        <w:contextualSpacing/>
        <w:jc w:val="both"/>
      </w:pPr>
      <w:r>
        <w:t>- централизованное водоснабжение, электроснабжение</w:t>
      </w:r>
      <w:r w:rsidRPr="006367B8">
        <w:t>, телефонизация и санитарная очистка.</w:t>
      </w:r>
    </w:p>
    <w:p w:rsidR="0053324F" w:rsidRPr="0053324F" w:rsidRDefault="008E5933" w:rsidP="00477286">
      <w:pPr>
        <w:jc w:val="both"/>
        <w:rPr>
          <w:b/>
        </w:rPr>
      </w:pPr>
      <w:r>
        <w:rPr>
          <w:b/>
        </w:rPr>
        <w:t>2</w:t>
      </w:r>
      <w:r w:rsidR="0053324F" w:rsidRPr="0053324F">
        <w:rPr>
          <w:b/>
        </w:rPr>
        <w:t xml:space="preserve">.4.1 Водоснабжение </w:t>
      </w:r>
    </w:p>
    <w:p w:rsidR="00ED6010" w:rsidRPr="00EF6B89" w:rsidRDefault="00ED6010" w:rsidP="00ED6010">
      <w:pPr>
        <w:jc w:val="both"/>
      </w:pPr>
      <w:r w:rsidRPr="00EF6B89">
        <w:t xml:space="preserve">Система водоснабжения для населенного пункта предусмотрена централизованная. Источник водоснабжения - подземные воды. </w:t>
      </w:r>
    </w:p>
    <w:p w:rsidR="00ED6010" w:rsidRPr="00EF6B89" w:rsidRDefault="00ED6010" w:rsidP="00ED6010">
      <w:pPr>
        <w:jc w:val="both"/>
        <w:rPr>
          <w:i/>
        </w:rPr>
      </w:pPr>
      <w:r w:rsidRPr="00EF6B89">
        <w:rPr>
          <w:i/>
        </w:rPr>
        <w:t>Расход воды.</w:t>
      </w:r>
    </w:p>
    <w:p w:rsidR="00ED6010" w:rsidRPr="00EF6B89" w:rsidRDefault="00ED6010" w:rsidP="001969D9">
      <w:pPr>
        <w:numPr>
          <w:ilvl w:val="0"/>
          <w:numId w:val="30"/>
        </w:numPr>
        <w:ind w:left="1070"/>
        <w:jc w:val="both"/>
        <w:rPr>
          <w:i/>
        </w:rPr>
      </w:pPr>
      <w:r w:rsidRPr="00EF6B89">
        <w:rPr>
          <w:i/>
        </w:rPr>
        <w:t>Население</w:t>
      </w:r>
    </w:p>
    <w:p w:rsidR="00ED6010" w:rsidRPr="00EF6B89" w:rsidRDefault="00ED6010" w:rsidP="00ED6010">
      <w:pPr>
        <w:ind w:firstLine="851"/>
        <w:jc w:val="both"/>
        <w:rPr>
          <w:i/>
        </w:rPr>
      </w:pPr>
      <w:r w:rsidRPr="00EF6B89">
        <w:t xml:space="preserve">Расчёт общего водопотребления для населенных пунктов выполнен в </w:t>
      </w:r>
      <w:proofErr w:type="gramStart"/>
      <w:r w:rsidRPr="00EF6B89">
        <w:t>соответствии</w:t>
      </w:r>
      <w:proofErr w:type="gramEnd"/>
      <w:r w:rsidRPr="00EF6B89">
        <w:t xml:space="preserve"> с положениями СНиП 2.04.02-84* «Водоснабжение. Наружные сети и сооружения». Удельное среднесуточное (за год) водопотребление на хозяйственно-питьевые нужды населения принято в </w:t>
      </w:r>
      <w:proofErr w:type="gramStart"/>
      <w:r w:rsidRPr="00EF6B89">
        <w:t>соответствии</w:t>
      </w:r>
      <w:proofErr w:type="gramEnd"/>
      <w:r w:rsidRPr="00EF6B89">
        <w:t xml:space="preserve"> с п.2.1. СНиП 2.04.02-84* «Водоснабжение. Наружные сети и сооружения» </w:t>
      </w:r>
      <w:r w:rsidRPr="00EF6B89">
        <w:rPr>
          <w:i/>
        </w:rPr>
        <w:t>(таблица 2</w:t>
      </w:r>
      <w:r>
        <w:rPr>
          <w:i/>
        </w:rPr>
        <w:t>1</w:t>
      </w:r>
      <w:r w:rsidRPr="00EF6B89">
        <w:rPr>
          <w:i/>
        </w:rPr>
        <w:t xml:space="preserve">). </w:t>
      </w:r>
    </w:p>
    <w:p w:rsidR="00ED6010" w:rsidRPr="00EF6B89" w:rsidRDefault="00ED6010" w:rsidP="00ED6010">
      <w:pPr>
        <w:ind w:firstLine="851"/>
        <w:jc w:val="right"/>
        <w:rPr>
          <w:i/>
        </w:rPr>
      </w:pPr>
      <w:r w:rsidRPr="00EF6B89">
        <w:rPr>
          <w:i/>
        </w:rPr>
        <w:t>Таблица 2</w:t>
      </w:r>
      <w:r>
        <w:rPr>
          <w:i/>
        </w:rPr>
        <w:t>1</w:t>
      </w:r>
    </w:p>
    <w:p w:rsidR="00ED6010" w:rsidRPr="00EF6B89" w:rsidRDefault="00ED6010" w:rsidP="00ED6010">
      <w:pPr>
        <w:tabs>
          <w:tab w:val="center" w:pos="5103"/>
          <w:tab w:val="right" w:pos="9355"/>
        </w:tabs>
        <w:ind w:firstLine="851"/>
        <w:jc w:val="left"/>
        <w:rPr>
          <w:i/>
        </w:rPr>
      </w:pPr>
      <w:r w:rsidRPr="00EF6B89">
        <w:rPr>
          <w:i/>
        </w:rPr>
        <w:tab/>
        <w:t>Удельные суточные нормы водопотребления</w:t>
      </w:r>
      <w:r w:rsidRPr="00EF6B89">
        <w:rPr>
          <w:i/>
        </w:rPr>
        <w:tab/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5"/>
        <w:gridCol w:w="4755"/>
      </w:tblGrid>
      <w:tr w:rsidR="00ED6010" w:rsidRPr="00A078FA" w:rsidTr="00ED6010">
        <w:trPr>
          <w:trHeight w:val="397"/>
        </w:trPr>
        <w:tc>
          <w:tcPr>
            <w:tcW w:w="4755" w:type="dxa"/>
            <w:vAlign w:val="center"/>
          </w:tcPr>
          <w:p w:rsidR="00ED6010" w:rsidRPr="00A078FA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078FA">
              <w:rPr>
                <w:sz w:val="20"/>
                <w:szCs w:val="20"/>
              </w:rPr>
              <w:t>Степень благоустройства районов жилой застройки</w:t>
            </w:r>
          </w:p>
        </w:tc>
        <w:tc>
          <w:tcPr>
            <w:tcW w:w="4755" w:type="dxa"/>
            <w:vAlign w:val="center"/>
          </w:tcPr>
          <w:p w:rsidR="00ED6010" w:rsidRPr="00A078FA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078FA">
              <w:rPr>
                <w:sz w:val="20"/>
                <w:szCs w:val="20"/>
              </w:rPr>
              <w:t>Удельное хозяйственно-питьевое водопотребление на одного жителя среднесуточное</w:t>
            </w:r>
            <w:r>
              <w:rPr>
                <w:sz w:val="20"/>
                <w:szCs w:val="20"/>
              </w:rPr>
              <w:t xml:space="preserve"> </w:t>
            </w:r>
            <w:r w:rsidRPr="00A078FA">
              <w:rPr>
                <w:sz w:val="20"/>
                <w:szCs w:val="20"/>
              </w:rPr>
              <w:t xml:space="preserve">(за год), </w:t>
            </w:r>
            <w:proofErr w:type="gramStart"/>
            <w:r w:rsidRPr="00A078FA">
              <w:rPr>
                <w:sz w:val="20"/>
                <w:szCs w:val="20"/>
              </w:rPr>
              <w:t>л</w:t>
            </w:r>
            <w:proofErr w:type="gramEnd"/>
            <w:r w:rsidRPr="00A078FA">
              <w:rPr>
                <w:sz w:val="20"/>
                <w:szCs w:val="20"/>
              </w:rPr>
              <w:t>/сут</w:t>
            </w:r>
          </w:p>
        </w:tc>
      </w:tr>
      <w:tr w:rsidR="00ED6010" w:rsidRPr="00A078FA" w:rsidTr="00ED6010">
        <w:trPr>
          <w:trHeight w:val="397"/>
        </w:trPr>
        <w:tc>
          <w:tcPr>
            <w:tcW w:w="4755" w:type="dxa"/>
            <w:vAlign w:val="center"/>
          </w:tcPr>
          <w:p w:rsidR="00ED6010" w:rsidRPr="00A078FA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078FA">
              <w:rPr>
                <w:sz w:val="20"/>
                <w:szCs w:val="20"/>
              </w:rPr>
              <w:t>Застройка зданиями оборудованными водопроводом:</w:t>
            </w:r>
          </w:p>
        </w:tc>
        <w:tc>
          <w:tcPr>
            <w:tcW w:w="4755" w:type="dxa"/>
            <w:vAlign w:val="center"/>
          </w:tcPr>
          <w:p w:rsidR="00ED6010" w:rsidRPr="00A078FA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ED6010" w:rsidRPr="00A078FA" w:rsidTr="00ED6010">
        <w:trPr>
          <w:trHeight w:val="397"/>
        </w:trPr>
        <w:tc>
          <w:tcPr>
            <w:tcW w:w="4755" w:type="dxa"/>
            <w:vAlign w:val="center"/>
          </w:tcPr>
          <w:p w:rsidR="00ED6010" w:rsidRPr="00A078FA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078FA">
              <w:rPr>
                <w:sz w:val="20"/>
                <w:szCs w:val="20"/>
              </w:rPr>
              <w:t>-с централизованным водоснабжением с ванными и местными водонагревателями</w:t>
            </w:r>
          </w:p>
        </w:tc>
        <w:tc>
          <w:tcPr>
            <w:tcW w:w="4755" w:type="dxa"/>
            <w:vAlign w:val="center"/>
          </w:tcPr>
          <w:p w:rsidR="00ED6010" w:rsidRPr="00A078FA" w:rsidRDefault="00ED6010" w:rsidP="00ED6010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A078FA">
              <w:rPr>
                <w:sz w:val="20"/>
                <w:szCs w:val="20"/>
                <w:lang w:val="en-US"/>
              </w:rPr>
              <w:t>180</w:t>
            </w:r>
          </w:p>
        </w:tc>
      </w:tr>
      <w:tr w:rsidR="00ED6010" w:rsidRPr="00A078FA" w:rsidTr="00ED6010">
        <w:trPr>
          <w:trHeight w:val="419"/>
        </w:trPr>
        <w:tc>
          <w:tcPr>
            <w:tcW w:w="4755" w:type="dxa"/>
            <w:vAlign w:val="center"/>
          </w:tcPr>
          <w:p w:rsidR="00ED6010" w:rsidRPr="00A078FA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078FA">
              <w:rPr>
                <w:sz w:val="20"/>
                <w:szCs w:val="20"/>
              </w:rPr>
              <w:t>- тоже без ванн</w:t>
            </w:r>
          </w:p>
        </w:tc>
        <w:tc>
          <w:tcPr>
            <w:tcW w:w="4755" w:type="dxa"/>
            <w:vAlign w:val="center"/>
          </w:tcPr>
          <w:p w:rsidR="00ED6010" w:rsidRPr="00A078FA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078FA">
              <w:rPr>
                <w:sz w:val="20"/>
                <w:szCs w:val="20"/>
              </w:rPr>
              <w:t>150</w:t>
            </w:r>
          </w:p>
        </w:tc>
      </w:tr>
    </w:tbl>
    <w:p w:rsidR="00ED6010" w:rsidRPr="00EF6B89" w:rsidRDefault="00ED6010" w:rsidP="00ED6010">
      <w:pPr>
        <w:spacing w:line="240" w:lineRule="auto"/>
        <w:ind w:firstLine="0"/>
        <w:jc w:val="left"/>
      </w:pPr>
      <w:r w:rsidRPr="00EF6B89">
        <w:t xml:space="preserve">Примечание: удельное водопотребление включает расходы воды </w:t>
      </w:r>
      <w:proofErr w:type="gramStart"/>
      <w:r w:rsidRPr="00EF6B89">
        <w:t>на</w:t>
      </w:r>
      <w:proofErr w:type="gramEnd"/>
      <w:r w:rsidRPr="00EF6B89">
        <w:t xml:space="preserve"> </w:t>
      </w:r>
      <w:proofErr w:type="gramStart"/>
      <w:r w:rsidRPr="00EF6B89">
        <w:t>хозяйственно-питьевые</w:t>
      </w:r>
      <w:proofErr w:type="gramEnd"/>
      <w:r w:rsidRPr="00EF6B89">
        <w:t xml:space="preserve"> и бытовые нужды в общественных зданиях</w:t>
      </w:r>
    </w:p>
    <w:p w:rsidR="00ED6010" w:rsidRPr="00EF6B89" w:rsidRDefault="00ED6010" w:rsidP="00ED6010">
      <w:pPr>
        <w:spacing w:line="240" w:lineRule="auto"/>
        <w:ind w:firstLine="0"/>
        <w:jc w:val="left"/>
      </w:pPr>
      <w:r w:rsidRPr="00EF6B89">
        <w:tab/>
      </w:r>
      <w:r w:rsidRPr="00EF6B89">
        <w:tab/>
      </w:r>
      <w:r w:rsidRPr="00EF6B89">
        <w:tab/>
      </w:r>
      <w:r w:rsidRPr="00EF6B89">
        <w:tab/>
      </w:r>
      <w:r w:rsidRPr="00EF6B89">
        <w:tab/>
      </w:r>
      <w:r w:rsidRPr="00EF6B89">
        <w:tab/>
      </w:r>
      <w:r w:rsidRPr="00EF6B89">
        <w:tab/>
      </w:r>
    </w:p>
    <w:p w:rsidR="00ED6010" w:rsidRPr="00EF6B89" w:rsidRDefault="00ED6010" w:rsidP="00ED6010">
      <w:pPr>
        <w:ind w:firstLine="709"/>
        <w:jc w:val="both"/>
        <w:rPr>
          <w:i/>
        </w:rPr>
      </w:pPr>
      <w:r w:rsidRPr="00EF6B89">
        <w:t xml:space="preserve">Расчетный (средний за год) суточный расход воды на хозяйственно-питьевые нужды в населенном </w:t>
      </w:r>
      <w:proofErr w:type="gramStart"/>
      <w:r w:rsidRPr="00EF6B89">
        <w:t>пункте</w:t>
      </w:r>
      <w:proofErr w:type="gramEnd"/>
      <w:r w:rsidRPr="00EF6B89">
        <w:t xml:space="preserve"> определен в соответствии с п.2.2. СНиП 2.04.02-84* «Водоснабжение. Наружные сети и сооружения». Расчетный расход воды в сутки наибольшего водопотребления определен при коэффициенте суточной неравномерности </w:t>
      </w:r>
      <w:r w:rsidRPr="00EF6B89">
        <w:rPr>
          <w:vertAlign w:val="subscript"/>
        </w:rPr>
        <w:t>т.</w:t>
      </w:r>
      <w:r w:rsidRPr="00EF6B89">
        <w:rPr>
          <w:vertAlign w:val="subscript"/>
          <w:lang w:val="en-US"/>
        </w:rPr>
        <w:t>max</w:t>
      </w:r>
      <w:r w:rsidRPr="00EF6B89">
        <w:t xml:space="preserve">=1,2. Подсчет расходов воды для нужд населения приведен в </w:t>
      </w:r>
      <w:r w:rsidRPr="00EF6B89">
        <w:rPr>
          <w:i/>
        </w:rPr>
        <w:t>таблице 2</w:t>
      </w:r>
      <w:r>
        <w:rPr>
          <w:i/>
        </w:rPr>
        <w:t>2</w:t>
      </w:r>
      <w:r w:rsidRPr="00EF6B89">
        <w:rPr>
          <w:i/>
        </w:rPr>
        <w:t>.</w:t>
      </w:r>
    </w:p>
    <w:p w:rsidR="00ED6010" w:rsidRPr="00EF6B89" w:rsidRDefault="00ED6010" w:rsidP="00ED6010">
      <w:pPr>
        <w:ind w:firstLine="709"/>
        <w:jc w:val="right"/>
        <w:rPr>
          <w:i/>
        </w:rPr>
      </w:pPr>
      <w:r w:rsidRPr="00EF6B89">
        <w:rPr>
          <w:i/>
        </w:rPr>
        <w:lastRenderedPageBreak/>
        <w:t>Таблица 2</w:t>
      </w:r>
      <w:r>
        <w:rPr>
          <w:i/>
        </w:rPr>
        <w:t>2</w:t>
      </w:r>
    </w:p>
    <w:p w:rsidR="00ED6010" w:rsidRPr="00EF6B89" w:rsidRDefault="00ED6010" w:rsidP="00ED6010">
      <w:pPr>
        <w:spacing w:line="240" w:lineRule="auto"/>
        <w:ind w:firstLine="709"/>
        <w:rPr>
          <w:i/>
        </w:rPr>
      </w:pPr>
      <w:r w:rsidRPr="00EF6B89">
        <w:rPr>
          <w:i/>
        </w:rPr>
        <w:t>Расходы воды на хозяйственно-питьевые нужды населения и расходы                            хозяйственно-бытовых сточных вод от жилой застройки</w:t>
      </w:r>
    </w:p>
    <w:p w:rsidR="00ED6010" w:rsidRPr="00EF6B89" w:rsidRDefault="00ED6010" w:rsidP="00ED6010">
      <w:pPr>
        <w:spacing w:line="240" w:lineRule="auto"/>
        <w:ind w:firstLine="709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1572"/>
        <w:gridCol w:w="3001"/>
        <w:gridCol w:w="1246"/>
        <w:gridCol w:w="1661"/>
        <w:gridCol w:w="1570"/>
      </w:tblGrid>
      <w:tr w:rsidR="00ED6010" w:rsidRPr="00A078FA" w:rsidTr="00ED6010">
        <w:trPr>
          <w:trHeight w:val="360"/>
        </w:trPr>
        <w:tc>
          <w:tcPr>
            <w:tcW w:w="521" w:type="dxa"/>
            <w:vMerge w:val="restart"/>
            <w:vAlign w:val="center"/>
          </w:tcPr>
          <w:p w:rsidR="00ED6010" w:rsidRPr="00A078FA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078FA">
              <w:rPr>
                <w:sz w:val="20"/>
                <w:szCs w:val="20"/>
              </w:rPr>
              <w:t>№</w:t>
            </w:r>
          </w:p>
          <w:p w:rsidR="00ED6010" w:rsidRPr="00A078FA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078FA">
              <w:rPr>
                <w:sz w:val="20"/>
                <w:szCs w:val="20"/>
              </w:rPr>
              <w:t>п/п</w:t>
            </w:r>
          </w:p>
        </w:tc>
        <w:tc>
          <w:tcPr>
            <w:tcW w:w="1572" w:type="dxa"/>
            <w:vMerge w:val="restart"/>
            <w:vAlign w:val="center"/>
          </w:tcPr>
          <w:p w:rsidR="00ED6010" w:rsidRPr="00A078FA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078FA">
              <w:rPr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3001" w:type="dxa"/>
            <w:vMerge w:val="restart"/>
            <w:vAlign w:val="center"/>
          </w:tcPr>
          <w:p w:rsidR="00ED6010" w:rsidRPr="00A078FA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078FA">
              <w:rPr>
                <w:sz w:val="20"/>
                <w:szCs w:val="20"/>
              </w:rPr>
              <w:t>Степень благоустройства</w:t>
            </w:r>
          </w:p>
        </w:tc>
        <w:tc>
          <w:tcPr>
            <w:tcW w:w="4477" w:type="dxa"/>
            <w:gridSpan w:val="3"/>
            <w:vAlign w:val="center"/>
          </w:tcPr>
          <w:p w:rsidR="00ED6010" w:rsidRPr="00A078FA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078FA">
              <w:rPr>
                <w:sz w:val="20"/>
                <w:szCs w:val="20"/>
              </w:rPr>
              <w:t>Проектные расходы</w:t>
            </w:r>
          </w:p>
        </w:tc>
      </w:tr>
      <w:tr w:rsidR="00ED6010" w:rsidRPr="00A078FA" w:rsidTr="00ED6010">
        <w:trPr>
          <w:trHeight w:val="454"/>
        </w:trPr>
        <w:tc>
          <w:tcPr>
            <w:tcW w:w="521" w:type="dxa"/>
            <w:vMerge/>
            <w:vAlign w:val="center"/>
          </w:tcPr>
          <w:p w:rsidR="00ED6010" w:rsidRPr="00A078FA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vAlign w:val="center"/>
          </w:tcPr>
          <w:p w:rsidR="00ED6010" w:rsidRPr="00A078FA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001" w:type="dxa"/>
            <w:vMerge/>
            <w:vAlign w:val="center"/>
          </w:tcPr>
          <w:p w:rsidR="00ED6010" w:rsidRPr="00A078FA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ED6010" w:rsidRPr="00A078FA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078FA">
              <w:rPr>
                <w:sz w:val="20"/>
                <w:szCs w:val="20"/>
              </w:rPr>
              <w:t>Количество жителей, чел</w:t>
            </w:r>
          </w:p>
        </w:tc>
        <w:tc>
          <w:tcPr>
            <w:tcW w:w="1661" w:type="dxa"/>
            <w:vAlign w:val="center"/>
          </w:tcPr>
          <w:p w:rsidR="00ED6010" w:rsidRPr="00A078FA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078FA">
              <w:rPr>
                <w:sz w:val="20"/>
                <w:szCs w:val="20"/>
              </w:rPr>
              <w:t>Среднесуточный расход, м</w:t>
            </w:r>
            <w:r w:rsidRPr="00A078FA">
              <w:rPr>
                <w:sz w:val="20"/>
                <w:szCs w:val="20"/>
                <w:vertAlign w:val="superscript"/>
              </w:rPr>
              <w:t>3</w:t>
            </w:r>
            <w:r w:rsidRPr="00A078FA">
              <w:rPr>
                <w:sz w:val="20"/>
                <w:szCs w:val="20"/>
              </w:rPr>
              <w:t>/сут</w:t>
            </w:r>
          </w:p>
        </w:tc>
        <w:tc>
          <w:tcPr>
            <w:tcW w:w="1570" w:type="dxa"/>
            <w:vAlign w:val="center"/>
          </w:tcPr>
          <w:p w:rsidR="00ED6010" w:rsidRPr="00A078FA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078FA">
              <w:rPr>
                <w:sz w:val="20"/>
                <w:szCs w:val="20"/>
              </w:rPr>
              <w:t>Максимальный расход, м</w:t>
            </w:r>
            <w:r w:rsidRPr="00A078FA">
              <w:rPr>
                <w:sz w:val="20"/>
                <w:szCs w:val="20"/>
                <w:vertAlign w:val="superscript"/>
              </w:rPr>
              <w:t>3</w:t>
            </w:r>
            <w:r w:rsidRPr="00A078FA">
              <w:rPr>
                <w:sz w:val="20"/>
                <w:szCs w:val="20"/>
              </w:rPr>
              <w:t>/сут</w:t>
            </w:r>
          </w:p>
        </w:tc>
      </w:tr>
      <w:tr w:rsidR="00ED6010" w:rsidRPr="00A078FA" w:rsidTr="00ED6010">
        <w:trPr>
          <w:trHeight w:val="559"/>
        </w:trPr>
        <w:tc>
          <w:tcPr>
            <w:tcW w:w="521" w:type="dxa"/>
            <w:vMerge w:val="restart"/>
            <w:vAlign w:val="center"/>
          </w:tcPr>
          <w:p w:rsidR="00ED6010" w:rsidRPr="00A078FA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078FA">
              <w:rPr>
                <w:sz w:val="20"/>
                <w:szCs w:val="20"/>
              </w:rPr>
              <w:t>1</w:t>
            </w:r>
          </w:p>
        </w:tc>
        <w:tc>
          <w:tcPr>
            <w:tcW w:w="1572" w:type="dxa"/>
            <w:vMerge w:val="restart"/>
            <w:vAlign w:val="center"/>
          </w:tcPr>
          <w:p w:rsidR="00ED6010" w:rsidRPr="00A078FA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078FA">
              <w:rPr>
                <w:sz w:val="20"/>
                <w:szCs w:val="20"/>
              </w:rPr>
              <w:t>с. Онгудай</w:t>
            </w:r>
          </w:p>
        </w:tc>
        <w:tc>
          <w:tcPr>
            <w:tcW w:w="3001" w:type="dxa"/>
            <w:vAlign w:val="center"/>
          </w:tcPr>
          <w:p w:rsidR="00ED6010" w:rsidRPr="00A078FA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078FA">
              <w:rPr>
                <w:sz w:val="20"/>
                <w:szCs w:val="20"/>
              </w:rPr>
              <w:t>Застройка зданий,   оборудованных водопроводом с ванной</w:t>
            </w:r>
          </w:p>
        </w:tc>
        <w:tc>
          <w:tcPr>
            <w:tcW w:w="1246" w:type="dxa"/>
            <w:vAlign w:val="center"/>
          </w:tcPr>
          <w:p w:rsidR="00ED6010" w:rsidRPr="00A078FA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661" w:type="dxa"/>
            <w:vAlign w:val="center"/>
          </w:tcPr>
          <w:p w:rsidR="00ED6010" w:rsidRPr="00A078FA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70" w:type="dxa"/>
            <w:vAlign w:val="center"/>
          </w:tcPr>
          <w:p w:rsidR="00ED6010" w:rsidRPr="00A078FA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</w:t>
            </w:r>
          </w:p>
        </w:tc>
      </w:tr>
      <w:tr w:rsidR="00ED6010" w:rsidRPr="00A078FA" w:rsidTr="00ED6010">
        <w:trPr>
          <w:trHeight w:val="285"/>
        </w:trPr>
        <w:tc>
          <w:tcPr>
            <w:tcW w:w="521" w:type="dxa"/>
            <w:vMerge/>
            <w:vAlign w:val="center"/>
          </w:tcPr>
          <w:p w:rsidR="00ED6010" w:rsidRPr="00A078FA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vAlign w:val="center"/>
          </w:tcPr>
          <w:p w:rsidR="00ED6010" w:rsidRPr="00A078FA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001" w:type="dxa"/>
            <w:vAlign w:val="center"/>
          </w:tcPr>
          <w:p w:rsidR="00ED6010" w:rsidRPr="00A078FA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078FA">
              <w:rPr>
                <w:sz w:val="20"/>
                <w:szCs w:val="20"/>
              </w:rPr>
              <w:t>-тоже без ванн</w:t>
            </w:r>
          </w:p>
        </w:tc>
        <w:tc>
          <w:tcPr>
            <w:tcW w:w="1246" w:type="dxa"/>
            <w:vAlign w:val="center"/>
          </w:tcPr>
          <w:p w:rsidR="00ED6010" w:rsidRPr="00A078FA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078F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1661" w:type="dxa"/>
            <w:vAlign w:val="center"/>
          </w:tcPr>
          <w:p w:rsidR="00ED6010" w:rsidRPr="00A078FA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</w:t>
            </w:r>
          </w:p>
        </w:tc>
        <w:tc>
          <w:tcPr>
            <w:tcW w:w="1570" w:type="dxa"/>
            <w:vAlign w:val="center"/>
          </w:tcPr>
          <w:p w:rsidR="00ED6010" w:rsidRPr="00A078FA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</w:tr>
      <w:tr w:rsidR="00ED6010" w:rsidRPr="00A078FA" w:rsidTr="00ED6010">
        <w:trPr>
          <w:trHeight w:val="273"/>
        </w:trPr>
        <w:tc>
          <w:tcPr>
            <w:tcW w:w="521" w:type="dxa"/>
            <w:vAlign w:val="center"/>
          </w:tcPr>
          <w:p w:rsidR="00ED6010" w:rsidRPr="00A078FA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ED6010" w:rsidRPr="00A078FA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078FA">
              <w:rPr>
                <w:sz w:val="20"/>
                <w:szCs w:val="20"/>
              </w:rPr>
              <w:t>Итого</w:t>
            </w:r>
          </w:p>
        </w:tc>
        <w:tc>
          <w:tcPr>
            <w:tcW w:w="3001" w:type="dxa"/>
            <w:vAlign w:val="center"/>
          </w:tcPr>
          <w:p w:rsidR="00ED6010" w:rsidRPr="00A078FA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ED6010" w:rsidRPr="00A078FA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</w:t>
            </w:r>
          </w:p>
        </w:tc>
        <w:tc>
          <w:tcPr>
            <w:tcW w:w="1661" w:type="dxa"/>
            <w:vAlign w:val="center"/>
          </w:tcPr>
          <w:p w:rsidR="00ED6010" w:rsidRPr="00A078FA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</w:t>
            </w:r>
          </w:p>
        </w:tc>
        <w:tc>
          <w:tcPr>
            <w:tcW w:w="1570" w:type="dxa"/>
            <w:vAlign w:val="center"/>
          </w:tcPr>
          <w:p w:rsidR="00ED6010" w:rsidRPr="00A078FA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</w:t>
            </w:r>
          </w:p>
        </w:tc>
      </w:tr>
    </w:tbl>
    <w:p w:rsidR="00ED6010" w:rsidRPr="00EF6B89" w:rsidRDefault="00ED6010" w:rsidP="001969D9">
      <w:pPr>
        <w:numPr>
          <w:ilvl w:val="0"/>
          <w:numId w:val="30"/>
        </w:numPr>
        <w:spacing w:line="240" w:lineRule="auto"/>
        <w:ind w:left="1070"/>
        <w:jc w:val="left"/>
        <w:rPr>
          <w:i/>
        </w:rPr>
      </w:pPr>
      <w:r w:rsidRPr="00EF6B89">
        <w:rPr>
          <w:i/>
        </w:rPr>
        <w:t xml:space="preserve"> Поливка улиц, зеленых насаждений</w:t>
      </w:r>
    </w:p>
    <w:p w:rsidR="00ED6010" w:rsidRDefault="00ED6010" w:rsidP="00ED6010">
      <w:pPr>
        <w:jc w:val="both"/>
      </w:pPr>
    </w:p>
    <w:p w:rsidR="00ED6010" w:rsidRPr="00EF6B89" w:rsidRDefault="00ED6010" w:rsidP="00ED6010">
      <w:pPr>
        <w:jc w:val="both"/>
      </w:pPr>
      <w:r w:rsidRPr="00EF6B89">
        <w:t xml:space="preserve">Удельное среднесуточное за поливочный сезон потребление воды на поливку в </w:t>
      </w:r>
      <w:proofErr w:type="gramStart"/>
      <w:r w:rsidRPr="00EF6B89">
        <w:t>расчете</w:t>
      </w:r>
      <w:proofErr w:type="gramEnd"/>
      <w:r w:rsidRPr="00EF6B89">
        <w:t xml:space="preserve"> на одного жителя принято (согласно СНиП 2.04.02-84*), учитывая степень благоустройства, принято 70 л/сут. Расходы воды на поливку составит </w:t>
      </w:r>
      <w:r>
        <w:t>598,5</w:t>
      </w:r>
      <w:r w:rsidRPr="00EF6B89">
        <w:t xml:space="preserve"> м</w:t>
      </w:r>
      <w:r w:rsidRPr="00EF6B89">
        <w:rPr>
          <w:vertAlign w:val="superscript"/>
        </w:rPr>
        <w:t>3</w:t>
      </w:r>
      <w:r w:rsidRPr="00EF6B89">
        <w:t>/сутки.</w:t>
      </w:r>
    </w:p>
    <w:p w:rsidR="00ED6010" w:rsidRPr="00EF6B89" w:rsidRDefault="00ED6010" w:rsidP="001969D9">
      <w:pPr>
        <w:numPr>
          <w:ilvl w:val="0"/>
          <w:numId w:val="30"/>
        </w:numPr>
        <w:ind w:left="1070"/>
        <w:jc w:val="both"/>
        <w:rPr>
          <w:i/>
        </w:rPr>
      </w:pPr>
      <w:r w:rsidRPr="00EF6B89">
        <w:rPr>
          <w:b/>
        </w:rPr>
        <w:t xml:space="preserve"> </w:t>
      </w:r>
      <w:r w:rsidRPr="00EF6B89">
        <w:rPr>
          <w:i/>
        </w:rPr>
        <w:t>Производственные нужды</w:t>
      </w:r>
    </w:p>
    <w:p w:rsidR="00ED6010" w:rsidRPr="00EF6B89" w:rsidRDefault="00ED6010" w:rsidP="00ED6010">
      <w:pPr>
        <w:jc w:val="both"/>
      </w:pPr>
      <w:r w:rsidRPr="00EF6B89">
        <w:t xml:space="preserve">Расходы воды на производственные нужды сельскохозяйственных предприятий приняты дополнительно в </w:t>
      </w:r>
      <w:proofErr w:type="gramStart"/>
      <w:r w:rsidRPr="00EF6B89">
        <w:t>размере</w:t>
      </w:r>
      <w:proofErr w:type="gramEnd"/>
      <w:r w:rsidRPr="00EF6B89">
        <w:t xml:space="preserve"> 10% суммарного расхода воды на хозяйственно-питьевые нужды населенного пункта и составляют </w:t>
      </w:r>
      <w:r>
        <w:t xml:space="preserve">136,5 </w:t>
      </w:r>
      <w:r w:rsidRPr="00EF6B89">
        <w:t>м</w:t>
      </w:r>
      <w:r w:rsidRPr="00EF6B89">
        <w:rPr>
          <w:vertAlign w:val="superscript"/>
        </w:rPr>
        <w:t>3</w:t>
      </w:r>
      <w:r w:rsidRPr="00EF6B89">
        <w:t>/сутки.</w:t>
      </w:r>
    </w:p>
    <w:p w:rsidR="00ED6010" w:rsidRPr="00EF6B89" w:rsidRDefault="00ED6010" w:rsidP="00ED6010">
      <w:pPr>
        <w:jc w:val="both"/>
      </w:pPr>
      <w:r w:rsidRPr="00EF6B89">
        <w:t>4.</w:t>
      </w:r>
      <w:r w:rsidRPr="00EF6B89">
        <w:rPr>
          <w:b/>
        </w:rPr>
        <w:t xml:space="preserve"> </w:t>
      </w:r>
      <w:r w:rsidRPr="00EF6B89">
        <w:rPr>
          <w:i/>
        </w:rPr>
        <w:t>Животноводство</w:t>
      </w:r>
    </w:p>
    <w:p w:rsidR="00ED6010" w:rsidRPr="00EF6B89" w:rsidRDefault="00ED6010" w:rsidP="00ED6010">
      <w:pPr>
        <w:jc w:val="both"/>
      </w:pPr>
      <w:r w:rsidRPr="00EF6B89">
        <w:t xml:space="preserve">Расходы воды для нужд животноводства определены по следующим усредненным нормативам в соответствии с ВНТП-Н-97 «Нормы </w:t>
      </w:r>
      <w:proofErr w:type="gramStart"/>
      <w:r w:rsidRPr="00EF6B89">
        <w:t>расходов воды потребителей систем сельскохозяйственного водоснабжения</w:t>
      </w:r>
      <w:proofErr w:type="gramEnd"/>
      <w:r w:rsidRPr="00EF6B89">
        <w:t>».</w:t>
      </w:r>
    </w:p>
    <w:p w:rsidR="00ED6010" w:rsidRPr="00EF6B89" w:rsidRDefault="00ED6010" w:rsidP="00ED6010">
      <w:pPr>
        <w:jc w:val="right"/>
        <w:rPr>
          <w:i/>
        </w:rPr>
      </w:pPr>
      <w:r w:rsidRPr="00EF6B89">
        <w:rPr>
          <w:i/>
        </w:rPr>
        <w:t>Таблица 2</w:t>
      </w:r>
      <w:r>
        <w:rPr>
          <w:i/>
        </w:rPr>
        <w:t>3</w:t>
      </w:r>
    </w:p>
    <w:p w:rsidR="00ED6010" w:rsidRPr="00EF6B89" w:rsidRDefault="00ED6010" w:rsidP="00ED6010">
      <w:pPr>
        <w:tabs>
          <w:tab w:val="left" w:pos="8790"/>
        </w:tabs>
        <w:ind w:firstLine="709"/>
        <w:rPr>
          <w:i/>
        </w:rPr>
      </w:pPr>
      <w:r w:rsidRPr="00EF6B89">
        <w:rPr>
          <w:i/>
        </w:rPr>
        <w:t>Основные показатели потребления воды на содержание скота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1134"/>
        <w:gridCol w:w="1843"/>
        <w:gridCol w:w="1701"/>
        <w:gridCol w:w="1782"/>
      </w:tblGrid>
      <w:tr w:rsidR="00ED6010" w:rsidRPr="007631FD" w:rsidTr="00ED6010">
        <w:trPr>
          <w:trHeight w:val="159"/>
        </w:trPr>
        <w:tc>
          <w:tcPr>
            <w:tcW w:w="534" w:type="dxa"/>
            <w:vMerge w:val="restart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631FD">
              <w:rPr>
                <w:sz w:val="20"/>
                <w:szCs w:val="20"/>
              </w:rPr>
              <w:t>№ п/п</w:t>
            </w:r>
          </w:p>
        </w:tc>
        <w:tc>
          <w:tcPr>
            <w:tcW w:w="2551" w:type="dxa"/>
            <w:vMerge w:val="restart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631FD">
              <w:rPr>
                <w:sz w:val="20"/>
                <w:szCs w:val="20"/>
              </w:rPr>
              <w:t>Наименование                       водопотребителей</w:t>
            </w:r>
          </w:p>
        </w:tc>
        <w:tc>
          <w:tcPr>
            <w:tcW w:w="1134" w:type="dxa"/>
            <w:vMerge w:val="restart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631FD">
              <w:rPr>
                <w:sz w:val="20"/>
                <w:szCs w:val="20"/>
              </w:rPr>
              <w:t>Единицы          измерения</w:t>
            </w:r>
          </w:p>
        </w:tc>
        <w:tc>
          <w:tcPr>
            <w:tcW w:w="5326" w:type="dxa"/>
            <w:gridSpan w:val="3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631FD">
              <w:rPr>
                <w:sz w:val="20"/>
                <w:szCs w:val="20"/>
              </w:rPr>
              <w:t>Существующая застройка</w:t>
            </w:r>
          </w:p>
        </w:tc>
      </w:tr>
      <w:tr w:rsidR="00ED6010" w:rsidRPr="007631FD" w:rsidTr="00ED6010">
        <w:trPr>
          <w:trHeight w:val="340"/>
        </w:trPr>
        <w:tc>
          <w:tcPr>
            <w:tcW w:w="534" w:type="dxa"/>
            <w:vMerge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631FD">
              <w:rPr>
                <w:sz w:val="20"/>
                <w:szCs w:val="20"/>
              </w:rPr>
              <w:t>Количество водопотребителей</w:t>
            </w:r>
          </w:p>
        </w:tc>
        <w:tc>
          <w:tcPr>
            <w:tcW w:w="1701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631FD">
              <w:rPr>
                <w:sz w:val="20"/>
                <w:szCs w:val="20"/>
              </w:rPr>
              <w:t xml:space="preserve">Удельное водопотребление (за год) </w:t>
            </w:r>
            <w:proofErr w:type="gramStart"/>
            <w:r w:rsidRPr="007631FD">
              <w:rPr>
                <w:sz w:val="20"/>
                <w:szCs w:val="20"/>
              </w:rPr>
              <w:t>л</w:t>
            </w:r>
            <w:proofErr w:type="gramEnd"/>
            <w:r w:rsidRPr="007631FD">
              <w:rPr>
                <w:sz w:val="20"/>
                <w:szCs w:val="20"/>
              </w:rPr>
              <w:t>/сут</w:t>
            </w:r>
          </w:p>
        </w:tc>
        <w:tc>
          <w:tcPr>
            <w:tcW w:w="1782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631FD">
              <w:rPr>
                <w:sz w:val="20"/>
                <w:szCs w:val="20"/>
              </w:rPr>
              <w:t>Среднесуточное водопотребление (за год) м</w:t>
            </w:r>
            <w:r w:rsidRPr="007631FD">
              <w:rPr>
                <w:sz w:val="20"/>
                <w:szCs w:val="20"/>
                <w:vertAlign w:val="superscript"/>
              </w:rPr>
              <w:t>3</w:t>
            </w:r>
            <w:r w:rsidRPr="007631FD">
              <w:rPr>
                <w:sz w:val="20"/>
                <w:szCs w:val="20"/>
              </w:rPr>
              <w:t>/сут</w:t>
            </w:r>
          </w:p>
        </w:tc>
      </w:tr>
      <w:tr w:rsidR="00ED6010" w:rsidRPr="007631FD" w:rsidTr="00ED6010">
        <w:trPr>
          <w:trHeight w:val="340"/>
        </w:trPr>
        <w:tc>
          <w:tcPr>
            <w:tcW w:w="534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631FD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631FD">
              <w:rPr>
                <w:sz w:val="20"/>
                <w:szCs w:val="20"/>
              </w:rPr>
              <w:t>Крупный рогатый скот</w:t>
            </w:r>
          </w:p>
        </w:tc>
        <w:tc>
          <w:tcPr>
            <w:tcW w:w="1134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631FD">
              <w:rPr>
                <w:sz w:val="20"/>
                <w:szCs w:val="20"/>
              </w:rPr>
              <w:t>голов</w:t>
            </w:r>
          </w:p>
        </w:tc>
        <w:tc>
          <w:tcPr>
            <w:tcW w:w="1843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2615</w:t>
            </w:r>
          </w:p>
        </w:tc>
        <w:tc>
          <w:tcPr>
            <w:tcW w:w="1701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631FD">
              <w:rPr>
                <w:sz w:val="20"/>
                <w:szCs w:val="20"/>
              </w:rPr>
              <w:t>55,0</w:t>
            </w:r>
          </w:p>
        </w:tc>
        <w:tc>
          <w:tcPr>
            <w:tcW w:w="1782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143,8</w:t>
            </w:r>
          </w:p>
        </w:tc>
      </w:tr>
      <w:tr w:rsidR="00ED6010" w:rsidRPr="007631FD" w:rsidTr="00ED6010">
        <w:trPr>
          <w:trHeight w:val="340"/>
        </w:trPr>
        <w:tc>
          <w:tcPr>
            <w:tcW w:w="534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631FD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631FD">
              <w:rPr>
                <w:sz w:val="20"/>
                <w:szCs w:val="20"/>
              </w:rPr>
              <w:t>Свиньи – всего</w:t>
            </w:r>
          </w:p>
        </w:tc>
        <w:tc>
          <w:tcPr>
            <w:tcW w:w="1134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631FD">
              <w:rPr>
                <w:sz w:val="20"/>
                <w:szCs w:val="20"/>
              </w:rPr>
              <w:t>голов</w:t>
            </w:r>
          </w:p>
        </w:tc>
        <w:tc>
          <w:tcPr>
            <w:tcW w:w="1843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</w:t>
            </w:r>
          </w:p>
        </w:tc>
        <w:tc>
          <w:tcPr>
            <w:tcW w:w="1701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631FD">
              <w:rPr>
                <w:sz w:val="20"/>
                <w:szCs w:val="20"/>
              </w:rPr>
              <w:t>25,0</w:t>
            </w:r>
          </w:p>
        </w:tc>
        <w:tc>
          <w:tcPr>
            <w:tcW w:w="1782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</w:tr>
      <w:tr w:rsidR="00ED6010" w:rsidRPr="007631FD" w:rsidTr="00ED6010">
        <w:trPr>
          <w:trHeight w:val="340"/>
        </w:trPr>
        <w:tc>
          <w:tcPr>
            <w:tcW w:w="534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631FD">
              <w:rPr>
                <w:sz w:val="20"/>
                <w:szCs w:val="20"/>
              </w:rPr>
              <w:t>Овцы</w:t>
            </w:r>
            <w:r>
              <w:rPr>
                <w:sz w:val="20"/>
                <w:szCs w:val="20"/>
              </w:rPr>
              <w:t xml:space="preserve"> и козы</w:t>
            </w:r>
          </w:p>
        </w:tc>
        <w:tc>
          <w:tcPr>
            <w:tcW w:w="1134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631FD">
              <w:rPr>
                <w:sz w:val="20"/>
                <w:szCs w:val="20"/>
              </w:rPr>
              <w:t>голов</w:t>
            </w:r>
          </w:p>
        </w:tc>
        <w:tc>
          <w:tcPr>
            <w:tcW w:w="1843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</w:t>
            </w:r>
          </w:p>
        </w:tc>
        <w:tc>
          <w:tcPr>
            <w:tcW w:w="1701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631FD">
              <w:rPr>
                <w:sz w:val="20"/>
                <w:szCs w:val="20"/>
              </w:rPr>
              <w:t>5,0</w:t>
            </w:r>
          </w:p>
        </w:tc>
        <w:tc>
          <w:tcPr>
            <w:tcW w:w="1782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ED6010" w:rsidRPr="007631FD" w:rsidTr="00ED6010">
        <w:trPr>
          <w:trHeight w:val="284"/>
        </w:trPr>
        <w:tc>
          <w:tcPr>
            <w:tcW w:w="534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Лошади</w:t>
            </w:r>
          </w:p>
        </w:tc>
        <w:tc>
          <w:tcPr>
            <w:tcW w:w="1134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3" w:type="dxa"/>
            <w:vAlign w:val="center"/>
          </w:tcPr>
          <w:p w:rsidR="00ED6010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</w:t>
            </w:r>
          </w:p>
        </w:tc>
        <w:tc>
          <w:tcPr>
            <w:tcW w:w="1701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782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</w:tr>
      <w:tr w:rsidR="00ED6010" w:rsidRPr="007631FD" w:rsidTr="00ED6010">
        <w:trPr>
          <w:trHeight w:val="340"/>
        </w:trPr>
        <w:tc>
          <w:tcPr>
            <w:tcW w:w="534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631FD">
              <w:rPr>
                <w:sz w:val="20"/>
                <w:szCs w:val="20"/>
              </w:rPr>
              <w:t>Птица</w:t>
            </w:r>
          </w:p>
        </w:tc>
        <w:tc>
          <w:tcPr>
            <w:tcW w:w="1134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631FD">
              <w:rPr>
                <w:sz w:val="20"/>
                <w:szCs w:val="20"/>
              </w:rPr>
              <w:t>шт.</w:t>
            </w:r>
          </w:p>
        </w:tc>
        <w:tc>
          <w:tcPr>
            <w:tcW w:w="1843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</w:t>
            </w:r>
          </w:p>
        </w:tc>
        <w:tc>
          <w:tcPr>
            <w:tcW w:w="1701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631FD">
              <w:rPr>
                <w:sz w:val="20"/>
                <w:szCs w:val="20"/>
              </w:rPr>
              <w:t>0,3</w:t>
            </w:r>
          </w:p>
        </w:tc>
        <w:tc>
          <w:tcPr>
            <w:tcW w:w="1782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ED6010" w:rsidRPr="007631FD" w:rsidTr="00ED6010">
        <w:trPr>
          <w:trHeight w:val="340"/>
        </w:trPr>
        <w:tc>
          <w:tcPr>
            <w:tcW w:w="534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631FD">
              <w:rPr>
                <w:sz w:val="20"/>
                <w:szCs w:val="20"/>
              </w:rPr>
              <w:t>Кролики</w:t>
            </w:r>
          </w:p>
        </w:tc>
        <w:tc>
          <w:tcPr>
            <w:tcW w:w="1134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631FD">
              <w:rPr>
                <w:sz w:val="20"/>
                <w:szCs w:val="20"/>
              </w:rPr>
              <w:t>голов</w:t>
            </w:r>
          </w:p>
        </w:tc>
        <w:tc>
          <w:tcPr>
            <w:tcW w:w="1843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701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631FD">
              <w:rPr>
                <w:sz w:val="20"/>
                <w:szCs w:val="20"/>
              </w:rPr>
              <w:t>5,0</w:t>
            </w:r>
          </w:p>
        </w:tc>
        <w:tc>
          <w:tcPr>
            <w:tcW w:w="1782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ED6010" w:rsidRPr="007631FD" w:rsidTr="00ED6010">
        <w:trPr>
          <w:trHeight w:val="248"/>
        </w:trPr>
        <w:tc>
          <w:tcPr>
            <w:tcW w:w="534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7631FD">
              <w:rPr>
                <w:sz w:val="20"/>
                <w:szCs w:val="20"/>
              </w:rPr>
              <w:t>Итого:</w:t>
            </w:r>
          </w:p>
        </w:tc>
        <w:tc>
          <w:tcPr>
            <w:tcW w:w="1782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226,1</w:t>
            </w:r>
          </w:p>
        </w:tc>
      </w:tr>
    </w:tbl>
    <w:p w:rsidR="00ED6010" w:rsidRDefault="00ED6010" w:rsidP="00ED6010">
      <w:pPr>
        <w:tabs>
          <w:tab w:val="left" w:pos="3750"/>
        </w:tabs>
        <w:spacing w:line="240" w:lineRule="auto"/>
        <w:ind w:firstLine="720"/>
      </w:pPr>
      <w:r w:rsidRPr="00EF6B89">
        <w:tab/>
      </w:r>
    </w:p>
    <w:p w:rsidR="00ED6010" w:rsidRPr="00EF6B89" w:rsidRDefault="00ED6010" w:rsidP="00ED6010">
      <w:pPr>
        <w:tabs>
          <w:tab w:val="left" w:pos="3750"/>
        </w:tabs>
        <w:spacing w:line="240" w:lineRule="auto"/>
        <w:ind w:firstLine="720"/>
      </w:pPr>
    </w:p>
    <w:p w:rsidR="00ED6010" w:rsidRPr="00EF6B89" w:rsidRDefault="00ED6010" w:rsidP="00ED6010">
      <w:pPr>
        <w:ind w:firstLine="720"/>
        <w:jc w:val="both"/>
      </w:pPr>
      <w:r w:rsidRPr="00EF6B89">
        <w:lastRenderedPageBreak/>
        <w:t xml:space="preserve">Неучтенные расходы принимаются дополнительно в </w:t>
      </w:r>
      <w:proofErr w:type="gramStart"/>
      <w:r w:rsidRPr="00EF6B89">
        <w:t>размере</w:t>
      </w:r>
      <w:proofErr w:type="gramEnd"/>
      <w:r w:rsidRPr="00EF6B89">
        <w:t xml:space="preserve"> 10% суммарного расхода воды на хозяйственно-питьевые нужды. В последующих стадиях проектирования расходы воды по всем показателям должны быть уточнены.</w:t>
      </w:r>
    </w:p>
    <w:p w:rsidR="00ED6010" w:rsidRPr="00EF6B89" w:rsidRDefault="00ED6010" w:rsidP="00ED6010">
      <w:pPr>
        <w:ind w:firstLine="720"/>
        <w:jc w:val="right"/>
        <w:rPr>
          <w:i/>
        </w:rPr>
      </w:pPr>
      <w:r w:rsidRPr="00EF6B89">
        <w:rPr>
          <w:i/>
        </w:rPr>
        <w:t>Таблица 2</w:t>
      </w:r>
      <w:r>
        <w:rPr>
          <w:i/>
        </w:rPr>
        <w:t>4</w:t>
      </w:r>
    </w:p>
    <w:p w:rsidR="00ED6010" w:rsidRPr="00EF6B89" w:rsidRDefault="00ED6010" w:rsidP="00ED6010">
      <w:pPr>
        <w:ind w:firstLine="720"/>
        <w:rPr>
          <w:i/>
        </w:rPr>
      </w:pPr>
      <w:r w:rsidRPr="00EF6B89">
        <w:rPr>
          <w:i/>
        </w:rPr>
        <w:t>Суммарные суточные расходы воды</w:t>
      </w: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6"/>
        <w:gridCol w:w="2575"/>
        <w:gridCol w:w="3177"/>
      </w:tblGrid>
      <w:tr w:rsidR="00ED6010" w:rsidRPr="007631FD" w:rsidTr="00ED6010">
        <w:trPr>
          <w:trHeight w:val="248"/>
        </w:trPr>
        <w:tc>
          <w:tcPr>
            <w:tcW w:w="3776" w:type="dxa"/>
            <w:vMerge w:val="restart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631FD">
              <w:rPr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5751" w:type="dxa"/>
            <w:gridSpan w:val="2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631FD">
              <w:rPr>
                <w:sz w:val="20"/>
                <w:szCs w:val="20"/>
              </w:rPr>
              <w:t>Суточные расходы воды, м</w:t>
            </w:r>
            <w:r w:rsidRPr="007631FD">
              <w:rPr>
                <w:sz w:val="20"/>
                <w:szCs w:val="20"/>
                <w:vertAlign w:val="superscript"/>
              </w:rPr>
              <w:t>3</w:t>
            </w:r>
            <w:r w:rsidRPr="007631FD">
              <w:rPr>
                <w:sz w:val="20"/>
                <w:szCs w:val="20"/>
              </w:rPr>
              <w:t>/сутки</w:t>
            </w:r>
          </w:p>
        </w:tc>
      </w:tr>
      <w:tr w:rsidR="00ED6010" w:rsidRPr="007631FD" w:rsidTr="00ED6010">
        <w:trPr>
          <w:trHeight w:val="168"/>
        </w:trPr>
        <w:tc>
          <w:tcPr>
            <w:tcW w:w="3776" w:type="dxa"/>
            <w:vMerge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75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631FD">
              <w:rPr>
                <w:sz w:val="20"/>
                <w:szCs w:val="20"/>
              </w:rPr>
              <w:t>Средний</w:t>
            </w:r>
          </w:p>
        </w:tc>
        <w:tc>
          <w:tcPr>
            <w:tcW w:w="3177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631FD">
              <w:rPr>
                <w:sz w:val="20"/>
                <w:szCs w:val="20"/>
              </w:rPr>
              <w:t>Максимальный</w:t>
            </w:r>
          </w:p>
        </w:tc>
      </w:tr>
      <w:tr w:rsidR="00ED6010" w:rsidRPr="007631FD" w:rsidTr="00ED6010">
        <w:trPr>
          <w:trHeight w:val="340"/>
        </w:trPr>
        <w:tc>
          <w:tcPr>
            <w:tcW w:w="3776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631FD">
              <w:rPr>
                <w:sz w:val="20"/>
                <w:szCs w:val="20"/>
              </w:rPr>
              <w:t>Население</w:t>
            </w:r>
          </w:p>
        </w:tc>
        <w:tc>
          <w:tcPr>
            <w:tcW w:w="2575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</w:t>
            </w:r>
          </w:p>
        </w:tc>
        <w:tc>
          <w:tcPr>
            <w:tcW w:w="3177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</w:t>
            </w:r>
          </w:p>
        </w:tc>
      </w:tr>
      <w:tr w:rsidR="00ED6010" w:rsidRPr="007631FD" w:rsidTr="00ED6010">
        <w:trPr>
          <w:trHeight w:val="340"/>
        </w:trPr>
        <w:tc>
          <w:tcPr>
            <w:tcW w:w="3776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631FD">
              <w:rPr>
                <w:sz w:val="20"/>
                <w:szCs w:val="20"/>
              </w:rPr>
              <w:t>Производственные нужды</w:t>
            </w:r>
          </w:p>
        </w:tc>
        <w:tc>
          <w:tcPr>
            <w:tcW w:w="2575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136,5</w:t>
            </w:r>
          </w:p>
        </w:tc>
        <w:tc>
          <w:tcPr>
            <w:tcW w:w="3177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163,8</w:t>
            </w:r>
          </w:p>
        </w:tc>
      </w:tr>
      <w:tr w:rsidR="00ED6010" w:rsidRPr="007631FD" w:rsidTr="00ED6010">
        <w:trPr>
          <w:trHeight w:val="340"/>
        </w:trPr>
        <w:tc>
          <w:tcPr>
            <w:tcW w:w="3776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631FD"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2575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226,1</w:t>
            </w:r>
          </w:p>
        </w:tc>
        <w:tc>
          <w:tcPr>
            <w:tcW w:w="3177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271,3</w:t>
            </w:r>
          </w:p>
        </w:tc>
      </w:tr>
      <w:tr w:rsidR="00ED6010" w:rsidRPr="007631FD" w:rsidTr="00ED6010">
        <w:trPr>
          <w:trHeight w:val="340"/>
        </w:trPr>
        <w:tc>
          <w:tcPr>
            <w:tcW w:w="3776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631FD">
              <w:rPr>
                <w:sz w:val="20"/>
                <w:szCs w:val="20"/>
              </w:rPr>
              <w:t>Поливка улиц и зеленых насаждений</w:t>
            </w:r>
          </w:p>
        </w:tc>
        <w:tc>
          <w:tcPr>
            <w:tcW w:w="2575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598,5</w:t>
            </w:r>
          </w:p>
        </w:tc>
        <w:tc>
          <w:tcPr>
            <w:tcW w:w="3177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718,2</w:t>
            </w:r>
          </w:p>
        </w:tc>
      </w:tr>
      <w:tr w:rsidR="00ED6010" w:rsidRPr="007631FD" w:rsidTr="00ED6010">
        <w:trPr>
          <w:trHeight w:val="340"/>
        </w:trPr>
        <w:tc>
          <w:tcPr>
            <w:tcW w:w="3776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631FD">
              <w:rPr>
                <w:sz w:val="20"/>
                <w:szCs w:val="20"/>
              </w:rPr>
              <w:t>Неучтенные расходы</w:t>
            </w:r>
          </w:p>
        </w:tc>
        <w:tc>
          <w:tcPr>
            <w:tcW w:w="2575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136,5</w:t>
            </w:r>
          </w:p>
        </w:tc>
        <w:tc>
          <w:tcPr>
            <w:tcW w:w="3177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163,8</w:t>
            </w:r>
          </w:p>
        </w:tc>
      </w:tr>
      <w:tr w:rsidR="00ED6010" w:rsidRPr="007631FD" w:rsidTr="00ED6010">
        <w:trPr>
          <w:trHeight w:val="340"/>
        </w:trPr>
        <w:tc>
          <w:tcPr>
            <w:tcW w:w="3776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631FD">
              <w:rPr>
                <w:sz w:val="20"/>
                <w:szCs w:val="20"/>
              </w:rPr>
              <w:t>Всего</w:t>
            </w:r>
          </w:p>
        </w:tc>
        <w:tc>
          <w:tcPr>
            <w:tcW w:w="2575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2462,6</w:t>
            </w:r>
          </w:p>
        </w:tc>
        <w:tc>
          <w:tcPr>
            <w:tcW w:w="3177" w:type="dxa"/>
            <w:vAlign w:val="center"/>
          </w:tcPr>
          <w:p w:rsidR="00ED6010" w:rsidRPr="007631FD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2955,1</w:t>
            </w:r>
          </w:p>
        </w:tc>
      </w:tr>
    </w:tbl>
    <w:p w:rsidR="00ED6010" w:rsidRPr="00EF6B89" w:rsidRDefault="00ED6010" w:rsidP="00ED6010">
      <w:pPr>
        <w:spacing w:line="120" w:lineRule="auto"/>
        <w:ind w:firstLine="720"/>
      </w:pPr>
    </w:p>
    <w:p w:rsidR="00ED6010" w:rsidRPr="00EF6B89" w:rsidRDefault="00ED6010" w:rsidP="00ED6010">
      <w:pPr>
        <w:ind w:left="720" w:firstLine="0"/>
        <w:jc w:val="both"/>
        <w:rPr>
          <w:i/>
        </w:rPr>
      </w:pPr>
      <w:r w:rsidRPr="00EF6B89">
        <w:rPr>
          <w:i/>
        </w:rPr>
        <w:t>Противопожарное водоснабжение</w:t>
      </w:r>
    </w:p>
    <w:p w:rsidR="00ED6010" w:rsidRPr="00EF6B89" w:rsidRDefault="00ED6010" w:rsidP="00ED6010">
      <w:pPr>
        <w:tabs>
          <w:tab w:val="left" w:pos="8355"/>
        </w:tabs>
        <w:rPr>
          <w:rFonts w:eastAsia="Arial Unicode MS"/>
        </w:rPr>
      </w:pPr>
      <w:r w:rsidRPr="00EF6B89">
        <w:rPr>
          <w:rFonts w:eastAsia="Arial Unicode MS"/>
        </w:rPr>
        <w:t>В соответствии со СНиП 2.04.02-84* и СНиП 2.04.02-85 принимается:</w:t>
      </w:r>
      <w:r w:rsidRPr="00EF6B89">
        <w:rPr>
          <w:rFonts w:eastAsia="Arial Unicode MS"/>
        </w:rPr>
        <w:tab/>
      </w:r>
    </w:p>
    <w:p w:rsidR="00ED6010" w:rsidRPr="00EF6B89" w:rsidRDefault="00ED6010" w:rsidP="00ED6010">
      <w:pPr>
        <w:jc w:val="right"/>
        <w:rPr>
          <w:rFonts w:eastAsia="Arial Unicode MS"/>
          <w:i/>
        </w:rPr>
      </w:pPr>
      <w:r w:rsidRPr="00EF6B89">
        <w:rPr>
          <w:rFonts w:eastAsia="Arial Unicode MS"/>
          <w:i/>
        </w:rPr>
        <w:t>Таблица 2</w:t>
      </w:r>
      <w:r>
        <w:rPr>
          <w:rFonts w:eastAsia="Arial Unicode MS"/>
          <w:i/>
        </w:rPr>
        <w:t>5</w:t>
      </w:r>
    </w:p>
    <w:tbl>
      <w:tblPr>
        <w:tblW w:w="9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7"/>
        <w:gridCol w:w="2150"/>
      </w:tblGrid>
      <w:tr w:rsidR="00ED6010" w:rsidRPr="0046228E" w:rsidTr="00ED6010">
        <w:trPr>
          <w:trHeight w:val="284"/>
        </w:trPr>
        <w:tc>
          <w:tcPr>
            <w:tcW w:w="7337" w:type="dxa"/>
            <w:vAlign w:val="center"/>
          </w:tcPr>
          <w:p w:rsidR="00ED6010" w:rsidRPr="0046228E" w:rsidRDefault="00ED6010" w:rsidP="00ED6010">
            <w:pPr>
              <w:spacing w:line="240" w:lineRule="auto"/>
              <w:ind w:firstLine="0"/>
              <w:rPr>
                <w:rFonts w:eastAsia="Arial Unicode MS"/>
                <w:sz w:val="20"/>
                <w:szCs w:val="20"/>
              </w:rPr>
            </w:pPr>
            <w:r w:rsidRPr="0046228E">
              <w:rPr>
                <w:rFonts w:eastAsia="Arial Unicode MS"/>
                <w:sz w:val="20"/>
                <w:szCs w:val="20"/>
              </w:rPr>
              <w:t>Наименование</w:t>
            </w:r>
          </w:p>
        </w:tc>
        <w:tc>
          <w:tcPr>
            <w:tcW w:w="2150" w:type="dxa"/>
            <w:vAlign w:val="center"/>
          </w:tcPr>
          <w:p w:rsidR="00ED6010" w:rsidRPr="0046228E" w:rsidRDefault="00ED6010" w:rsidP="00ED6010">
            <w:pPr>
              <w:spacing w:line="240" w:lineRule="auto"/>
              <w:ind w:firstLine="0"/>
              <w:rPr>
                <w:rFonts w:eastAsia="Arial Unicode MS"/>
                <w:sz w:val="20"/>
                <w:szCs w:val="20"/>
              </w:rPr>
            </w:pPr>
            <w:r w:rsidRPr="0046228E">
              <w:rPr>
                <w:rFonts w:eastAsia="Arial Unicode MS"/>
                <w:sz w:val="20"/>
                <w:szCs w:val="20"/>
              </w:rPr>
              <w:t>Принятая величина</w:t>
            </w:r>
          </w:p>
        </w:tc>
      </w:tr>
      <w:tr w:rsidR="00ED6010" w:rsidRPr="0046228E" w:rsidTr="00ED6010">
        <w:trPr>
          <w:trHeight w:val="284"/>
        </w:trPr>
        <w:tc>
          <w:tcPr>
            <w:tcW w:w="7337" w:type="dxa"/>
            <w:vAlign w:val="center"/>
          </w:tcPr>
          <w:p w:rsidR="00ED6010" w:rsidRPr="0046228E" w:rsidRDefault="00ED6010" w:rsidP="00ED6010">
            <w:pPr>
              <w:spacing w:line="240" w:lineRule="auto"/>
              <w:ind w:firstLine="0"/>
              <w:rPr>
                <w:rFonts w:eastAsia="Arial Unicode MS"/>
                <w:sz w:val="20"/>
                <w:szCs w:val="20"/>
              </w:rPr>
            </w:pPr>
            <w:r w:rsidRPr="0046228E">
              <w:rPr>
                <w:rFonts w:eastAsia="Arial Unicode MS"/>
                <w:sz w:val="20"/>
                <w:szCs w:val="20"/>
              </w:rPr>
              <w:t xml:space="preserve">Количество одновременных наружных пожаров в сельском </w:t>
            </w:r>
            <w:proofErr w:type="gramStart"/>
            <w:r w:rsidRPr="0046228E">
              <w:rPr>
                <w:rFonts w:eastAsia="Arial Unicode MS"/>
                <w:sz w:val="20"/>
                <w:szCs w:val="20"/>
              </w:rPr>
              <w:t>поселении</w:t>
            </w:r>
            <w:proofErr w:type="gramEnd"/>
          </w:p>
        </w:tc>
        <w:tc>
          <w:tcPr>
            <w:tcW w:w="2150" w:type="dxa"/>
            <w:vAlign w:val="center"/>
          </w:tcPr>
          <w:p w:rsidR="00ED6010" w:rsidRPr="0046228E" w:rsidRDefault="00ED6010" w:rsidP="00ED6010">
            <w:pPr>
              <w:spacing w:line="240" w:lineRule="auto"/>
              <w:ind w:firstLine="0"/>
              <w:rPr>
                <w:rFonts w:eastAsia="Arial Unicode MS"/>
                <w:sz w:val="20"/>
                <w:szCs w:val="20"/>
                <w:lang w:val="en-US"/>
              </w:rPr>
            </w:pPr>
            <w:r w:rsidRPr="0046228E">
              <w:rPr>
                <w:rFonts w:eastAsia="Arial Unicode MS"/>
                <w:sz w:val="20"/>
                <w:szCs w:val="20"/>
                <w:lang w:val="en-US"/>
              </w:rPr>
              <w:t>1</w:t>
            </w:r>
          </w:p>
        </w:tc>
      </w:tr>
      <w:tr w:rsidR="00ED6010" w:rsidRPr="0046228E" w:rsidTr="00ED6010">
        <w:trPr>
          <w:trHeight w:val="284"/>
        </w:trPr>
        <w:tc>
          <w:tcPr>
            <w:tcW w:w="7337" w:type="dxa"/>
            <w:vAlign w:val="center"/>
          </w:tcPr>
          <w:p w:rsidR="00ED6010" w:rsidRPr="0046228E" w:rsidRDefault="00ED6010" w:rsidP="00ED6010">
            <w:pPr>
              <w:spacing w:line="240" w:lineRule="auto"/>
              <w:ind w:firstLine="0"/>
              <w:rPr>
                <w:rFonts w:eastAsia="Arial Unicode MS"/>
                <w:sz w:val="20"/>
                <w:szCs w:val="20"/>
              </w:rPr>
            </w:pPr>
            <w:r w:rsidRPr="0046228E">
              <w:rPr>
                <w:rFonts w:eastAsia="Arial Unicode MS"/>
                <w:sz w:val="20"/>
                <w:szCs w:val="20"/>
              </w:rPr>
              <w:t>Расход воды на один наружный пожар</w:t>
            </w:r>
          </w:p>
        </w:tc>
        <w:tc>
          <w:tcPr>
            <w:tcW w:w="2150" w:type="dxa"/>
            <w:vAlign w:val="center"/>
          </w:tcPr>
          <w:p w:rsidR="00ED6010" w:rsidRPr="0046228E" w:rsidRDefault="00ED6010" w:rsidP="00ED6010">
            <w:pPr>
              <w:spacing w:line="240" w:lineRule="auto"/>
              <w:ind w:firstLin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10</w:t>
            </w:r>
            <w:r w:rsidRPr="0046228E">
              <w:rPr>
                <w:rFonts w:eastAsia="Arial Unicode MS"/>
                <w:sz w:val="20"/>
                <w:szCs w:val="20"/>
              </w:rPr>
              <w:t xml:space="preserve"> л/</w:t>
            </w:r>
            <w:proofErr w:type="gramStart"/>
            <w:r w:rsidRPr="0046228E">
              <w:rPr>
                <w:rFonts w:eastAsia="Arial Unicode MS"/>
                <w:sz w:val="20"/>
                <w:szCs w:val="20"/>
              </w:rPr>
              <w:t>с</w:t>
            </w:r>
            <w:proofErr w:type="gramEnd"/>
          </w:p>
        </w:tc>
      </w:tr>
      <w:tr w:rsidR="00ED6010" w:rsidRPr="0046228E" w:rsidTr="00ED6010">
        <w:trPr>
          <w:trHeight w:val="284"/>
        </w:trPr>
        <w:tc>
          <w:tcPr>
            <w:tcW w:w="7337" w:type="dxa"/>
            <w:vAlign w:val="center"/>
          </w:tcPr>
          <w:p w:rsidR="00ED6010" w:rsidRPr="0046228E" w:rsidRDefault="00ED6010" w:rsidP="00ED6010">
            <w:pPr>
              <w:spacing w:line="240" w:lineRule="auto"/>
              <w:ind w:firstLine="0"/>
              <w:rPr>
                <w:rFonts w:eastAsia="Arial Unicode MS"/>
                <w:sz w:val="20"/>
                <w:szCs w:val="20"/>
              </w:rPr>
            </w:pPr>
            <w:r w:rsidRPr="0046228E">
              <w:rPr>
                <w:rFonts w:eastAsia="Arial Unicode MS"/>
                <w:sz w:val="20"/>
                <w:szCs w:val="20"/>
              </w:rPr>
              <w:t>Расход воды на внутренний пожар</w:t>
            </w:r>
          </w:p>
        </w:tc>
        <w:tc>
          <w:tcPr>
            <w:tcW w:w="2150" w:type="dxa"/>
            <w:vAlign w:val="center"/>
          </w:tcPr>
          <w:p w:rsidR="00ED6010" w:rsidRPr="0046228E" w:rsidRDefault="00ED6010" w:rsidP="00ED6010">
            <w:pPr>
              <w:spacing w:line="240" w:lineRule="auto"/>
              <w:ind w:firstLine="0"/>
              <w:rPr>
                <w:rFonts w:eastAsia="Arial Unicode MS"/>
                <w:sz w:val="20"/>
                <w:szCs w:val="20"/>
              </w:rPr>
            </w:pPr>
            <w:r w:rsidRPr="0046228E">
              <w:rPr>
                <w:rFonts w:eastAsia="Arial Unicode MS"/>
                <w:sz w:val="20"/>
                <w:szCs w:val="20"/>
              </w:rPr>
              <w:t>5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 w:rsidRPr="0046228E">
              <w:rPr>
                <w:rFonts w:eastAsia="Arial Unicode MS"/>
                <w:sz w:val="20"/>
                <w:szCs w:val="20"/>
              </w:rPr>
              <w:t>л/</w:t>
            </w:r>
            <w:proofErr w:type="gramStart"/>
            <w:r w:rsidRPr="0046228E">
              <w:rPr>
                <w:rFonts w:eastAsia="Arial Unicode MS"/>
                <w:sz w:val="20"/>
                <w:szCs w:val="20"/>
              </w:rPr>
              <w:t>с</w:t>
            </w:r>
            <w:proofErr w:type="gramEnd"/>
          </w:p>
        </w:tc>
      </w:tr>
    </w:tbl>
    <w:p w:rsidR="00ED6010" w:rsidRDefault="00ED6010" w:rsidP="00ED6010">
      <w:pPr>
        <w:spacing w:line="240" w:lineRule="auto"/>
        <w:jc w:val="both"/>
      </w:pPr>
    </w:p>
    <w:p w:rsidR="00ED6010" w:rsidRPr="00EF6B89" w:rsidRDefault="00ED6010" w:rsidP="00ED6010">
      <w:pPr>
        <w:jc w:val="both"/>
      </w:pPr>
      <w:r w:rsidRPr="00EF6B89">
        <w:t xml:space="preserve">Наличие </w:t>
      </w:r>
      <w:r>
        <w:t>5</w:t>
      </w:r>
      <w:r w:rsidRPr="00EF6B89">
        <w:t xml:space="preserve"> пожарн</w:t>
      </w:r>
      <w:r>
        <w:t xml:space="preserve">ых водозаборов вблизи реки Урсул и </w:t>
      </w:r>
      <w:proofErr w:type="spellStart"/>
      <w:r>
        <w:t>Онгудайка</w:t>
      </w:r>
      <w:proofErr w:type="spellEnd"/>
      <w:r>
        <w:t xml:space="preserve"> и 1 пожарный резервуар</w:t>
      </w:r>
      <w:r w:rsidRPr="00EF6B89">
        <w:t xml:space="preserve"> резервуара </w:t>
      </w:r>
      <w:r>
        <w:t>в черте</w:t>
      </w:r>
      <w:r w:rsidRPr="00EF6B89">
        <w:t xml:space="preserve"> населенного пункта обеспечива</w:t>
      </w:r>
      <w:r>
        <w:t>ю</w:t>
      </w:r>
      <w:r w:rsidRPr="00EF6B89">
        <w:t>т пожаротушение.</w:t>
      </w:r>
    </w:p>
    <w:p w:rsidR="00ED6010" w:rsidRPr="00EF6B89" w:rsidRDefault="00ED6010" w:rsidP="00ED6010">
      <w:pPr>
        <w:jc w:val="both"/>
      </w:pPr>
      <w:r w:rsidRPr="00EF6B89">
        <w:t>Водоснабжение зоны производственных объектов должно быть предусмотрено от индивидуальных скважин на каждое предприятие. Месторасположение, количество скважин, а также марку и мощность насоса уточнить при рабочем проектировании после проведения инженерных изысканий с утверждением эксплуатационных подземных вод для целей водоснабжения.</w:t>
      </w:r>
    </w:p>
    <w:p w:rsidR="00ED6010" w:rsidRPr="00EF6B89" w:rsidRDefault="00ED6010" w:rsidP="00ED6010">
      <w:pPr>
        <w:jc w:val="both"/>
      </w:pPr>
      <w:r w:rsidRPr="00EF6B89">
        <w:t>Для обеспечения надежности работы комплекса водопроводных сооружений необходимо выполнить следующие мероприятия:</w:t>
      </w:r>
    </w:p>
    <w:p w:rsidR="00ED6010" w:rsidRPr="00EF6B89" w:rsidRDefault="00ED6010" w:rsidP="001969D9">
      <w:pPr>
        <w:pStyle w:val="affffffffc"/>
        <w:numPr>
          <w:ilvl w:val="0"/>
          <w:numId w:val="31"/>
        </w:numPr>
        <w:ind w:left="0" w:firstLine="567"/>
        <w:jc w:val="both"/>
      </w:pPr>
      <w:r w:rsidRPr="00EF6B89">
        <w:t xml:space="preserve"> строительство новой водонапорн</w:t>
      </w:r>
      <w:r>
        <w:t xml:space="preserve">ых </w:t>
      </w:r>
      <w:r w:rsidRPr="00EF6B89">
        <w:t>баш</w:t>
      </w:r>
      <w:r>
        <w:t>е</w:t>
      </w:r>
      <w:r w:rsidRPr="00EF6B89">
        <w:t>н в восточной части села (</w:t>
      </w:r>
      <w:r>
        <w:t>в новых микрорайонах</w:t>
      </w:r>
      <w:proofErr w:type="gramStart"/>
      <w:r>
        <w:t xml:space="preserve"> </w:t>
      </w:r>
      <w:r w:rsidRPr="00EF6B89">
        <w:t>)</w:t>
      </w:r>
      <w:proofErr w:type="gramEnd"/>
    </w:p>
    <w:p w:rsidR="00ED6010" w:rsidRPr="00EF6B89" w:rsidRDefault="00ED6010" w:rsidP="001969D9">
      <w:pPr>
        <w:pStyle w:val="affffffffc"/>
        <w:numPr>
          <w:ilvl w:val="0"/>
          <w:numId w:val="31"/>
        </w:numPr>
        <w:ind w:left="0" w:firstLine="567"/>
        <w:jc w:val="both"/>
      </w:pPr>
      <w:r w:rsidRPr="00EF6B89">
        <w:t xml:space="preserve"> ремонт, реконструкция ветхих водопроводных сетей;</w:t>
      </w:r>
    </w:p>
    <w:p w:rsidR="00ED6010" w:rsidRPr="00EF6B89" w:rsidRDefault="00ED6010" w:rsidP="00ED6010">
      <w:pPr>
        <w:jc w:val="both"/>
      </w:pPr>
      <w:r w:rsidRPr="00EF6B89">
        <w:t>Мощности действующего водозабора для водоснабжения, существующей и проектируемой застройки посёлка достаточно.</w:t>
      </w:r>
    </w:p>
    <w:p w:rsidR="00ED6010" w:rsidRPr="00EF6B89" w:rsidRDefault="00ED6010" w:rsidP="001969D9">
      <w:pPr>
        <w:pStyle w:val="affffffffc"/>
        <w:numPr>
          <w:ilvl w:val="0"/>
          <w:numId w:val="35"/>
        </w:numPr>
        <w:ind w:left="0" w:firstLine="567"/>
        <w:jc w:val="both"/>
      </w:pPr>
      <w:r w:rsidRPr="00EF6B89">
        <w:t xml:space="preserve"> выполнить гидрогеологическую разведку с последующим утверждением эксплуатационных запасов подземных вод для целей водоснабжения.</w:t>
      </w:r>
    </w:p>
    <w:p w:rsidR="00ED6010" w:rsidRPr="00EF6B89" w:rsidRDefault="00ED6010" w:rsidP="00ED6010">
      <w:pPr>
        <w:jc w:val="both"/>
        <w:rPr>
          <w:i/>
        </w:rPr>
      </w:pPr>
      <w:r w:rsidRPr="00EF6B89">
        <w:rPr>
          <w:i/>
        </w:rPr>
        <w:t>Зоны санитарной охраны</w:t>
      </w:r>
    </w:p>
    <w:p w:rsidR="00ED6010" w:rsidRPr="00EF6B89" w:rsidRDefault="00ED6010" w:rsidP="00ED6010">
      <w:pPr>
        <w:jc w:val="both"/>
      </w:pPr>
      <w:r w:rsidRPr="00EF6B89">
        <w:lastRenderedPageBreak/>
        <w:t>Для водозабора устанавливается зона строгого режима с целью обеспечения санитарной надёжности. На территории зоны должны быть проведены все мероприятия  в соответствии с требованиями СанПиН 2.1.4.1110-02.  </w:t>
      </w:r>
    </w:p>
    <w:p w:rsidR="00ED6010" w:rsidRPr="00EF6B89" w:rsidRDefault="00ED6010" w:rsidP="00ED6010">
      <w:pPr>
        <w:jc w:val="both"/>
      </w:pPr>
      <w:r w:rsidRPr="00EF6B89">
        <w:t>Для предохранения источников хозяйственно-питьевого водоснабжения от возможных загрязнений на всех скважинах предусматривается организация зон санитарной охраны в составе трех поясов.</w:t>
      </w:r>
    </w:p>
    <w:p w:rsidR="00ED6010" w:rsidRPr="00EF6B89" w:rsidRDefault="00ED6010" w:rsidP="00ED6010">
      <w:pPr>
        <w:jc w:val="both"/>
      </w:pPr>
      <w:r w:rsidRPr="00EF6B89">
        <w:rPr>
          <w:i/>
        </w:rPr>
        <w:t>В первый пояс зон</w:t>
      </w:r>
      <w:r w:rsidRPr="00EF6B89">
        <w:t xml:space="preserve"> санитарной охраны подземных источников включается территория в </w:t>
      </w:r>
      <w:proofErr w:type="gramStart"/>
      <w:r w:rsidRPr="00EF6B89">
        <w:t>радиусе</w:t>
      </w:r>
      <w:proofErr w:type="gramEnd"/>
      <w:r w:rsidRPr="00EF6B89">
        <w:t xml:space="preserve"> не менее 50 м от каждой скважины или от крайних скважин. Территория первого пояса ограждается и благоустраивается; запрещается пребывание на ней лиц, не работающих на головных сооружениях. На территории первого пояса запрещается:</w:t>
      </w:r>
    </w:p>
    <w:p w:rsidR="00ED6010" w:rsidRPr="00EF6B89" w:rsidRDefault="00ED6010" w:rsidP="001969D9">
      <w:pPr>
        <w:pStyle w:val="affffffffc"/>
        <w:numPr>
          <w:ilvl w:val="0"/>
          <w:numId w:val="32"/>
        </w:numPr>
        <w:ind w:left="0" w:firstLine="0"/>
        <w:jc w:val="both"/>
      </w:pPr>
      <w:r w:rsidRPr="00EF6B89">
        <w:t>посадка высокоствольных деревьев;</w:t>
      </w:r>
    </w:p>
    <w:p w:rsidR="00ED6010" w:rsidRPr="00EF6B89" w:rsidRDefault="00ED6010" w:rsidP="001969D9">
      <w:pPr>
        <w:pStyle w:val="affffffffc"/>
        <w:numPr>
          <w:ilvl w:val="0"/>
          <w:numId w:val="32"/>
        </w:numPr>
        <w:ind w:left="0" w:firstLine="567"/>
        <w:jc w:val="both"/>
      </w:pPr>
      <w:r w:rsidRPr="00EF6B89">
        <w:t xml:space="preserve"> все виды строительства, не имеющего непосредственного отношения эксплуатации, реконструкции и расширению водопроводных сооружений, в том числе прокладка трубопроводов различного назначения;</w:t>
      </w:r>
    </w:p>
    <w:p w:rsidR="00ED6010" w:rsidRPr="00EF6B89" w:rsidRDefault="00ED6010" w:rsidP="001969D9">
      <w:pPr>
        <w:pStyle w:val="affffffffc"/>
        <w:numPr>
          <w:ilvl w:val="0"/>
          <w:numId w:val="32"/>
        </w:numPr>
        <w:ind w:left="0" w:firstLine="567"/>
        <w:jc w:val="both"/>
      </w:pPr>
      <w:r w:rsidRPr="00EF6B89">
        <w:t xml:space="preserve"> размещение жилых и общественных зданий.</w:t>
      </w:r>
    </w:p>
    <w:p w:rsidR="00ED6010" w:rsidRPr="00EF6B89" w:rsidRDefault="00ED6010" w:rsidP="00ED6010">
      <w:pPr>
        <w:jc w:val="both"/>
      </w:pPr>
      <w:r w:rsidRPr="00EF6B89">
        <w:rPr>
          <w:i/>
        </w:rPr>
        <w:t>В зону второго и третьего поясов</w:t>
      </w:r>
      <w:r w:rsidRPr="00EF6B89">
        <w:t xml:space="preserve"> подземных источников на основе специальных изысканий включаются территории, обеспечивающие надежную санитарную защиту водозабора в соответствии с требованиями СанПиН 2.1.4.1110–02 «Зоны санитарной охраны источников водоснабжения и водопроводов питьевого назначения – Минздрав России – 2002 г». Границы 2-го и 3-го поясов определяются на основе специальных расчетов. Мероприятия по второму и третьему поясам:</w:t>
      </w:r>
    </w:p>
    <w:p w:rsidR="00ED6010" w:rsidRPr="00EF6B89" w:rsidRDefault="00ED6010" w:rsidP="001969D9">
      <w:pPr>
        <w:numPr>
          <w:ilvl w:val="0"/>
          <w:numId w:val="33"/>
        </w:numPr>
        <w:ind w:left="0" w:firstLine="567"/>
        <w:jc w:val="both"/>
      </w:pPr>
      <w:r w:rsidRPr="00EF6B89">
        <w:t xml:space="preserve">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</w:t>
      </w:r>
    </w:p>
    <w:p w:rsidR="00ED6010" w:rsidRPr="00EF6B89" w:rsidRDefault="00ED6010" w:rsidP="001969D9">
      <w:pPr>
        <w:pStyle w:val="affffffffc"/>
        <w:numPr>
          <w:ilvl w:val="0"/>
          <w:numId w:val="33"/>
        </w:numPr>
        <w:ind w:left="0" w:firstLine="567"/>
        <w:jc w:val="both"/>
      </w:pPr>
      <w:r w:rsidRPr="00EF6B89">
        <w:t xml:space="preserve"> возможности загрязнения водоносных горизонтов;</w:t>
      </w:r>
    </w:p>
    <w:p w:rsidR="00ED6010" w:rsidRPr="00EF6B89" w:rsidRDefault="00ED6010" w:rsidP="001969D9">
      <w:pPr>
        <w:pStyle w:val="affffffffc"/>
        <w:numPr>
          <w:ilvl w:val="0"/>
          <w:numId w:val="33"/>
        </w:numPr>
        <w:ind w:left="0" w:firstLine="567"/>
        <w:jc w:val="both"/>
      </w:pPr>
      <w:r w:rsidRPr="00EF6B89">
        <w:t xml:space="preserve"> бурение новых скважин и новое строительство производится при обязательном согласовании с органами Роспотребнадзора, органами и учреждениями экологического и геологического контроля;</w:t>
      </w:r>
    </w:p>
    <w:p w:rsidR="00ED6010" w:rsidRPr="00EF6B89" w:rsidRDefault="00ED6010" w:rsidP="001969D9">
      <w:pPr>
        <w:pStyle w:val="affffffffc"/>
        <w:numPr>
          <w:ilvl w:val="0"/>
          <w:numId w:val="33"/>
        </w:numPr>
        <w:ind w:left="0" w:firstLine="567"/>
        <w:jc w:val="both"/>
      </w:pPr>
      <w:r w:rsidRPr="00EF6B89">
        <w:t xml:space="preserve"> выполнение мероприятий по санитарному благоустройству территории населенного пункта (оборудование канализацией, устройство водонепроницаемых выгребов, организация отвода поверхностного стока и др.).</w:t>
      </w:r>
    </w:p>
    <w:p w:rsidR="00ED6010" w:rsidRPr="00EF6B89" w:rsidRDefault="00ED6010" w:rsidP="00ED6010">
      <w:pPr>
        <w:jc w:val="both"/>
      </w:pPr>
      <w:r w:rsidRPr="00EF6B89">
        <w:t>На территории второго и третьего поясов запрещается:</w:t>
      </w:r>
    </w:p>
    <w:p w:rsidR="00ED6010" w:rsidRPr="00EF6B89" w:rsidRDefault="00ED6010" w:rsidP="001969D9">
      <w:pPr>
        <w:pStyle w:val="affffffffc"/>
        <w:numPr>
          <w:ilvl w:val="0"/>
          <w:numId w:val="34"/>
        </w:numPr>
        <w:ind w:left="0" w:firstLine="567"/>
        <w:jc w:val="both"/>
      </w:pPr>
      <w:r w:rsidRPr="00EF6B89">
        <w:t xml:space="preserve"> закачка отработанных вод в подземные горизонты, подземного складирования твердых отходов и разработки недр земли;</w:t>
      </w:r>
    </w:p>
    <w:p w:rsidR="00ED6010" w:rsidRPr="00EF6B89" w:rsidRDefault="00ED6010" w:rsidP="001969D9">
      <w:pPr>
        <w:pStyle w:val="affffffffc"/>
        <w:numPr>
          <w:ilvl w:val="0"/>
          <w:numId w:val="34"/>
        </w:numPr>
        <w:ind w:left="0" w:firstLine="567"/>
        <w:jc w:val="both"/>
      </w:pPr>
      <w:r w:rsidRPr="00EF6B89">
        <w:lastRenderedPageBreak/>
        <w:t xml:space="preserve"> </w:t>
      </w:r>
      <w:proofErr w:type="gramStart"/>
      <w:r w:rsidRPr="00EF6B89">
        <w:t>размещение кладбищ, скотомогильник с захоронением в ямах,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</w:t>
      </w:r>
      <w:proofErr w:type="gramEnd"/>
    </w:p>
    <w:p w:rsidR="00ED6010" w:rsidRPr="00EF6B89" w:rsidRDefault="00ED6010" w:rsidP="001969D9">
      <w:pPr>
        <w:pStyle w:val="affffffffc"/>
        <w:numPr>
          <w:ilvl w:val="0"/>
          <w:numId w:val="34"/>
        </w:numPr>
        <w:ind w:left="0" w:firstLine="567"/>
        <w:jc w:val="both"/>
      </w:pPr>
      <w:r w:rsidRPr="00EF6B89">
        <w:t xml:space="preserve"> применение удобрений и ядохимикатов;</w:t>
      </w:r>
      <w:r w:rsidRPr="00EF6B89">
        <w:tab/>
      </w:r>
    </w:p>
    <w:p w:rsidR="00ED6010" w:rsidRPr="00EF6B89" w:rsidRDefault="00ED6010" w:rsidP="001969D9">
      <w:pPr>
        <w:pStyle w:val="affffffffc"/>
        <w:numPr>
          <w:ilvl w:val="0"/>
          <w:numId w:val="34"/>
        </w:numPr>
        <w:ind w:left="0" w:firstLine="567"/>
        <w:jc w:val="both"/>
      </w:pPr>
      <w:r w:rsidRPr="00EF6B89">
        <w:t xml:space="preserve"> размещение складов горюче-смазочных материалов, ядохимикатов и минеральных удобрений, накопителей производственных стоков, шлакохранилищ и других объектов, обусловливающих опасность химического загрязнения подземных вод.</w:t>
      </w:r>
    </w:p>
    <w:p w:rsidR="00ED6010" w:rsidRPr="00EF6B89" w:rsidRDefault="00ED6010" w:rsidP="00ED6010">
      <w:pPr>
        <w:jc w:val="both"/>
      </w:pPr>
      <w:proofErr w:type="gramStart"/>
      <w:r w:rsidRPr="00EF6B89">
        <w:t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по согласованию с органами и учреждениями государственного экологического и геологического контроля.</w:t>
      </w:r>
      <w:proofErr w:type="gramEnd"/>
    </w:p>
    <w:p w:rsidR="00ED6010" w:rsidRDefault="00ED6010" w:rsidP="00ED6010">
      <w:pPr>
        <w:jc w:val="both"/>
      </w:pPr>
      <w:r w:rsidRPr="00EF6B89">
        <w:t>В пределах санитарно-защитной полосы водоводов должны отсутствовать источники загрязнения почвы и грунтовых вод (уборные, помойные ямы, приемники мусора и др.). Запрещается прокладка водоводов по территории свалок, полей ассенизации, полей фильтрации, полей орошения, кладбищ, скотомогильник с захоронением в ямах, а также прокладка магистральных водоводов по территории производственных и сельскохозяйственных предприятий.</w:t>
      </w:r>
    </w:p>
    <w:p w:rsidR="00ED6010" w:rsidRPr="00EF6B89" w:rsidRDefault="00ED6010" w:rsidP="00ED6010">
      <w:pPr>
        <w:jc w:val="both"/>
      </w:pPr>
    </w:p>
    <w:p w:rsidR="0053324F" w:rsidRPr="0053324F" w:rsidRDefault="008E5933" w:rsidP="005225DA">
      <w:pPr>
        <w:jc w:val="both"/>
        <w:rPr>
          <w:b/>
        </w:rPr>
      </w:pPr>
      <w:r>
        <w:rPr>
          <w:b/>
        </w:rPr>
        <w:t>2</w:t>
      </w:r>
      <w:r w:rsidR="0053324F" w:rsidRPr="0053324F">
        <w:rPr>
          <w:b/>
        </w:rPr>
        <w:t>.4.2 Водоотведение (канализация)</w:t>
      </w:r>
    </w:p>
    <w:p w:rsidR="00ED6010" w:rsidRPr="00EF6B89" w:rsidRDefault="00ED6010" w:rsidP="00ED6010">
      <w:pPr>
        <w:jc w:val="both"/>
      </w:pPr>
      <w:r w:rsidRPr="00EF6B89">
        <w:t xml:space="preserve">Согласно СНиП 2.04.03-85 «Канализация. Наружные сети и сооружения» расчетное удельное среднесуточное (за год) водоотведение бытовых сточных вод от жилых зданий, принимается </w:t>
      </w:r>
      <w:proofErr w:type="gramStart"/>
      <w:r w:rsidRPr="00EF6B89">
        <w:t>равным</w:t>
      </w:r>
      <w:proofErr w:type="gramEnd"/>
      <w:r w:rsidRPr="00EF6B89">
        <w:t xml:space="preserve"> расчетному удельному среднесуточному (за год) водопотреблению, согласно СНиП 2.04.02-84 без учета расхода воды на полив территорий и зеленых насаждений и нужды животных.</w:t>
      </w:r>
    </w:p>
    <w:p w:rsidR="00ED6010" w:rsidRPr="00EF6B89" w:rsidRDefault="00ED6010" w:rsidP="00ED6010">
      <w:pPr>
        <w:jc w:val="both"/>
      </w:pPr>
      <w:r w:rsidRPr="00EF6B89">
        <w:t xml:space="preserve">Расход сточных вод на расчётный срок составляет </w:t>
      </w:r>
      <w:r>
        <w:t>2462,6</w:t>
      </w:r>
      <w:r w:rsidRPr="00EF6B89">
        <w:t xml:space="preserve"> м</w:t>
      </w:r>
      <w:r w:rsidRPr="00EF6B89">
        <w:rPr>
          <w:vertAlign w:val="superscript"/>
        </w:rPr>
        <w:t>3</w:t>
      </w:r>
      <w:r w:rsidRPr="00EF6B89">
        <w:t xml:space="preserve">/сут. </w:t>
      </w:r>
    </w:p>
    <w:p w:rsidR="00ED6010" w:rsidRPr="00EF6B89" w:rsidRDefault="00ED6010" w:rsidP="00ED6010">
      <w:pPr>
        <w:jc w:val="both"/>
      </w:pPr>
      <w:r w:rsidRPr="00EF6B89">
        <w:t xml:space="preserve">Организация централизованного водоотведения нецелесообразно, сбор стоков планируется производить в локальные очистные сооружения, септики и выгреба для общественно-деловых объектов и индивидуальной жилой застройки. Проектом предусматривается вывоз стоков с выгребов и септиков на </w:t>
      </w:r>
      <w:r>
        <w:t>существующие поля фильтрации</w:t>
      </w:r>
      <w:r w:rsidRPr="00EF6B89">
        <w:t xml:space="preserve"> поля фильтрации площадью </w:t>
      </w:r>
      <w:r>
        <w:t>1</w:t>
      </w:r>
      <w:r w:rsidRPr="00EF6B89">
        <w:t> га.</w:t>
      </w:r>
      <w:r w:rsidRPr="00EF6B89">
        <w:tab/>
      </w:r>
    </w:p>
    <w:p w:rsidR="00ED6010" w:rsidRPr="00EF6B89" w:rsidRDefault="00ED6010" w:rsidP="00ED6010">
      <w:pPr>
        <w:jc w:val="both"/>
      </w:pPr>
      <w:proofErr w:type="gramStart"/>
      <w:r w:rsidRPr="00EF6B89">
        <w:t>При</w:t>
      </w:r>
      <w:proofErr w:type="gramEnd"/>
      <w:r w:rsidRPr="00EF6B89">
        <w:t xml:space="preserve"> водоотведение на очистные сооружения нужно предусматривать мероприятия по исключению сброса: </w:t>
      </w:r>
    </w:p>
    <w:p w:rsidR="00ED6010" w:rsidRPr="00EF6B89" w:rsidRDefault="00ED6010" w:rsidP="00ED6010">
      <w:pPr>
        <w:ind w:firstLine="709"/>
        <w:jc w:val="both"/>
      </w:pPr>
      <w:r w:rsidRPr="00EF6B89">
        <w:t>– крупноразмерных пищевых отходов;</w:t>
      </w:r>
    </w:p>
    <w:p w:rsidR="00ED6010" w:rsidRPr="00EF6B89" w:rsidRDefault="00ED6010" w:rsidP="00ED6010">
      <w:pPr>
        <w:ind w:firstLine="709"/>
        <w:jc w:val="both"/>
      </w:pPr>
      <w:r w:rsidRPr="00EF6B89">
        <w:t xml:space="preserve">– вод от мойки автомашин; </w:t>
      </w:r>
    </w:p>
    <w:p w:rsidR="00ED6010" w:rsidRPr="00EF6B89" w:rsidRDefault="00ED6010" w:rsidP="00ED6010">
      <w:pPr>
        <w:ind w:firstLine="709"/>
        <w:jc w:val="both"/>
      </w:pPr>
      <w:r w:rsidRPr="00EF6B89">
        <w:lastRenderedPageBreak/>
        <w:t>– веществ, вредно воздействующих на процесс биологической очистки сточных вод;</w:t>
      </w:r>
    </w:p>
    <w:p w:rsidR="00ED6010" w:rsidRPr="00EF6B89" w:rsidRDefault="00ED6010" w:rsidP="00ED6010">
      <w:pPr>
        <w:ind w:firstLine="709"/>
        <w:jc w:val="both"/>
      </w:pPr>
      <w:r w:rsidRPr="00EF6B89">
        <w:t>– поверхностно-активных веществ от стирки белья, уборки помещений и чистки санитарных приборов, мойки посуды и т.д.</w:t>
      </w:r>
    </w:p>
    <w:p w:rsidR="00ED6010" w:rsidRPr="00EF6B89" w:rsidRDefault="00ED6010" w:rsidP="00ED6010">
      <w:pPr>
        <w:ind w:firstLine="709"/>
        <w:jc w:val="both"/>
      </w:pPr>
      <w:r w:rsidRPr="00EF6B89">
        <w:t>Использование автономных систем канализации, обеспечивающих сбор сточных вод от выпусков домов их отведение в местные сооружения очистки в соответствии с требованиями санитарных и природоохранных норм, сброс в грунт или в накопительный водоем.</w:t>
      </w:r>
    </w:p>
    <w:p w:rsidR="00ED6010" w:rsidRPr="00EF6B89" w:rsidRDefault="00ED6010" w:rsidP="00ED6010">
      <w:pPr>
        <w:ind w:firstLine="709"/>
        <w:jc w:val="both"/>
      </w:pPr>
      <w:r w:rsidRPr="00EF6B89">
        <w:t>В зависимости от площади прилегающей территории и грунтовых условий предлагаются следующие индивидуальные системы очистки:</w:t>
      </w:r>
    </w:p>
    <w:p w:rsidR="00ED6010" w:rsidRPr="00EF6B89" w:rsidRDefault="00ED6010" w:rsidP="00ED6010">
      <w:pPr>
        <w:ind w:firstLine="709"/>
        <w:jc w:val="both"/>
      </w:pPr>
      <w:r w:rsidRPr="00EF6B89">
        <w:t>- септики;</w:t>
      </w:r>
    </w:p>
    <w:p w:rsidR="00ED6010" w:rsidRPr="00EF6B89" w:rsidRDefault="00ED6010" w:rsidP="00ED6010">
      <w:pPr>
        <w:ind w:firstLine="709"/>
        <w:jc w:val="both"/>
      </w:pPr>
      <w:r w:rsidRPr="00EF6B89">
        <w:t>- фильтрующие колодцы;</w:t>
      </w:r>
    </w:p>
    <w:p w:rsidR="00ED6010" w:rsidRPr="00EF6B89" w:rsidRDefault="00ED6010" w:rsidP="00ED6010">
      <w:pPr>
        <w:ind w:firstLine="709"/>
        <w:jc w:val="both"/>
      </w:pPr>
      <w:r w:rsidRPr="00EF6B89">
        <w:t>- поля подземной фильтрации;</w:t>
      </w:r>
    </w:p>
    <w:p w:rsidR="00ED6010" w:rsidRPr="00EF6B89" w:rsidRDefault="00ED6010" w:rsidP="00ED6010">
      <w:pPr>
        <w:ind w:firstLine="709"/>
        <w:jc w:val="both"/>
      </w:pPr>
      <w:r w:rsidRPr="00EF6B89">
        <w:t>- фильтрующая кассета;</w:t>
      </w:r>
    </w:p>
    <w:p w:rsidR="00ED6010" w:rsidRPr="00EF6B89" w:rsidRDefault="00ED6010" w:rsidP="00ED6010">
      <w:pPr>
        <w:ind w:firstLine="709"/>
        <w:jc w:val="both"/>
      </w:pPr>
      <w:r w:rsidRPr="00EF6B89">
        <w:t>- фильтрующая траншея;</w:t>
      </w:r>
    </w:p>
    <w:p w:rsidR="00ED6010" w:rsidRPr="00EF6B89" w:rsidRDefault="00ED6010" w:rsidP="00ED6010">
      <w:pPr>
        <w:ind w:firstLine="709"/>
        <w:jc w:val="both"/>
      </w:pPr>
      <w:r w:rsidRPr="00EF6B89">
        <w:t>- компактные очистные установки заводского изготовления и др.</w:t>
      </w:r>
    </w:p>
    <w:p w:rsidR="00ED6010" w:rsidRPr="00EF6B89" w:rsidRDefault="00ED6010" w:rsidP="00ED6010">
      <w:pPr>
        <w:ind w:firstLine="709"/>
        <w:jc w:val="both"/>
      </w:pPr>
      <w:r w:rsidRPr="00EF6B89">
        <w:t>Для повторного использования воды для полива территории качество стоков после очистки должно соответствовать:</w:t>
      </w:r>
    </w:p>
    <w:p w:rsidR="00ED6010" w:rsidRPr="00EF6B89" w:rsidRDefault="00ED6010" w:rsidP="00ED6010">
      <w:pPr>
        <w:ind w:firstLine="709"/>
        <w:jc w:val="both"/>
      </w:pPr>
      <w:r w:rsidRPr="00EF6B89">
        <w:t>БПК</w:t>
      </w:r>
      <w:r w:rsidRPr="00EF6B89">
        <w:rPr>
          <w:vertAlign w:val="subscript"/>
        </w:rPr>
        <w:t>ПОЛН.</w:t>
      </w:r>
      <w:r w:rsidRPr="00EF6B89">
        <w:t xml:space="preserve"> – 3 мг/л;</w:t>
      </w:r>
    </w:p>
    <w:p w:rsidR="00ED6010" w:rsidRPr="00EF6B89" w:rsidRDefault="00ED6010" w:rsidP="00ED6010">
      <w:pPr>
        <w:ind w:firstLine="709"/>
        <w:jc w:val="both"/>
      </w:pPr>
      <w:r w:rsidRPr="00EF6B89">
        <w:t>взвешенные вещества – 3 мг/л;</w:t>
      </w:r>
    </w:p>
    <w:p w:rsidR="00ED6010" w:rsidRPr="00EF6B89" w:rsidRDefault="00ED6010" w:rsidP="00ED6010">
      <w:pPr>
        <w:ind w:firstLine="709"/>
        <w:jc w:val="both"/>
      </w:pPr>
      <w:r w:rsidRPr="00EF6B89">
        <w:t>аммонийный азот (по N) – 0,4 мг/л;</w:t>
      </w:r>
    </w:p>
    <w:p w:rsidR="00ED6010" w:rsidRPr="00EF6B89" w:rsidRDefault="00ED6010" w:rsidP="00ED6010">
      <w:pPr>
        <w:ind w:firstLine="709"/>
        <w:jc w:val="both"/>
      </w:pPr>
      <w:r w:rsidRPr="00EF6B89">
        <w:t>нитриты (по N) – 0,02 мг/л;</w:t>
      </w:r>
    </w:p>
    <w:p w:rsidR="00ED6010" w:rsidRPr="00EF6B89" w:rsidRDefault="00ED6010" w:rsidP="00ED6010">
      <w:pPr>
        <w:ind w:firstLine="709"/>
        <w:jc w:val="both"/>
      </w:pPr>
      <w:r w:rsidRPr="00EF6B89">
        <w:t>нитраты (по N) – 9 мг/л;</w:t>
      </w:r>
    </w:p>
    <w:p w:rsidR="00ED6010" w:rsidRPr="00EF6B89" w:rsidRDefault="00ED6010" w:rsidP="00ED6010">
      <w:pPr>
        <w:ind w:firstLine="709"/>
        <w:jc w:val="both"/>
      </w:pPr>
      <w:r w:rsidRPr="00EF6B89">
        <w:t>фосфаты (по Р</w:t>
      </w:r>
      <w:r w:rsidRPr="00EF6B89">
        <w:rPr>
          <w:vertAlign w:val="subscript"/>
        </w:rPr>
        <w:t>2</w:t>
      </w:r>
      <w:r w:rsidRPr="00EF6B89">
        <w:t>О</w:t>
      </w:r>
      <w:r w:rsidRPr="00EF6B89">
        <w:rPr>
          <w:vertAlign w:val="subscript"/>
        </w:rPr>
        <w:t>5</w:t>
      </w:r>
      <w:r w:rsidRPr="00EF6B89">
        <w:t>) – 1-2 мг/л;</w:t>
      </w:r>
    </w:p>
    <w:p w:rsidR="00ED6010" w:rsidRPr="00EF6B89" w:rsidRDefault="00ED6010" w:rsidP="00ED6010">
      <w:pPr>
        <w:ind w:firstLine="709"/>
        <w:jc w:val="both"/>
      </w:pPr>
      <w:r w:rsidRPr="00EF6B89">
        <w:t>СПАВ – 0,2-0,3 мг/л.</w:t>
      </w:r>
    </w:p>
    <w:p w:rsidR="00ED6010" w:rsidRPr="00EF6B89" w:rsidRDefault="00ED6010" w:rsidP="00ED6010">
      <w:pPr>
        <w:ind w:firstLine="709"/>
        <w:jc w:val="both"/>
      </w:pPr>
      <w:r w:rsidRPr="00EF6B89">
        <w:t>Также необходимо установить локальные очистные установки на предприятиях общественного питания (сбор жира), на предприятиях автомобильного транспорта (нефтепродуктов) и проектируемых производственных объектов.</w:t>
      </w:r>
    </w:p>
    <w:p w:rsidR="00ED6010" w:rsidRPr="00EF6B89" w:rsidRDefault="00ED6010" w:rsidP="00ED6010">
      <w:pPr>
        <w:ind w:firstLine="709"/>
        <w:jc w:val="both"/>
      </w:pPr>
      <w:r w:rsidRPr="00EF6B89">
        <w:t xml:space="preserve">Данные мероприятия позволят улучшить и сохранить окружающую среду, обеспечить рациональный круговорот в природе, сохранить источники воды для жителей МО </w:t>
      </w:r>
      <w:proofErr w:type="spellStart"/>
      <w:r w:rsidRPr="00EF6B89">
        <w:t>Онгудайское</w:t>
      </w:r>
      <w:proofErr w:type="spellEnd"/>
      <w:r w:rsidRPr="00EF6B89">
        <w:t xml:space="preserve"> сельское поселение.</w:t>
      </w:r>
    </w:p>
    <w:p w:rsidR="00F22775" w:rsidRPr="00BA6F35" w:rsidRDefault="00F22775" w:rsidP="00F22775">
      <w:pPr>
        <w:ind w:firstLine="709"/>
        <w:jc w:val="both"/>
        <w:rPr>
          <w:b/>
          <w:bCs/>
          <w:sz w:val="22"/>
          <w:szCs w:val="22"/>
        </w:rPr>
      </w:pPr>
    </w:p>
    <w:p w:rsidR="0053324F" w:rsidRPr="0053324F" w:rsidRDefault="008E5933" w:rsidP="008D1025">
      <w:pPr>
        <w:jc w:val="both"/>
        <w:rPr>
          <w:b/>
        </w:rPr>
      </w:pPr>
      <w:r>
        <w:rPr>
          <w:b/>
        </w:rPr>
        <w:t>2</w:t>
      </w:r>
      <w:r w:rsidR="0053324F" w:rsidRPr="0053324F">
        <w:rPr>
          <w:b/>
        </w:rPr>
        <w:t>.4.3 Теплоснабжение</w:t>
      </w:r>
    </w:p>
    <w:p w:rsidR="00ED6010" w:rsidRPr="00EF6B89" w:rsidRDefault="00ED6010" w:rsidP="00ED6010">
      <w:pPr>
        <w:jc w:val="both"/>
      </w:pPr>
      <w:r w:rsidRPr="00EF6B89">
        <w:t xml:space="preserve">Проектом предусматривается обеспечить теплоснабжением все проектируемые общественные здания образования, которые будут обеспечиваться теплоэнергией от </w:t>
      </w:r>
      <w:r w:rsidRPr="00EF6B89">
        <w:lastRenderedPageBreak/>
        <w:t xml:space="preserve">собственных источников (котельных). Марка и мощность оборудования в котельных уточняется на следующих стадиях рабочего проектирования. Прокладку новых тепловых сетей выполнить в пенополиуретановой (ППУ) изоляции.  Компенсацию температурных расширений тепловых сетей решить с помощью углов поворота и </w:t>
      </w:r>
      <w:proofErr w:type="gramStart"/>
      <w:r w:rsidRPr="00EF6B89">
        <w:t>П</w:t>
      </w:r>
      <w:proofErr w:type="gramEnd"/>
      <w:r w:rsidRPr="00EF6B89">
        <w:t xml:space="preserve"> - образных компенсаторов. </w:t>
      </w:r>
    </w:p>
    <w:p w:rsidR="00ED6010" w:rsidRPr="00EF6B89" w:rsidRDefault="00ED6010" w:rsidP="00ED6010">
      <w:pPr>
        <w:jc w:val="both"/>
      </w:pPr>
      <w:r w:rsidRPr="00EF6B89">
        <w:t>Топливом для котельной является каменный уголь. Теплоноситель систем теплоснабжения - вода по температурному графику 95-70</w:t>
      </w:r>
      <w:proofErr w:type="gramStart"/>
      <w:r w:rsidRPr="00EF6B89">
        <w:t xml:space="preserve"> С</w:t>
      </w:r>
      <w:proofErr w:type="gramEnd"/>
      <w:r w:rsidRPr="00EF6B89">
        <w:t>°.</w:t>
      </w:r>
    </w:p>
    <w:p w:rsidR="00ED6010" w:rsidRPr="00EF6B89" w:rsidRDefault="00ED6010" w:rsidP="00ED6010">
      <w:pPr>
        <w:jc w:val="both"/>
      </w:pPr>
      <w:r w:rsidRPr="00EF6B89">
        <w:t>Тепловые нагрузки на отопление, вентиляцию и горячее водоснабжение общественных зданий определяются на основании норм проектирования, климатических условий, а также по укрупненным показателям в зависимости от величины общей площади зданий и сооружений согласно СНиП 2.04.07-86 «Тепловые сети» на стадиях рабочего проектирования.</w:t>
      </w:r>
    </w:p>
    <w:p w:rsidR="00ED6010" w:rsidRPr="00EF6B89" w:rsidRDefault="00ED6010" w:rsidP="00ED6010">
      <w:pPr>
        <w:jc w:val="both"/>
      </w:pPr>
      <w:r w:rsidRPr="00EF6B89">
        <w:t>Теплоснабжение ИЖС будет осуществляться от индивидуальных отопительных систем (печей, котлов и др.).</w:t>
      </w:r>
    </w:p>
    <w:p w:rsidR="00ED6010" w:rsidRPr="00EF6B89" w:rsidRDefault="00ED6010" w:rsidP="00ED6010">
      <w:pPr>
        <w:pStyle w:val="affffe"/>
        <w:ind w:left="0"/>
        <w:jc w:val="both"/>
        <w:rPr>
          <w:color w:val="000000"/>
          <w:sz w:val="24"/>
          <w:szCs w:val="24"/>
        </w:rPr>
      </w:pPr>
      <w:r w:rsidRPr="00EF6B89">
        <w:rPr>
          <w:color w:val="000000"/>
          <w:sz w:val="24"/>
          <w:szCs w:val="24"/>
        </w:rPr>
        <w:t>Необходимым условием энергосберегающей политики является замена устаревшего энергетического оборудования, перекладка изношенных тепловых сетей, и таким образом сокращение потерь энергии. При строительстве жилья необходимо применять теплосберегающие технологии и материалы. Необходимо внедрять приборы учета расхода теплоэнергии потребителями (счетчики) и регулирование подачи тепла. Замену изношенных и строительство новых теплотрасс следует вести с применением ППУ изоляции.</w:t>
      </w:r>
    </w:p>
    <w:p w:rsidR="00ED6010" w:rsidRPr="00EF6B89" w:rsidRDefault="00ED6010" w:rsidP="00ED6010">
      <w:pPr>
        <w:pStyle w:val="affffe"/>
        <w:ind w:left="0"/>
        <w:jc w:val="both"/>
        <w:rPr>
          <w:color w:val="000000"/>
          <w:sz w:val="24"/>
          <w:szCs w:val="24"/>
        </w:rPr>
      </w:pPr>
      <w:r w:rsidRPr="00EF6B89">
        <w:rPr>
          <w:color w:val="000000"/>
          <w:sz w:val="24"/>
          <w:szCs w:val="24"/>
        </w:rPr>
        <w:t>Основные пути осуществления мероприятий по реконструкции элементов теплового хозяйства:</w:t>
      </w:r>
    </w:p>
    <w:p w:rsidR="00ED6010" w:rsidRPr="00EF6B89" w:rsidRDefault="00ED6010" w:rsidP="001969D9">
      <w:pPr>
        <w:pStyle w:val="affffe"/>
        <w:numPr>
          <w:ilvl w:val="0"/>
          <w:numId w:val="36"/>
        </w:numPr>
        <w:ind w:left="0" w:firstLine="567"/>
        <w:jc w:val="both"/>
        <w:rPr>
          <w:color w:val="000000"/>
          <w:sz w:val="24"/>
          <w:szCs w:val="24"/>
        </w:rPr>
      </w:pPr>
      <w:r w:rsidRPr="00EF6B89">
        <w:rPr>
          <w:color w:val="000000"/>
          <w:sz w:val="24"/>
          <w:szCs w:val="24"/>
        </w:rPr>
        <w:t xml:space="preserve"> строительство дополнительных источников теплоэнергии;</w:t>
      </w:r>
    </w:p>
    <w:p w:rsidR="00ED6010" w:rsidRPr="00EF6B89" w:rsidRDefault="00ED6010" w:rsidP="001969D9">
      <w:pPr>
        <w:pStyle w:val="affffe"/>
        <w:numPr>
          <w:ilvl w:val="0"/>
          <w:numId w:val="36"/>
        </w:numPr>
        <w:ind w:left="0" w:firstLine="567"/>
        <w:jc w:val="both"/>
        <w:rPr>
          <w:color w:val="000000"/>
          <w:sz w:val="24"/>
          <w:szCs w:val="24"/>
        </w:rPr>
      </w:pPr>
      <w:r w:rsidRPr="00EF6B89">
        <w:rPr>
          <w:color w:val="000000"/>
          <w:sz w:val="24"/>
          <w:szCs w:val="24"/>
        </w:rPr>
        <w:t xml:space="preserve"> замена изношенного оборудования котельных и участков отопительных тепловых сетей, повышение их теплоизоляции;</w:t>
      </w:r>
    </w:p>
    <w:p w:rsidR="00ED6010" w:rsidRPr="00EF6B89" w:rsidRDefault="00ED6010" w:rsidP="001969D9">
      <w:pPr>
        <w:pStyle w:val="affffe"/>
        <w:numPr>
          <w:ilvl w:val="0"/>
          <w:numId w:val="36"/>
        </w:numPr>
        <w:ind w:left="0" w:firstLine="567"/>
        <w:jc w:val="both"/>
        <w:rPr>
          <w:color w:val="000000"/>
          <w:sz w:val="24"/>
          <w:szCs w:val="24"/>
        </w:rPr>
      </w:pPr>
      <w:r w:rsidRPr="00EF6B89">
        <w:rPr>
          <w:color w:val="000000"/>
          <w:sz w:val="24"/>
          <w:szCs w:val="24"/>
        </w:rPr>
        <w:t xml:space="preserve"> усиление теплоизоляции ограждающих конструкций.</w:t>
      </w:r>
    </w:p>
    <w:p w:rsidR="0085629E" w:rsidRDefault="0085629E" w:rsidP="0085629E">
      <w:pPr>
        <w:pStyle w:val="affffe"/>
        <w:jc w:val="both"/>
        <w:rPr>
          <w:color w:val="000000"/>
          <w:sz w:val="24"/>
          <w:szCs w:val="24"/>
        </w:rPr>
      </w:pPr>
    </w:p>
    <w:p w:rsidR="00EA0CA3" w:rsidRPr="00EA0CA3" w:rsidRDefault="008E5933" w:rsidP="00673D1E">
      <w:pPr>
        <w:pStyle w:val="affffe"/>
        <w:ind w:left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="00EA0CA3" w:rsidRPr="00EA0CA3">
        <w:rPr>
          <w:b/>
          <w:color w:val="000000"/>
          <w:sz w:val="24"/>
          <w:szCs w:val="24"/>
        </w:rPr>
        <w:t>.4.</w:t>
      </w:r>
      <w:r w:rsidR="002A4AEA">
        <w:rPr>
          <w:b/>
          <w:color w:val="000000"/>
          <w:sz w:val="24"/>
          <w:szCs w:val="24"/>
        </w:rPr>
        <w:t>4</w:t>
      </w:r>
      <w:r w:rsidR="00EA0CA3" w:rsidRPr="00EA0CA3">
        <w:rPr>
          <w:b/>
          <w:color w:val="000000"/>
          <w:sz w:val="24"/>
          <w:szCs w:val="24"/>
        </w:rPr>
        <w:t xml:space="preserve"> Электроснабжение</w:t>
      </w:r>
    </w:p>
    <w:p w:rsidR="00ED6010" w:rsidRPr="00EF6B89" w:rsidRDefault="00ED6010" w:rsidP="00ED6010">
      <w:pPr>
        <w:pStyle w:val="affffe"/>
        <w:ind w:left="0"/>
        <w:jc w:val="both"/>
        <w:rPr>
          <w:i/>
          <w:color w:val="000000"/>
          <w:sz w:val="24"/>
          <w:szCs w:val="24"/>
        </w:rPr>
      </w:pPr>
      <w:proofErr w:type="gramStart"/>
      <w:r w:rsidRPr="00EF6B89">
        <w:rPr>
          <w:color w:val="000000"/>
          <w:sz w:val="24"/>
          <w:szCs w:val="24"/>
        </w:rPr>
        <w:t>Электрические нагрузки жилищно-коммунального сектора определены по срокам проектирования на основе численности населения, принятой настоящим проектом  и «Нормативов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утвержденных приказом № 213 Минтопэнерго России 29 июня 1999 года.</w:t>
      </w:r>
      <w:proofErr w:type="gramEnd"/>
      <w:r w:rsidRPr="00EF6B89">
        <w:rPr>
          <w:color w:val="000000"/>
          <w:sz w:val="24"/>
          <w:szCs w:val="24"/>
        </w:rPr>
        <w:t xml:space="preserve"> Указанные нормативы учитывают изменения и дополнения «Инструкции по проектированию городских электрических сетей РД 34.20.185-94» (</w:t>
      </w:r>
      <w:r w:rsidRPr="00EF6B89">
        <w:rPr>
          <w:i/>
          <w:color w:val="000000"/>
          <w:sz w:val="24"/>
          <w:szCs w:val="24"/>
        </w:rPr>
        <w:t xml:space="preserve">таблицы </w:t>
      </w:r>
      <w:r>
        <w:rPr>
          <w:i/>
          <w:color w:val="000000"/>
          <w:sz w:val="24"/>
          <w:szCs w:val="24"/>
        </w:rPr>
        <w:t>26</w:t>
      </w:r>
      <w:r w:rsidRPr="00EF6B89">
        <w:rPr>
          <w:i/>
          <w:color w:val="000000"/>
          <w:sz w:val="24"/>
          <w:szCs w:val="24"/>
        </w:rPr>
        <w:t xml:space="preserve"> ,</w:t>
      </w:r>
      <w:r>
        <w:rPr>
          <w:i/>
          <w:color w:val="000000"/>
          <w:sz w:val="24"/>
          <w:szCs w:val="24"/>
        </w:rPr>
        <w:t>27</w:t>
      </w:r>
      <w:r w:rsidRPr="00EF6B89">
        <w:rPr>
          <w:i/>
          <w:color w:val="000000"/>
          <w:sz w:val="24"/>
          <w:szCs w:val="24"/>
        </w:rPr>
        <w:t>).</w:t>
      </w:r>
    </w:p>
    <w:p w:rsidR="00ED6010" w:rsidRDefault="00ED6010" w:rsidP="00ED6010">
      <w:pPr>
        <w:ind w:firstLine="709"/>
        <w:jc w:val="right"/>
        <w:rPr>
          <w:i/>
        </w:rPr>
      </w:pPr>
    </w:p>
    <w:p w:rsidR="00ED6010" w:rsidRPr="00EF6B89" w:rsidRDefault="00ED6010" w:rsidP="00ED6010">
      <w:pPr>
        <w:ind w:firstLine="709"/>
        <w:jc w:val="right"/>
        <w:rPr>
          <w:i/>
        </w:rPr>
      </w:pPr>
      <w:r w:rsidRPr="00EF6B89">
        <w:rPr>
          <w:i/>
        </w:rPr>
        <w:t xml:space="preserve">Таблица </w:t>
      </w:r>
      <w:r>
        <w:rPr>
          <w:i/>
        </w:rPr>
        <w:t>26</w:t>
      </w:r>
    </w:p>
    <w:p w:rsidR="00ED6010" w:rsidRDefault="00ED6010" w:rsidP="00ED6010">
      <w:pPr>
        <w:tabs>
          <w:tab w:val="left" w:pos="2160"/>
          <w:tab w:val="center" w:pos="5315"/>
        </w:tabs>
        <w:spacing w:line="240" w:lineRule="auto"/>
        <w:ind w:firstLine="709"/>
        <w:rPr>
          <w:i/>
        </w:rPr>
      </w:pPr>
      <w:r w:rsidRPr="00EF6B89">
        <w:rPr>
          <w:i/>
        </w:rPr>
        <w:t>Распределение электрических нагрузок на территории</w:t>
      </w:r>
      <w:r>
        <w:rPr>
          <w:i/>
        </w:rPr>
        <w:t xml:space="preserve">                                     </w:t>
      </w:r>
      <w:r w:rsidRPr="00EF6B89">
        <w:rPr>
          <w:i/>
        </w:rPr>
        <w:t xml:space="preserve"> </w:t>
      </w:r>
      <w:proofErr w:type="spellStart"/>
      <w:r>
        <w:rPr>
          <w:i/>
        </w:rPr>
        <w:t>Онгудай</w:t>
      </w:r>
      <w:r w:rsidRPr="00EF6B89">
        <w:rPr>
          <w:i/>
        </w:rPr>
        <w:t>ского</w:t>
      </w:r>
      <w:proofErr w:type="spellEnd"/>
      <w:r w:rsidRPr="00EF6B89">
        <w:rPr>
          <w:i/>
        </w:rPr>
        <w:t xml:space="preserve"> сельско</w:t>
      </w:r>
      <w:r>
        <w:rPr>
          <w:i/>
        </w:rPr>
        <w:t>го</w:t>
      </w:r>
      <w:r w:rsidRPr="00EF6B89">
        <w:rPr>
          <w:i/>
        </w:rPr>
        <w:t xml:space="preserve"> поселени</w:t>
      </w:r>
      <w:r>
        <w:rPr>
          <w:i/>
        </w:rPr>
        <w:t>я</w:t>
      </w:r>
    </w:p>
    <w:p w:rsidR="00ED6010" w:rsidRDefault="00ED6010" w:rsidP="00ED6010">
      <w:pPr>
        <w:tabs>
          <w:tab w:val="left" w:pos="2160"/>
          <w:tab w:val="center" w:pos="5315"/>
        </w:tabs>
        <w:spacing w:line="240" w:lineRule="auto"/>
        <w:ind w:firstLine="709"/>
        <w:rPr>
          <w:i/>
        </w:rPr>
      </w:pPr>
    </w:p>
    <w:p w:rsidR="00ED6010" w:rsidRPr="00EF6B89" w:rsidRDefault="00ED6010" w:rsidP="00ED6010">
      <w:pPr>
        <w:tabs>
          <w:tab w:val="left" w:pos="2160"/>
          <w:tab w:val="center" w:pos="5315"/>
        </w:tabs>
        <w:spacing w:line="240" w:lineRule="auto"/>
        <w:ind w:firstLine="709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1886"/>
        <w:gridCol w:w="2251"/>
        <w:gridCol w:w="2735"/>
        <w:gridCol w:w="2166"/>
      </w:tblGrid>
      <w:tr w:rsidR="00ED6010" w:rsidRPr="00835583" w:rsidTr="00ED6010">
        <w:trPr>
          <w:trHeight w:val="1002"/>
        </w:trPr>
        <w:tc>
          <w:tcPr>
            <w:tcW w:w="533" w:type="dxa"/>
            <w:vAlign w:val="center"/>
          </w:tcPr>
          <w:p w:rsidR="00ED6010" w:rsidRPr="00835583" w:rsidRDefault="00ED6010" w:rsidP="00ED6010">
            <w:pPr>
              <w:ind w:firstLine="0"/>
              <w:rPr>
                <w:sz w:val="20"/>
                <w:szCs w:val="20"/>
              </w:rPr>
            </w:pPr>
            <w:r w:rsidRPr="00835583">
              <w:rPr>
                <w:sz w:val="20"/>
                <w:szCs w:val="20"/>
              </w:rPr>
              <w:t>№ п/п</w:t>
            </w:r>
          </w:p>
        </w:tc>
        <w:tc>
          <w:tcPr>
            <w:tcW w:w="1886" w:type="dxa"/>
            <w:vAlign w:val="center"/>
          </w:tcPr>
          <w:p w:rsidR="00ED6010" w:rsidRPr="00835583" w:rsidRDefault="00ED6010" w:rsidP="00ED6010">
            <w:pPr>
              <w:ind w:firstLine="0"/>
              <w:rPr>
                <w:sz w:val="20"/>
                <w:szCs w:val="20"/>
              </w:rPr>
            </w:pPr>
            <w:r w:rsidRPr="00835583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2251" w:type="dxa"/>
            <w:vAlign w:val="center"/>
          </w:tcPr>
          <w:p w:rsidR="00ED6010" w:rsidRPr="00835583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35583">
              <w:rPr>
                <w:sz w:val="20"/>
                <w:szCs w:val="20"/>
              </w:rPr>
              <w:t>Численность населения (проект)</w:t>
            </w:r>
          </w:p>
        </w:tc>
        <w:tc>
          <w:tcPr>
            <w:tcW w:w="2735" w:type="dxa"/>
            <w:vAlign w:val="center"/>
          </w:tcPr>
          <w:p w:rsidR="00ED6010" w:rsidRPr="00835583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35583">
              <w:rPr>
                <w:sz w:val="20"/>
                <w:szCs w:val="20"/>
              </w:rPr>
              <w:t>Максимальная электрическая нагрузка, МВт</w:t>
            </w:r>
          </w:p>
        </w:tc>
        <w:tc>
          <w:tcPr>
            <w:tcW w:w="2166" w:type="dxa"/>
            <w:vAlign w:val="center"/>
          </w:tcPr>
          <w:p w:rsidR="00ED6010" w:rsidRPr="00835583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35583">
              <w:rPr>
                <w:sz w:val="20"/>
                <w:szCs w:val="20"/>
              </w:rPr>
              <w:t>Годовое электропотребление, млн</w:t>
            </w:r>
            <w:proofErr w:type="gramStart"/>
            <w:r w:rsidRPr="00835583">
              <w:rPr>
                <w:sz w:val="20"/>
                <w:szCs w:val="20"/>
              </w:rPr>
              <w:t>.к</w:t>
            </w:r>
            <w:proofErr w:type="gramEnd"/>
            <w:r w:rsidRPr="00835583">
              <w:rPr>
                <w:sz w:val="20"/>
                <w:szCs w:val="20"/>
              </w:rPr>
              <w:t>Втч</w:t>
            </w:r>
          </w:p>
        </w:tc>
      </w:tr>
      <w:tr w:rsidR="00ED6010" w:rsidRPr="00835583" w:rsidTr="00ED6010">
        <w:trPr>
          <w:trHeight w:val="674"/>
        </w:trPr>
        <w:tc>
          <w:tcPr>
            <w:tcW w:w="533" w:type="dxa"/>
            <w:vAlign w:val="center"/>
          </w:tcPr>
          <w:p w:rsidR="00ED6010" w:rsidRPr="00835583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35583">
              <w:rPr>
                <w:sz w:val="20"/>
                <w:szCs w:val="20"/>
              </w:rPr>
              <w:t>1.</w:t>
            </w:r>
          </w:p>
        </w:tc>
        <w:tc>
          <w:tcPr>
            <w:tcW w:w="1886" w:type="dxa"/>
            <w:vAlign w:val="center"/>
          </w:tcPr>
          <w:p w:rsidR="00ED6010" w:rsidRPr="00835583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35583">
              <w:rPr>
                <w:sz w:val="20"/>
                <w:szCs w:val="20"/>
              </w:rPr>
              <w:t>с. Онгудай</w:t>
            </w:r>
          </w:p>
        </w:tc>
        <w:tc>
          <w:tcPr>
            <w:tcW w:w="2251" w:type="dxa"/>
            <w:vAlign w:val="center"/>
          </w:tcPr>
          <w:p w:rsidR="00ED6010" w:rsidRPr="00835583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8550</w:t>
            </w:r>
          </w:p>
        </w:tc>
        <w:tc>
          <w:tcPr>
            <w:tcW w:w="2735" w:type="dxa"/>
            <w:vAlign w:val="center"/>
          </w:tcPr>
          <w:p w:rsidR="00ED6010" w:rsidRPr="00835583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166" w:type="dxa"/>
            <w:vAlign w:val="center"/>
          </w:tcPr>
          <w:p w:rsidR="00ED6010" w:rsidRPr="00835583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35583">
              <w:rPr>
                <w:sz w:val="20"/>
                <w:szCs w:val="20"/>
              </w:rPr>
              <w:t>2,17</w:t>
            </w:r>
          </w:p>
        </w:tc>
      </w:tr>
    </w:tbl>
    <w:p w:rsidR="00ED6010" w:rsidRDefault="00ED6010" w:rsidP="00ED6010">
      <w:pPr>
        <w:ind w:firstLine="709"/>
        <w:jc w:val="right"/>
        <w:rPr>
          <w:i/>
        </w:rPr>
      </w:pPr>
    </w:p>
    <w:p w:rsidR="00ED6010" w:rsidRPr="00EF6B89" w:rsidRDefault="00ED6010" w:rsidP="00ED6010">
      <w:pPr>
        <w:ind w:firstLine="709"/>
        <w:jc w:val="right"/>
        <w:rPr>
          <w:i/>
        </w:rPr>
      </w:pPr>
      <w:r w:rsidRPr="00EF6B89">
        <w:rPr>
          <w:i/>
        </w:rPr>
        <w:t xml:space="preserve">Таблица </w:t>
      </w:r>
      <w:r>
        <w:rPr>
          <w:i/>
        </w:rPr>
        <w:t>27</w:t>
      </w:r>
    </w:p>
    <w:p w:rsidR="00ED6010" w:rsidRPr="00EF6B89" w:rsidRDefault="00ED6010" w:rsidP="00ED6010">
      <w:pPr>
        <w:spacing w:line="240" w:lineRule="auto"/>
        <w:ind w:firstLine="709"/>
        <w:rPr>
          <w:i/>
        </w:rPr>
      </w:pPr>
      <w:r w:rsidRPr="00EF6B89">
        <w:rPr>
          <w:i/>
        </w:rPr>
        <w:t xml:space="preserve">Максимальные электрические нагрузки </w:t>
      </w:r>
      <w:proofErr w:type="spellStart"/>
      <w:r>
        <w:rPr>
          <w:i/>
        </w:rPr>
        <w:t>Онгудай</w:t>
      </w:r>
      <w:r w:rsidRPr="00EF6B89">
        <w:rPr>
          <w:i/>
        </w:rPr>
        <w:t>ского</w:t>
      </w:r>
      <w:proofErr w:type="spellEnd"/>
      <w:r w:rsidRPr="00EF6B89">
        <w:rPr>
          <w:i/>
        </w:rPr>
        <w:t xml:space="preserve"> сельско</w:t>
      </w:r>
      <w:r>
        <w:rPr>
          <w:i/>
        </w:rPr>
        <w:t>го</w:t>
      </w:r>
      <w:r w:rsidRPr="00EF6B89">
        <w:rPr>
          <w:i/>
        </w:rPr>
        <w:t xml:space="preserve"> поселени</w:t>
      </w:r>
      <w:r>
        <w:rPr>
          <w:i/>
        </w:rPr>
        <w:t>я</w:t>
      </w:r>
      <w:r w:rsidRPr="00EF6B89">
        <w:rPr>
          <w:i/>
        </w:rPr>
        <w:t xml:space="preserve"> </w:t>
      </w:r>
      <w:r>
        <w:rPr>
          <w:i/>
        </w:rPr>
        <w:t xml:space="preserve"> с учетом</w:t>
      </w:r>
      <w:r w:rsidRPr="00EF6B89">
        <w:rPr>
          <w:i/>
        </w:rPr>
        <w:t xml:space="preserve"> производства и других потребителей</w:t>
      </w:r>
    </w:p>
    <w:p w:rsidR="00ED6010" w:rsidRPr="00EF6B89" w:rsidRDefault="00ED6010" w:rsidP="00ED6010">
      <w:pPr>
        <w:spacing w:line="240" w:lineRule="auto"/>
        <w:ind w:firstLine="709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0"/>
        <w:gridCol w:w="4491"/>
      </w:tblGrid>
      <w:tr w:rsidR="00ED6010" w:rsidRPr="00835583" w:rsidTr="00ED6010">
        <w:trPr>
          <w:trHeight w:val="284"/>
        </w:trPr>
        <w:tc>
          <w:tcPr>
            <w:tcW w:w="5276" w:type="dxa"/>
            <w:vAlign w:val="center"/>
          </w:tcPr>
          <w:p w:rsidR="00ED6010" w:rsidRPr="00835583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3558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86" w:type="dxa"/>
            <w:vAlign w:val="center"/>
          </w:tcPr>
          <w:p w:rsidR="00ED6010" w:rsidRPr="00835583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35583">
              <w:rPr>
                <w:sz w:val="20"/>
                <w:szCs w:val="20"/>
              </w:rPr>
              <w:t>Электрическая нагрузка, МВт</w:t>
            </w:r>
          </w:p>
        </w:tc>
      </w:tr>
      <w:tr w:rsidR="00ED6010" w:rsidRPr="00835583" w:rsidTr="00ED6010">
        <w:trPr>
          <w:trHeight w:val="284"/>
        </w:trPr>
        <w:tc>
          <w:tcPr>
            <w:tcW w:w="5276" w:type="dxa"/>
            <w:vAlign w:val="center"/>
          </w:tcPr>
          <w:p w:rsidR="00ED6010" w:rsidRPr="00835583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35583">
              <w:rPr>
                <w:sz w:val="20"/>
                <w:szCs w:val="20"/>
              </w:rPr>
              <w:t>Жилищно-коммунальный сектор</w:t>
            </w:r>
          </w:p>
        </w:tc>
        <w:tc>
          <w:tcPr>
            <w:tcW w:w="4686" w:type="dxa"/>
            <w:vAlign w:val="center"/>
          </w:tcPr>
          <w:p w:rsidR="00ED6010" w:rsidRPr="00835583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ED6010" w:rsidRPr="00835583" w:rsidTr="00ED6010">
        <w:trPr>
          <w:trHeight w:val="284"/>
        </w:trPr>
        <w:tc>
          <w:tcPr>
            <w:tcW w:w="5276" w:type="dxa"/>
            <w:vAlign w:val="center"/>
          </w:tcPr>
          <w:p w:rsidR="00ED6010" w:rsidRPr="00835583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35583">
              <w:rPr>
                <w:sz w:val="20"/>
                <w:szCs w:val="20"/>
              </w:rPr>
              <w:t>Сельхозпроизводство</w:t>
            </w:r>
          </w:p>
        </w:tc>
        <w:tc>
          <w:tcPr>
            <w:tcW w:w="4686" w:type="dxa"/>
            <w:vAlign w:val="center"/>
          </w:tcPr>
          <w:p w:rsidR="00ED6010" w:rsidRPr="00835583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</w:tr>
      <w:tr w:rsidR="00ED6010" w:rsidRPr="00835583" w:rsidTr="00ED6010">
        <w:trPr>
          <w:trHeight w:val="284"/>
        </w:trPr>
        <w:tc>
          <w:tcPr>
            <w:tcW w:w="5276" w:type="dxa"/>
            <w:vAlign w:val="center"/>
          </w:tcPr>
          <w:p w:rsidR="00ED6010" w:rsidRPr="00835583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35583"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4686" w:type="dxa"/>
            <w:vAlign w:val="center"/>
          </w:tcPr>
          <w:p w:rsidR="00ED6010" w:rsidRPr="00835583" w:rsidRDefault="00ED6010" w:rsidP="00ED6010">
            <w:pPr>
              <w:tabs>
                <w:tab w:val="left" w:pos="1890"/>
                <w:tab w:val="center" w:pos="2143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</w:tr>
      <w:tr w:rsidR="00ED6010" w:rsidRPr="00835583" w:rsidTr="00ED6010">
        <w:trPr>
          <w:trHeight w:val="284"/>
        </w:trPr>
        <w:tc>
          <w:tcPr>
            <w:tcW w:w="5276" w:type="dxa"/>
            <w:vAlign w:val="center"/>
          </w:tcPr>
          <w:p w:rsidR="00ED6010" w:rsidRPr="00835583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35583">
              <w:rPr>
                <w:sz w:val="20"/>
                <w:szCs w:val="20"/>
              </w:rPr>
              <w:t>Итого:</w:t>
            </w:r>
          </w:p>
        </w:tc>
        <w:tc>
          <w:tcPr>
            <w:tcW w:w="4686" w:type="dxa"/>
            <w:vAlign w:val="center"/>
          </w:tcPr>
          <w:p w:rsidR="00ED6010" w:rsidRPr="00835583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ED6010" w:rsidRPr="00835583" w:rsidTr="00ED6010">
        <w:trPr>
          <w:trHeight w:val="284"/>
        </w:trPr>
        <w:tc>
          <w:tcPr>
            <w:tcW w:w="5276" w:type="dxa"/>
            <w:vAlign w:val="center"/>
          </w:tcPr>
          <w:p w:rsidR="00ED6010" w:rsidRPr="00835583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35583">
              <w:rPr>
                <w:sz w:val="20"/>
                <w:szCs w:val="20"/>
              </w:rPr>
              <w:t>То же с учетом коэффициента одновременности (0,85)</w:t>
            </w:r>
          </w:p>
        </w:tc>
        <w:tc>
          <w:tcPr>
            <w:tcW w:w="4686" w:type="dxa"/>
            <w:vAlign w:val="center"/>
          </w:tcPr>
          <w:p w:rsidR="00ED6010" w:rsidRPr="00835583" w:rsidRDefault="00ED6010" w:rsidP="00ED60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ED6010" w:rsidRPr="00EF6B89" w:rsidRDefault="00ED6010" w:rsidP="00ED6010">
      <w:pPr>
        <w:pStyle w:val="affffe"/>
        <w:spacing w:line="240" w:lineRule="auto"/>
        <w:ind w:left="-142"/>
        <w:jc w:val="right"/>
        <w:rPr>
          <w:color w:val="000000"/>
          <w:sz w:val="24"/>
          <w:szCs w:val="24"/>
        </w:rPr>
      </w:pPr>
    </w:p>
    <w:p w:rsidR="00ED6010" w:rsidRPr="00EF6B89" w:rsidRDefault="00ED6010" w:rsidP="00ED6010">
      <w:pPr>
        <w:pStyle w:val="affffe"/>
        <w:ind w:left="-142"/>
        <w:jc w:val="both"/>
        <w:rPr>
          <w:color w:val="000000"/>
          <w:sz w:val="24"/>
          <w:szCs w:val="24"/>
        </w:rPr>
      </w:pPr>
      <w:r w:rsidRPr="00EF6B89">
        <w:rPr>
          <w:color w:val="000000"/>
          <w:sz w:val="24"/>
          <w:szCs w:val="24"/>
        </w:rPr>
        <w:t xml:space="preserve">Максимальная нагрузка по </w:t>
      </w:r>
      <w:proofErr w:type="spellStart"/>
      <w:r>
        <w:rPr>
          <w:color w:val="000000"/>
          <w:sz w:val="24"/>
          <w:szCs w:val="24"/>
        </w:rPr>
        <w:t>Онгудай</w:t>
      </w:r>
      <w:r w:rsidRPr="00EF6B89">
        <w:rPr>
          <w:color w:val="000000"/>
          <w:sz w:val="24"/>
          <w:szCs w:val="24"/>
        </w:rPr>
        <w:t>скому</w:t>
      </w:r>
      <w:proofErr w:type="spellEnd"/>
      <w:r w:rsidRPr="00EF6B89">
        <w:rPr>
          <w:color w:val="000000"/>
          <w:sz w:val="24"/>
          <w:szCs w:val="24"/>
        </w:rPr>
        <w:t xml:space="preserve"> сельское </w:t>
      </w:r>
      <w:r w:rsidRPr="004A5604">
        <w:rPr>
          <w:color w:val="000000"/>
          <w:sz w:val="24"/>
          <w:szCs w:val="24"/>
        </w:rPr>
        <w:t>поселению составит 35</w:t>
      </w:r>
      <w:r>
        <w:rPr>
          <w:color w:val="000000"/>
          <w:sz w:val="24"/>
          <w:szCs w:val="24"/>
        </w:rPr>
        <w:t xml:space="preserve"> </w:t>
      </w:r>
      <w:r w:rsidRPr="004A5604">
        <w:rPr>
          <w:color w:val="000000"/>
          <w:sz w:val="24"/>
          <w:szCs w:val="24"/>
        </w:rPr>
        <w:t>МВт.</w:t>
      </w:r>
    </w:p>
    <w:p w:rsidR="00ED6010" w:rsidRPr="00EF6B89" w:rsidRDefault="00ED6010" w:rsidP="00ED6010">
      <w:pPr>
        <w:pStyle w:val="affffe"/>
        <w:ind w:left="-142"/>
        <w:jc w:val="both"/>
        <w:rPr>
          <w:color w:val="000000"/>
          <w:sz w:val="24"/>
          <w:szCs w:val="24"/>
        </w:rPr>
      </w:pPr>
      <w:r w:rsidRPr="00EF6B89">
        <w:rPr>
          <w:color w:val="000000"/>
          <w:sz w:val="24"/>
          <w:szCs w:val="24"/>
        </w:rPr>
        <w:t>Рост электрических нагрузок обусловлен необходимостью создания комфортных условий для проживания населения и развития сельскохозяйственного производства.</w:t>
      </w:r>
    </w:p>
    <w:p w:rsidR="00ED6010" w:rsidRPr="00EF6B89" w:rsidRDefault="00ED6010" w:rsidP="00ED6010">
      <w:pPr>
        <w:jc w:val="both"/>
      </w:pPr>
      <w:r w:rsidRPr="00EF6B89">
        <w:t xml:space="preserve">Электроснабжение потребителей на расчетный период сохранится от существующей системы, мощности которой достаточно  для обеспечения необходимой нагрузки по срокам проектирования в соответствии с планами  развития, изменением численности населения  и благоустройством жилого фонда. </w:t>
      </w:r>
    </w:p>
    <w:p w:rsidR="00ED6010" w:rsidRDefault="00ED6010" w:rsidP="00ED6010">
      <w:pPr>
        <w:jc w:val="both"/>
      </w:pPr>
      <w:r w:rsidRPr="00EF6B89">
        <w:t>Для повышения уровня надежности электроснабжения необходимо осуществить реконструкцию распределительных электрических сетей 0,4-10 кВ в населенных пунктах</w:t>
      </w:r>
    </w:p>
    <w:p w:rsidR="00ED6010" w:rsidRDefault="00ED6010" w:rsidP="00ED6010">
      <w:pPr>
        <w:jc w:val="both"/>
      </w:pPr>
    </w:p>
    <w:p w:rsidR="00EA0CA3" w:rsidRPr="00EA0CA3" w:rsidRDefault="008E5933" w:rsidP="00704D3F">
      <w:pPr>
        <w:jc w:val="both"/>
        <w:rPr>
          <w:b/>
        </w:rPr>
      </w:pPr>
      <w:r>
        <w:rPr>
          <w:b/>
        </w:rPr>
        <w:t>2</w:t>
      </w:r>
      <w:r w:rsidR="00EA0CA3" w:rsidRPr="00EA0CA3">
        <w:rPr>
          <w:b/>
        </w:rPr>
        <w:t>.4.</w:t>
      </w:r>
      <w:r w:rsidR="00C70FBE">
        <w:rPr>
          <w:b/>
        </w:rPr>
        <w:t>6</w:t>
      </w:r>
      <w:r w:rsidR="00EA0CA3" w:rsidRPr="00EA0CA3">
        <w:rPr>
          <w:b/>
        </w:rPr>
        <w:t xml:space="preserve"> Связь и информа</w:t>
      </w:r>
      <w:r w:rsidR="00282A77">
        <w:rPr>
          <w:b/>
        </w:rPr>
        <w:t>тизация</w:t>
      </w:r>
    </w:p>
    <w:p w:rsidR="00ED6010" w:rsidRPr="00EF6B89" w:rsidRDefault="00ED6010" w:rsidP="00ED6010">
      <w:pPr>
        <w:jc w:val="both"/>
      </w:pPr>
      <w:r w:rsidRPr="00EF6B89">
        <w:t xml:space="preserve">Проектом предусматривается расширение номерной емкости для телефонизации объектов жилищно-гражданского и производственного назначения. Согласно действующим нормами и телефонной плотности предполагается сохранить существующую автоматическую телефонную станцию с последующей заменой ее </w:t>
      </w:r>
      <w:proofErr w:type="gramStart"/>
      <w:r w:rsidRPr="00EF6B89">
        <w:t>на</w:t>
      </w:r>
      <w:proofErr w:type="gramEnd"/>
      <w:r w:rsidRPr="00EF6B89">
        <w:t xml:space="preserve"> цифровую с расширением номеров.</w:t>
      </w:r>
    </w:p>
    <w:p w:rsidR="00ED6010" w:rsidRPr="00EF6B89" w:rsidRDefault="00ED6010" w:rsidP="00ED6010">
      <w:pPr>
        <w:jc w:val="both"/>
      </w:pPr>
      <w:r w:rsidRPr="00EF6B89">
        <w:t>Проектом предлагается:</w:t>
      </w:r>
    </w:p>
    <w:p w:rsidR="00ED6010" w:rsidRPr="00EF6B89" w:rsidRDefault="00ED6010" w:rsidP="001969D9">
      <w:pPr>
        <w:pStyle w:val="affffe"/>
        <w:numPr>
          <w:ilvl w:val="0"/>
          <w:numId w:val="42"/>
        </w:numPr>
        <w:jc w:val="both"/>
        <w:rPr>
          <w:color w:val="000000"/>
          <w:sz w:val="24"/>
          <w:szCs w:val="24"/>
        </w:rPr>
      </w:pPr>
      <w:r w:rsidRPr="00EF6B89">
        <w:rPr>
          <w:color w:val="000000"/>
          <w:sz w:val="24"/>
          <w:szCs w:val="24"/>
        </w:rPr>
        <w:lastRenderedPageBreak/>
        <w:t xml:space="preserve"> установка таксофонов с услугами местной, внутризоновой, междугородной и международной телефонной связи;</w:t>
      </w:r>
    </w:p>
    <w:p w:rsidR="00ED6010" w:rsidRPr="00EF6B89" w:rsidRDefault="00ED6010" w:rsidP="001969D9">
      <w:pPr>
        <w:numPr>
          <w:ilvl w:val="0"/>
          <w:numId w:val="42"/>
        </w:numPr>
        <w:jc w:val="both"/>
      </w:pPr>
      <w:r w:rsidRPr="00EF6B89">
        <w:t xml:space="preserve"> </w:t>
      </w:r>
      <w:r>
        <w:t>о</w:t>
      </w:r>
      <w:r w:rsidRPr="00EF6B89">
        <w:t>борудование дополнительных пунктов коллективного доступа в Интернет;</w:t>
      </w:r>
    </w:p>
    <w:p w:rsidR="00ED6010" w:rsidRPr="00EF6B89" w:rsidRDefault="00ED6010" w:rsidP="001969D9">
      <w:pPr>
        <w:pStyle w:val="affffe"/>
        <w:numPr>
          <w:ilvl w:val="0"/>
          <w:numId w:val="42"/>
        </w:numPr>
        <w:jc w:val="both"/>
        <w:rPr>
          <w:sz w:val="24"/>
          <w:szCs w:val="24"/>
        </w:rPr>
      </w:pPr>
      <w:r w:rsidRPr="00EF6B89">
        <w:rPr>
          <w:color w:val="000000"/>
          <w:sz w:val="24"/>
          <w:szCs w:val="24"/>
        </w:rPr>
        <w:t>установка уличных громкоговорителей проводного вещания.</w:t>
      </w:r>
    </w:p>
    <w:p w:rsidR="00ED6010" w:rsidRPr="00EF6B89" w:rsidRDefault="00ED6010" w:rsidP="00ED6010">
      <w:pPr>
        <w:pStyle w:val="affffe"/>
        <w:ind w:left="0" w:firstLine="360"/>
        <w:jc w:val="both"/>
        <w:rPr>
          <w:color w:val="000000"/>
          <w:sz w:val="24"/>
          <w:szCs w:val="24"/>
        </w:rPr>
      </w:pPr>
      <w:r w:rsidRPr="00EF6B89">
        <w:rPr>
          <w:color w:val="000000"/>
          <w:sz w:val="24"/>
          <w:szCs w:val="24"/>
        </w:rPr>
        <w:t>Основные требования к инфраструктуре информатизации и связи определены с учетом положений «</w:t>
      </w:r>
      <w:r w:rsidRPr="00EF6B89">
        <w:rPr>
          <w:rStyle w:val="affd"/>
          <w:rFonts w:ascii="Times New Roman" w:hAnsi="Times New Roman" w:cs="Times New Roman"/>
          <w:color w:val="000000"/>
          <w:sz w:val="24"/>
          <w:szCs w:val="24"/>
        </w:rPr>
        <w:t>Стратегии развития информационного общества в Российской Федерации»</w:t>
      </w:r>
      <w:r w:rsidRPr="00EF6B89">
        <w:rPr>
          <w:color w:val="000000"/>
          <w:sz w:val="24"/>
          <w:szCs w:val="24"/>
        </w:rPr>
        <w:t>               (М. 2008 г.), утверждённой Президентом РФ.</w:t>
      </w:r>
    </w:p>
    <w:p w:rsidR="00323FAF" w:rsidRDefault="00323FAF" w:rsidP="009746DE">
      <w:pPr>
        <w:pStyle w:val="affffe"/>
        <w:ind w:left="0" w:firstLine="360"/>
        <w:jc w:val="both"/>
        <w:rPr>
          <w:color w:val="000000"/>
          <w:sz w:val="24"/>
          <w:szCs w:val="24"/>
        </w:rPr>
      </w:pPr>
    </w:p>
    <w:p w:rsidR="00EA0CA3" w:rsidRPr="00EA0CA3" w:rsidRDefault="006464C0" w:rsidP="0097326F">
      <w:pPr>
        <w:pStyle w:val="24"/>
        <w:spacing w:after="0" w:line="360" w:lineRule="auto"/>
        <w:ind w:left="0" w:firstLine="360"/>
        <w:contextualSpacing/>
        <w:jc w:val="both"/>
        <w:rPr>
          <w:b/>
        </w:rPr>
      </w:pPr>
      <w:r>
        <w:rPr>
          <w:b/>
        </w:rPr>
        <w:t xml:space="preserve">        </w:t>
      </w:r>
      <w:r w:rsidR="008E5933">
        <w:rPr>
          <w:b/>
        </w:rPr>
        <w:t>2</w:t>
      </w:r>
      <w:r w:rsidR="0097326F">
        <w:rPr>
          <w:b/>
        </w:rPr>
        <w:t>.5</w:t>
      </w:r>
      <w:r w:rsidR="0085629E">
        <w:rPr>
          <w:b/>
        </w:rPr>
        <w:t xml:space="preserve"> </w:t>
      </w:r>
      <w:r w:rsidR="00EA0CA3" w:rsidRPr="00EA0CA3">
        <w:rPr>
          <w:b/>
        </w:rPr>
        <w:t xml:space="preserve">Мероприятия по охране окружающей среды </w:t>
      </w:r>
    </w:p>
    <w:p w:rsidR="00EA0CA3" w:rsidRPr="00EA0CA3" w:rsidRDefault="0097326F" w:rsidP="0078171F">
      <w:pPr>
        <w:pStyle w:val="24"/>
        <w:tabs>
          <w:tab w:val="num" w:pos="0"/>
          <w:tab w:val="num" w:pos="1050"/>
        </w:tabs>
        <w:spacing w:after="0" w:line="360" w:lineRule="auto"/>
        <w:ind w:left="0" w:firstLine="0"/>
        <w:contextualSpacing/>
        <w:jc w:val="both"/>
        <w:rPr>
          <w:b/>
        </w:rPr>
      </w:pPr>
      <w:r>
        <w:rPr>
          <w:b/>
        </w:rPr>
        <w:t xml:space="preserve">      </w:t>
      </w:r>
      <w:r w:rsidR="006464C0">
        <w:rPr>
          <w:b/>
        </w:rPr>
        <w:t xml:space="preserve">        </w:t>
      </w:r>
      <w:r w:rsidR="008E5933">
        <w:rPr>
          <w:b/>
        </w:rPr>
        <w:t>2</w:t>
      </w:r>
      <w:r>
        <w:rPr>
          <w:b/>
        </w:rPr>
        <w:t>.5.1</w:t>
      </w:r>
      <w:r w:rsidR="0085629E">
        <w:rPr>
          <w:b/>
        </w:rPr>
        <w:t xml:space="preserve"> </w:t>
      </w:r>
      <w:r w:rsidR="00EA0CA3" w:rsidRPr="00EA0CA3">
        <w:rPr>
          <w:b/>
        </w:rPr>
        <w:t>Мероприятия по охране водной среды</w:t>
      </w:r>
    </w:p>
    <w:p w:rsidR="00ED6010" w:rsidRPr="003256CA" w:rsidRDefault="006464C0" w:rsidP="00ED6010">
      <w:pPr>
        <w:ind w:firstLine="709"/>
        <w:jc w:val="both"/>
      </w:pPr>
      <w:r>
        <w:t xml:space="preserve">             </w:t>
      </w:r>
      <w:r w:rsidR="00B2234C">
        <w:t xml:space="preserve">             </w:t>
      </w:r>
      <w:r w:rsidR="00ED6010" w:rsidRPr="00EF6B89">
        <w:t xml:space="preserve">             </w:t>
      </w:r>
      <w:r w:rsidR="00ED6010" w:rsidRPr="003256CA">
        <w:t xml:space="preserve">По территории образования протекает река Урсул и впадающий в нее приток река  </w:t>
      </w:r>
      <w:proofErr w:type="spellStart"/>
      <w:r w:rsidR="00ED6010" w:rsidRPr="003256CA">
        <w:t>Онгудайка</w:t>
      </w:r>
      <w:proofErr w:type="spellEnd"/>
      <w:r w:rsidR="00ED6010">
        <w:t>. Множество ручьев.</w:t>
      </w:r>
      <w:r w:rsidR="00ED6010" w:rsidRPr="003256CA">
        <w:t xml:space="preserve"> </w:t>
      </w:r>
    </w:p>
    <w:p w:rsidR="00ED6010" w:rsidRDefault="00ED6010" w:rsidP="00ED6010">
      <w:pPr>
        <w:tabs>
          <w:tab w:val="num" w:pos="0"/>
        </w:tabs>
        <w:ind w:firstLine="0"/>
        <w:contextualSpacing/>
        <w:jc w:val="both"/>
      </w:pPr>
      <w:r>
        <w:tab/>
      </w:r>
      <w:r w:rsidRPr="0078171F">
        <w:t>В целях поддержания благоприятного гидрологического режима, улучшения санитарного состояния, рационального использования водных ресурсов в соответствии со ст. 65 Водного кодекса Российской Федерации</w:t>
      </w:r>
      <w:r>
        <w:t xml:space="preserve"> </w:t>
      </w:r>
      <w:r w:rsidRPr="008A5ECB">
        <w:t>Водного кодекса РФ</w:t>
      </w:r>
      <w:r>
        <w:t xml:space="preserve"> от 03.06.2006 №74-ФЗ с изменениями от 31.10.2016</w:t>
      </w:r>
      <w:r w:rsidRPr="0078171F">
        <w:t xml:space="preserve"> для всех водных объектов в границах поселения устанавливаются прибрежные и водоохран</w:t>
      </w:r>
      <w:r>
        <w:t>н</w:t>
      </w:r>
      <w:r w:rsidRPr="0078171F">
        <w:t>ые зоны.</w:t>
      </w:r>
    </w:p>
    <w:p w:rsidR="00ED6010" w:rsidRDefault="00ED6010" w:rsidP="00ED6010">
      <w:pPr>
        <w:pStyle w:val="24"/>
        <w:tabs>
          <w:tab w:val="num" w:pos="0"/>
          <w:tab w:val="num" w:pos="1050"/>
        </w:tabs>
        <w:spacing w:after="0" w:line="360" w:lineRule="auto"/>
        <w:ind w:left="0" w:firstLine="0"/>
        <w:contextualSpacing/>
        <w:jc w:val="both"/>
      </w:pPr>
      <w:r>
        <w:tab/>
      </w:r>
      <w:r w:rsidRPr="003511FB">
        <w:t xml:space="preserve">Ширина </w:t>
      </w:r>
      <w:r>
        <w:t>водоохранных зон</w:t>
      </w:r>
      <w:r w:rsidRPr="003511FB">
        <w:t xml:space="preserve"> для реки </w:t>
      </w:r>
      <w:r>
        <w:t>Урсул</w:t>
      </w:r>
      <w:r w:rsidRPr="003511FB">
        <w:t xml:space="preserve"> - </w:t>
      </w:r>
      <w:r>
        <w:t>1</w:t>
      </w:r>
      <w:r w:rsidRPr="003511FB">
        <w:t>00 метров</w:t>
      </w:r>
      <w:r>
        <w:t xml:space="preserve">, реки </w:t>
      </w:r>
      <w:proofErr w:type="spellStart"/>
      <w:r>
        <w:t>Онгудайкаа</w:t>
      </w:r>
      <w:proofErr w:type="spellEnd"/>
      <w:r>
        <w:t xml:space="preserve"> - 50 м</w:t>
      </w:r>
      <w:proofErr w:type="gramStart"/>
      <w:r>
        <w:t>,.</w:t>
      </w:r>
      <w:r w:rsidRPr="003511FB">
        <w:t xml:space="preserve"> </w:t>
      </w:r>
      <w:proofErr w:type="gramEnd"/>
      <w:r w:rsidRPr="003511FB">
        <w:t>Ширина водоохранных зон ручьев составляет 50 м.</w:t>
      </w:r>
      <w:r>
        <w:t xml:space="preserve"> Ширина прибрежно-защитных полос рек и ручьев составляет 50 м.</w:t>
      </w:r>
    </w:p>
    <w:p w:rsidR="00ED6010" w:rsidRPr="003511FB" w:rsidRDefault="00ED6010" w:rsidP="00ED6010">
      <w:pPr>
        <w:tabs>
          <w:tab w:val="num" w:pos="0"/>
        </w:tabs>
        <w:ind w:firstLine="0"/>
        <w:contextualSpacing/>
        <w:jc w:val="both"/>
      </w:pPr>
      <w:r>
        <w:tab/>
      </w:r>
      <w:r w:rsidRPr="003511FB">
        <w:t xml:space="preserve">В границах этих зон должен поддерживаться специальный режим в целях предотвращения загрязнения, засорения, истощения вод и заиления водных объектов. </w:t>
      </w:r>
    </w:p>
    <w:p w:rsidR="00ED6010" w:rsidRPr="00FE777C" w:rsidRDefault="00ED6010" w:rsidP="00ED6010">
      <w:pPr>
        <w:jc w:val="both"/>
        <w:rPr>
          <w:lang w:eastAsia="en-US"/>
        </w:rPr>
      </w:pPr>
      <w:r>
        <w:tab/>
      </w:r>
      <w:r w:rsidRPr="00FE777C">
        <w:rPr>
          <w:lang w:eastAsia="en-US"/>
        </w:rPr>
        <w:t>В границах водоохранных зон запреща</w:t>
      </w:r>
      <w:r>
        <w:rPr>
          <w:lang w:eastAsia="en-US"/>
        </w:rPr>
        <w:t>ю</w:t>
      </w:r>
      <w:r w:rsidRPr="00FE777C">
        <w:rPr>
          <w:lang w:eastAsia="en-US"/>
        </w:rPr>
        <w:t>тся:</w:t>
      </w:r>
    </w:p>
    <w:p w:rsidR="00ED6010" w:rsidRDefault="00ED6010" w:rsidP="00ED6010">
      <w:pPr>
        <w:pStyle w:val="formattext"/>
        <w:spacing w:before="0" w:beforeAutospacing="0" w:after="0" w:afterAutospacing="0" w:line="480" w:lineRule="auto"/>
        <w:jc w:val="both"/>
      </w:pPr>
      <w:r>
        <w:t xml:space="preserve">1) использование сточных вод в </w:t>
      </w:r>
      <w:proofErr w:type="gramStart"/>
      <w:r>
        <w:t>целях</w:t>
      </w:r>
      <w:proofErr w:type="gramEnd"/>
      <w:r>
        <w:t xml:space="preserve"> регулирования плодородия почв;</w:t>
      </w:r>
    </w:p>
    <w:p w:rsidR="00ED6010" w:rsidRDefault="00ED6010" w:rsidP="00ED6010">
      <w:pPr>
        <w:pStyle w:val="formattext"/>
        <w:spacing w:before="0" w:beforeAutospacing="0" w:after="0" w:afterAutospacing="0" w:line="480" w:lineRule="auto"/>
        <w:jc w:val="both"/>
      </w:pPr>
      <w: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ED6010" w:rsidRDefault="00ED6010" w:rsidP="00ED6010">
      <w:pPr>
        <w:pStyle w:val="formattext"/>
        <w:spacing w:before="0" w:beforeAutospacing="0" w:after="0" w:afterAutospacing="0" w:line="480" w:lineRule="auto"/>
        <w:jc w:val="both"/>
      </w:pPr>
      <w:r>
        <w:t>3) осуществление авиационных мер по борьбе с вредными организмами;</w:t>
      </w:r>
    </w:p>
    <w:p w:rsidR="00ED6010" w:rsidRDefault="00ED6010" w:rsidP="00ED6010">
      <w:pPr>
        <w:pStyle w:val="formattext"/>
        <w:spacing w:before="0" w:beforeAutospacing="0" w:after="0" w:afterAutospacing="0" w:line="480" w:lineRule="auto"/>
        <w:jc w:val="both"/>
      </w:pPr>
      <w: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ED6010" w:rsidRDefault="00ED6010" w:rsidP="00ED6010">
      <w:pPr>
        <w:pStyle w:val="formattext"/>
        <w:spacing w:before="0" w:beforeAutospacing="0" w:after="0" w:afterAutospacing="0" w:line="480" w:lineRule="auto"/>
        <w:jc w:val="both"/>
      </w:pPr>
      <w:proofErr w:type="gramStart"/>
      <w:r>
        <w:lastRenderedPageBreak/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ED6010" w:rsidRDefault="00ED6010" w:rsidP="00ED6010">
      <w:pPr>
        <w:pStyle w:val="formattext"/>
        <w:spacing w:before="0" w:beforeAutospacing="0" w:after="0" w:afterAutospacing="0" w:line="480" w:lineRule="auto"/>
        <w:jc w:val="both"/>
      </w:pPr>
      <w:r>
        <w:t xml:space="preserve">6) размещение специализированных хранилищ пестицидов и </w:t>
      </w:r>
      <w:proofErr w:type="spellStart"/>
      <w:r>
        <w:t>агрохимикатов</w:t>
      </w:r>
      <w:proofErr w:type="spellEnd"/>
      <w:r>
        <w:t xml:space="preserve">, применение пестицидов и </w:t>
      </w:r>
      <w:proofErr w:type="spellStart"/>
      <w:r>
        <w:t>агрохимикатов</w:t>
      </w:r>
      <w:proofErr w:type="spellEnd"/>
      <w:r>
        <w:t>;</w:t>
      </w:r>
    </w:p>
    <w:p w:rsidR="00ED6010" w:rsidRDefault="00ED6010" w:rsidP="00ED6010">
      <w:pPr>
        <w:pStyle w:val="formattext"/>
        <w:spacing w:before="0" w:beforeAutospacing="0" w:after="0" w:afterAutospacing="0" w:line="480" w:lineRule="auto"/>
        <w:jc w:val="both"/>
      </w:pPr>
      <w:r>
        <w:t>7) сброс сточных, в том числе дренажных, вод;</w:t>
      </w:r>
    </w:p>
    <w:p w:rsidR="00ED6010" w:rsidRDefault="00ED6010" w:rsidP="00ED6010">
      <w:pPr>
        <w:pStyle w:val="formattext"/>
        <w:spacing w:before="0" w:beforeAutospacing="0" w:after="0" w:afterAutospacing="0" w:line="480" w:lineRule="auto"/>
        <w:jc w:val="both"/>
      </w:pPr>
      <w:proofErr w:type="gramStart"/>
      <w: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9" w:history="1">
        <w:r w:rsidRPr="00187B74">
          <w:rPr>
            <w:rStyle w:val="afe"/>
            <w:color w:val="auto"/>
            <w:u w:val="none"/>
          </w:rPr>
          <w:t>статьей 19_1 Закона Российской Федерации</w:t>
        </w:r>
        <w:proofErr w:type="gramEnd"/>
        <w:r w:rsidRPr="00187B74">
          <w:rPr>
            <w:rStyle w:val="afe"/>
            <w:color w:val="auto"/>
            <w:u w:val="none"/>
          </w:rPr>
          <w:t xml:space="preserve"> от 21 февраля 1992 года N 2395-I "О недрах"</w:t>
        </w:r>
      </w:hyperlink>
      <w:r>
        <w:t>.</w:t>
      </w:r>
    </w:p>
    <w:p w:rsidR="00ED6010" w:rsidRDefault="00ED6010" w:rsidP="00ED6010">
      <w:pPr>
        <w:pStyle w:val="formattext"/>
        <w:spacing w:before="0" w:beforeAutospacing="0" w:after="0" w:afterAutospacing="0" w:line="480" w:lineRule="auto"/>
        <w:jc w:val="both"/>
      </w:pPr>
      <w:r>
        <w:t xml:space="preserve">16. </w:t>
      </w:r>
      <w:r>
        <w:rPr>
          <w:rStyle w:val="comment"/>
        </w:rPr>
        <w:t xml:space="preserve"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</w:t>
      </w:r>
      <w:r>
        <w:rPr>
          <w:rStyle w:val="comment"/>
        </w:rPr>
        <w:lastRenderedPageBreak/>
        <w:t>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  <w:r>
        <w:br/>
        <w:t>1) централизованные системы водоотведения (канализации), централизованные ливневые системы водоотведения;</w:t>
      </w:r>
    </w:p>
    <w:p w:rsidR="00ED6010" w:rsidRDefault="00ED6010" w:rsidP="00ED6010">
      <w:pPr>
        <w:pStyle w:val="formattext"/>
        <w:spacing w:before="0" w:beforeAutospacing="0" w:after="0" w:afterAutospacing="0" w:line="480" w:lineRule="auto"/>
        <w:jc w:val="both"/>
      </w:pPr>
      <w: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  <w:r>
        <w:br/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  <w:r>
        <w:br/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</w:t>
      </w:r>
      <w:r>
        <w:rPr>
          <w:rStyle w:val="comment"/>
        </w:rPr>
        <w:t xml:space="preserve"> </w:t>
      </w:r>
    </w:p>
    <w:p w:rsidR="00ED6010" w:rsidRDefault="00ED6010" w:rsidP="00ED6010">
      <w:pPr>
        <w:pStyle w:val="formattext"/>
        <w:spacing w:before="0" w:beforeAutospacing="0" w:after="0" w:afterAutospacing="0" w:line="480" w:lineRule="auto"/>
        <w:jc w:val="both"/>
        <w:rPr>
          <w:rStyle w:val="comment"/>
        </w:rPr>
      </w:pPr>
      <w:r>
        <w:t xml:space="preserve">16. </w:t>
      </w:r>
      <w:proofErr w:type="gramStart"/>
      <w:r>
        <w:t>В отношении территорий садоводческих, огороднических или дачных некоммерческих объединений граждан,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системам, 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  <w:r>
        <w:rPr>
          <w:rStyle w:val="comment"/>
        </w:rPr>
        <w:t>)</w:t>
      </w:r>
      <w:proofErr w:type="gramEnd"/>
    </w:p>
    <w:p w:rsidR="00ED6010" w:rsidRDefault="00ED6010" w:rsidP="00ED6010">
      <w:pPr>
        <w:pStyle w:val="formattext"/>
        <w:spacing w:before="0" w:beforeAutospacing="0" w:after="0" w:afterAutospacing="0" w:line="480" w:lineRule="auto"/>
        <w:jc w:val="both"/>
      </w:pPr>
      <w:r>
        <w:t>17. В границах прибрежных защитных полос наряду с установленными ограничениями запрещаются:</w:t>
      </w:r>
      <w:r>
        <w:br/>
        <w:t>1) распашка земель;</w:t>
      </w:r>
    </w:p>
    <w:p w:rsidR="00ED6010" w:rsidRDefault="00ED6010" w:rsidP="00ED6010">
      <w:pPr>
        <w:pStyle w:val="formattext"/>
        <w:spacing w:before="0" w:beforeAutospacing="0" w:after="0" w:afterAutospacing="0" w:line="480" w:lineRule="auto"/>
        <w:jc w:val="both"/>
      </w:pPr>
      <w:r>
        <w:lastRenderedPageBreak/>
        <w:t>2) размещение отвалов размываемых грунтов;</w:t>
      </w:r>
    </w:p>
    <w:p w:rsidR="00ED6010" w:rsidRDefault="00ED6010" w:rsidP="00ED6010">
      <w:pPr>
        <w:pStyle w:val="formattext"/>
        <w:spacing w:before="0" w:beforeAutospacing="0" w:after="0" w:afterAutospacing="0" w:line="480" w:lineRule="auto"/>
        <w:jc w:val="both"/>
      </w:pPr>
      <w:r>
        <w:t>3) выпас сельскохозяйственных животных и организация для них летних лагерей, ванн.</w:t>
      </w:r>
    </w:p>
    <w:p w:rsidR="00ED6010" w:rsidRDefault="00ED6010" w:rsidP="00ED6010">
      <w:pPr>
        <w:pStyle w:val="formattext"/>
        <w:spacing w:before="0" w:beforeAutospacing="0" w:after="0" w:afterAutospacing="0" w:line="480" w:lineRule="auto"/>
        <w:jc w:val="both"/>
      </w:pPr>
      <w:r>
        <w:t>18. Установление на местности границ водоохранных зон и границ прибрежных защитных полос водных объектов, в том числе посредством специальных информационных знаков, осуществляется в порядке, установленном Правительством Российской</w:t>
      </w:r>
      <w:proofErr w:type="gramStart"/>
      <w:r>
        <w:t xml:space="preserve"> .</w:t>
      </w:r>
      <w:proofErr w:type="gramEnd"/>
    </w:p>
    <w:p w:rsidR="00ED6010" w:rsidRPr="00FE777C" w:rsidRDefault="00ED6010" w:rsidP="00ED6010">
      <w:pPr>
        <w:jc w:val="both"/>
        <w:rPr>
          <w:lang w:eastAsia="en-US"/>
        </w:rPr>
      </w:pPr>
      <w:r w:rsidRPr="00FE777C">
        <w:rPr>
          <w:lang w:eastAsia="en-US"/>
        </w:rPr>
        <w:t xml:space="preserve">В целях защиты водоемов и водотоков от загрязнения рекомендуется строго соблюдать перечисленные требования. </w:t>
      </w:r>
    </w:p>
    <w:p w:rsidR="00ED6010" w:rsidRPr="00FE777C" w:rsidRDefault="00ED6010" w:rsidP="00ED6010">
      <w:pPr>
        <w:jc w:val="both"/>
      </w:pPr>
      <w:proofErr w:type="gramStart"/>
      <w:r w:rsidRPr="00FE777C">
        <w:rPr>
          <w:lang w:eastAsia="en-US"/>
        </w:rPr>
        <w:t>Согласно</w:t>
      </w:r>
      <w:proofErr w:type="gramEnd"/>
      <w:r w:rsidRPr="00FE777C">
        <w:rPr>
          <w:lang w:eastAsia="en-US"/>
        </w:rPr>
        <w:t xml:space="preserve"> Санитарных правил и норм СанПиН 2.1.4.1110-02 (от 01 июня </w:t>
      </w:r>
      <w:smartTag w:uri="urn:schemas-microsoft-com:office:smarttags" w:element="metricconverter">
        <w:smartTagPr>
          <w:attr w:name="ProductID" w:val="2002 г"/>
        </w:smartTagPr>
        <w:r w:rsidRPr="00FE777C">
          <w:rPr>
            <w:lang w:eastAsia="en-US"/>
          </w:rPr>
          <w:t>2002 г</w:t>
        </w:r>
      </w:smartTag>
      <w:r w:rsidRPr="00FE777C">
        <w:rPr>
          <w:lang w:eastAsia="en-US"/>
        </w:rPr>
        <w:t>.) вокруг водозаборных скважин питьевой воды нанесен I пояс (строгого режима) зоны санитарной охраны в размере 50м; II пояс – 150 м; III пояса не нанесены, т.к. являются расчетными.</w:t>
      </w:r>
      <w:r w:rsidRPr="00FE777C">
        <w:tab/>
      </w:r>
    </w:p>
    <w:p w:rsidR="00ED6010" w:rsidRPr="003511FB" w:rsidRDefault="00ED6010" w:rsidP="00ED6010">
      <w:pPr>
        <w:tabs>
          <w:tab w:val="num" w:pos="0"/>
        </w:tabs>
        <w:ind w:firstLine="0"/>
        <w:contextualSpacing/>
        <w:jc w:val="both"/>
      </w:pPr>
      <w:r>
        <w:tab/>
      </w:r>
      <w:r w:rsidRPr="003511FB">
        <w:t xml:space="preserve">Строительство новых и расширение действующих производственных предприятий в водоохранных </w:t>
      </w:r>
      <w:proofErr w:type="gramStart"/>
      <w:r w:rsidRPr="003511FB">
        <w:t>зонах</w:t>
      </w:r>
      <w:proofErr w:type="gramEnd"/>
      <w:r w:rsidRPr="003511FB">
        <w:t xml:space="preserve"> не намечается.</w:t>
      </w:r>
    </w:p>
    <w:p w:rsidR="00323FAF" w:rsidRPr="003511FB" w:rsidRDefault="00323FAF" w:rsidP="00ED6010">
      <w:pPr>
        <w:pStyle w:val="24"/>
        <w:tabs>
          <w:tab w:val="num" w:pos="0"/>
          <w:tab w:val="num" w:pos="709"/>
        </w:tabs>
        <w:spacing w:after="0" w:line="360" w:lineRule="auto"/>
        <w:ind w:left="0" w:firstLine="0"/>
        <w:contextualSpacing/>
        <w:jc w:val="both"/>
      </w:pPr>
    </w:p>
    <w:p w:rsidR="00EA0CA3" w:rsidRPr="00EA0CA3" w:rsidRDefault="008E5933" w:rsidP="003511FB">
      <w:pPr>
        <w:ind w:firstLine="708"/>
        <w:jc w:val="both"/>
        <w:rPr>
          <w:b/>
        </w:rPr>
      </w:pPr>
      <w:r>
        <w:rPr>
          <w:b/>
        </w:rPr>
        <w:t>2</w:t>
      </w:r>
      <w:r w:rsidR="00EA0CA3" w:rsidRPr="00EA0CA3">
        <w:rPr>
          <w:b/>
        </w:rPr>
        <w:t>.5.2 Мероприятия по охране атмосферного воздуха</w:t>
      </w:r>
    </w:p>
    <w:p w:rsidR="00ED6010" w:rsidRPr="00EF6B89" w:rsidRDefault="00ED6010" w:rsidP="00ED6010">
      <w:pPr>
        <w:pStyle w:val="24"/>
        <w:spacing w:after="0" w:line="360" w:lineRule="auto"/>
        <w:ind w:left="0" w:firstLine="709"/>
        <w:contextualSpacing/>
        <w:jc w:val="both"/>
      </w:pPr>
      <w:bookmarkStart w:id="32" w:name="_Toc336008584"/>
      <w:bookmarkStart w:id="33" w:name="_Toc336008737"/>
      <w:bookmarkStart w:id="34" w:name="_Toc336009224"/>
      <w:bookmarkStart w:id="35" w:name="_Toc336010179"/>
      <w:bookmarkStart w:id="36" w:name="_Toc336011215"/>
      <w:r w:rsidRPr="00EF6B89">
        <w:t>С целью создания благоприятной среды проживания населения, сведения к минимуму негативного техногенного воздействия селитебной застройки на окружающую среду проектом предлагаются следующие мероприятия: организационно - планировочные, технические и технологические.</w:t>
      </w:r>
    </w:p>
    <w:p w:rsidR="00ED6010" w:rsidRPr="00EF6B89" w:rsidRDefault="00ED6010" w:rsidP="00ED6010">
      <w:pPr>
        <w:pStyle w:val="24"/>
        <w:spacing w:after="0" w:line="360" w:lineRule="auto"/>
        <w:ind w:left="0" w:firstLine="709"/>
        <w:contextualSpacing/>
        <w:jc w:val="both"/>
      </w:pPr>
      <w:r w:rsidRPr="00EF6B89">
        <w:t xml:space="preserve">Проектные мероприятия вызваны необходимостью соблюдения норм и требований СанПиН 2.2.1/2.1.1.1200-03 «Санитарно-защитные зоны и санитарная классификация предприятий, сооружений и иных объектов», закона РФ «Об охране атмосферного воздуха» и других нормативных документов. </w:t>
      </w:r>
    </w:p>
    <w:p w:rsidR="00ED6010" w:rsidRPr="00EF6B89" w:rsidRDefault="00ED6010" w:rsidP="00ED6010">
      <w:pPr>
        <w:pStyle w:val="24"/>
        <w:spacing w:after="0" w:line="360" w:lineRule="auto"/>
        <w:ind w:left="0" w:firstLine="709"/>
        <w:contextualSpacing/>
        <w:jc w:val="both"/>
        <w:rPr>
          <w:i/>
        </w:rPr>
      </w:pPr>
      <w:r w:rsidRPr="00EF6B89">
        <w:rPr>
          <w:i/>
        </w:rPr>
        <w:t>Организационно-планировочные мероприятия:</w:t>
      </w:r>
    </w:p>
    <w:p w:rsidR="00ED6010" w:rsidRPr="00EF6B89" w:rsidRDefault="00ED6010" w:rsidP="001969D9">
      <w:pPr>
        <w:pStyle w:val="24"/>
        <w:numPr>
          <w:ilvl w:val="0"/>
          <w:numId w:val="50"/>
        </w:numPr>
        <w:spacing w:after="0" w:line="360" w:lineRule="auto"/>
        <w:ind w:left="0" w:firstLine="360"/>
        <w:contextualSpacing/>
        <w:jc w:val="both"/>
      </w:pPr>
      <w:r w:rsidRPr="00EF6B89">
        <w:t>разработка проектов нормативов ПДВ для всех предприятий, действующих на территории поселения;</w:t>
      </w:r>
    </w:p>
    <w:p w:rsidR="00ED6010" w:rsidRPr="00EF6B89" w:rsidRDefault="00ED6010" w:rsidP="001969D9">
      <w:pPr>
        <w:pStyle w:val="24"/>
        <w:numPr>
          <w:ilvl w:val="0"/>
          <w:numId w:val="50"/>
        </w:numPr>
        <w:spacing w:after="0" w:line="360" w:lineRule="auto"/>
        <w:ind w:left="0" w:firstLine="360"/>
        <w:contextualSpacing/>
        <w:jc w:val="both"/>
      </w:pPr>
      <w:r w:rsidRPr="00EF6B89">
        <w:t>организация на предприятиях лабораторного контроля соблюдения нормативов ПДВ и эффективностью проводимых мероприятий согласно требованиям закона «Об охране атмосферного воздуха». При отсутствии на предприятиях лабораторий, по контролю выбросов вредных веществ в атмосферу, контроль должен осуществляться с привлечением специализированных служб, имеющих лицензию на выполнение данного вида работ;</w:t>
      </w:r>
    </w:p>
    <w:p w:rsidR="00ED6010" w:rsidRPr="00EF6B89" w:rsidRDefault="00ED6010" w:rsidP="001969D9">
      <w:pPr>
        <w:pStyle w:val="24"/>
        <w:numPr>
          <w:ilvl w:val="0"/>
          <w:numId w:val="50"/>
        </w:numPr>
        <w:spacing w:after="0" w:line="360" w:lineRule="auto"/>
        <w:ind w:left="0" w:firstLine="360"/>
        <w:contextualSpacing/>
        <w:jc w:val="both"/>
      </w:pPr>
      <w:r w:rsidRPr="00EF6B89">
        <w:lastRenderedPageBreak/>
        <w:t>посадка защитных зеленых насаждений на территориях санитарно-защитных зон предприятий в случае необходимости;</w:t>
      </w:r>
    </w:p>
    <w:p w:rsidR="00ED6010" w:rsidRPr="00EF6B89" w:rsidRDefault="00ED6010" w:rsidP="00ED6010">
      <w:pPr>
        <w:pStyle w:val="24"/>
        <w:spacing w:after="0" w:line="360" w:lineRule="auto"/>
        <w:ind w:left="720" w:firstLine="0"/>
        <w:contextualSpacing/>
        <w:jc w:val="both"/>
        <w:rPr>
          <w:i/>
        </w:rPr>
      </w:pPr>
      <w:r w:rsidRPr="00EF6B89">
        <w:rPr>
          <w:i/>
        </w:rPr>
        <w:t>Технологические и технические мероприятия</w:t>
      </w:r>
    </w:p>
    <w:p w:rsidR="00ED6010" w:rsidRPr="00EF6B89" w:rsidRDefault="00ED6010" w:rsidP="00ED6010">
      <w:pPr>
        <w:pStyle w:val="24"/>
        <w:spacing w:after="0" w:line="360" w:lineRule="auto"/>
        <w:ind w:left="360" w:firstLine="348"/>
        <w:contextualSpacing/>
        <w:jc w:val="both"/>
      </w:pPr>
      <w:r w:rsidRPr="00EF6B89">
        <w:t xml:space="preserve">Главной задачей технологических и технических мероприятий является оздоровление экологической обстановки </w:t>
      </w:r>
      <w:proofErr w:type="spellStart"/>
      <w:r>
        <w:t>Онгудай</w:t>
      </w:r>
      <w:r w:rsidRPr="00EF6B89">
        <w:t>ского</w:t>
      </w:r>
      <w:proofErr w:type="spellEnd"/>
      <w:r w:rsidRPr="00EF6B89">
        <w:t xml:space="preserve"> сельско</w:t>
      </w:r>
      <w:r>
        <w:t xml:space="preserve">го </w:t>
      </w:r>
      <w:r w:rsidRPr="00EF6B89">
        <w:t>поселени</w:t>
      </w:r>
      <w:r>
        <w:t>я</w:t>
      </w:r>
      <w:r w:rsidRPr="00EF6B89">
        <w:t xml:space="preserve">. С целью снижения выбросов загрязняющих веществ в атмосферу для действующих и вновь строящихся предприятий рекомендуется: </w:t>
      </w:r>
    </w:p>
    <w:p w:rsidR="00ED6010" w:rsidRPr="00EF6B89" w:rsidRDefault="00ED6010" w:rsidP="001969D9">
      <w:pPr>
        <w:pStyle w:val="24"/>
        <w:numPr>
          <w:ilvl w:val="0"/>
          <w:numId w:val="50"/>
        </w:numPr>
        <w:spacing w:after="0" w:line="360" w:lineRule="auto"/>
        <w:ind w:left="0" w:firstLine="360"/>
        <w:contextualSpacing/>
        <w:jc w:val="both"/>
      </w:pPr>
      <w:r w:rsidRPr="00EF6B89">
        <w:t xml:space="preserve">более полный учет поля ветров и размещение производственных и бытовых объектов согласно розе ветров; </w:t>
      </w:r>
    </w:p>
    <w:p w:rsidR="00ED6010" w:rsidRPr="00EF6B89" w:rsidRDefault="00ED6010" w:rsidP="001969D9">
      <w:pPr>
        <w:pStyle w:val="24"/>
        <w:numPr>
          <w:ilvl w:val="0"/>
          <w:numId w:val="50"/>
        </w:numPr>
        <w:spacing w:after="0" w:line="360" w:lineRule="auto"/>
        <w:contextualSpacing/>
        <w:jc w:val="both"/>
      </w:pPr>
      <w:r w:rsidRPr="00EF6B89">
        <w:t xml:space="preserve">применение высокоэффективных </w:t>
      </w:r>
      <w:proofErr w:type="gramStart"/>
      <w:r w:rsidRPr="00EF6B89">
        <w:t>пыле</w:t>
      </w:r>
      <w:proofErr w:type="gramEnd"/>
      <w:r w:rsidRPr="00EF6B89">
        <w:t xml:space="preserve">- и газоулавливающих устройств; </w:t>
      </w:r>
    </w:p>
    <w:p w:rsidR="00ED6010" w:rsidRPr="00EF6B89" w:rsidRDefault="00ED6010" w:rsidP="001969D9">
      <w:pPr>
        <w:pStyle w:val="24"/>
        <w:numPr>
          <w:ilvl w:val="0"/>
          <w:numId w:val="50"/>
        </w:numPr>
        <w:spacing w:after="0" w:line="360" w:lineRule="auto"/>
        <w:ind w:left="0" w:firstLine="360"/>
        <w:contextualSpacing/>
        <w:jc w:val="both"/>
      </w:pPr>
      <w:r w:rsidRPr="00EF6B89">
        <w:t>применение современного технологического оборудования уменьшающего нагрузку на окружающую среду;</w:t>
      </w:r>
    </w:p>
    <w:p w:rsidR="00ED6010" w:rsidRPr="00EF6B89" w:rsidRDefault="00ED6010" w:rsidP="001969D9">
      <w:pPr>
        <w:pStyle w:val="24"/>
        <w:numPr>
          <w:ilvl w:val="0"/>
          <w:numId w:val="50"/>
        </w:numPr>
        <w:spacing w:after="0" w:line="360" w:lineRule="auto"/>
        <w:ind w:left="0" w:firstLine="360"/>
        <w:contextualSpacing/>
        <w:jc w:val="both"/>
      </w:pPr>
      <w:r w:rsidRPr="00EF6B89">
        <w:t>организация хранения угля, золошлаковых и других сыпучих отходов на площадках с твердым покрытием с устройством ограждения и с применением средств пылеподавления;</w:t>
      </w:r>
    </w:p>
    <w:p w:rsidR="00ED6010" w:rsidRDefault="00ED6010" w:rsidP="001969D9">
      <w:pPr>
        <w:pStyle w:val="24"/>
        <w:numPr>
          <w:ilvl w:val="0"/>
          <w:numId w:val="50"/>
        </w:numPr>
        <w:spacing w:after="0" w:line="360" w:lineRule="auto"/>
        <w:ind w:left="0" w:firstLine="360"/>
        <w:contextualSpacing/>
        <w:jc w:val="both"/>
      </w:pPr>
      <w:r w:rsidRPr="00EF6B89">
        <w:t xml:space="preserve">перевод котельных, работающих на твердом топливе на более экологически </w:t>
      </w:r>
      <w:proofErr w:type="gramStart"/>
      <w:r w:rsidRPr="00EF6B89">
        <w:t>чистое</w:t>
      </w:r>
      <w:proofErr w:type="gramEnd"/>
      <w:r w:rsidRPr="00EF6B89">
        <w:t xml:space="preserve"> – газовое.</w:t>
      </w:r>
    </w:p>
    <w:p w:rsidR="00ED6010" w:rsidRDefault="00ED6010" w:rsidP="00ED6010">
      <w:pPr>
        <w:pStyle w:val="24"/>
        <w:spacing w:after="0" w:line="360" w:lineRule="auto"/>
        <w:ind w:left="360" w:firstLine="0"/>
        <w:contextualSpacing/>
        <w:jc w:val="both"/>
      </w:pPr>
    </w:p>
    <w:p w:rsidR="00EA0CA3" w:rsidRPr="00EA0CA3" w:rsidRDefault="008E5933" w:rsidP="00B33635">
      <w:pPr>
        <w:pStyle w:val="S32"/>
        <w:widowControl w:val="0"/>
        <w:tabs>
          <w:tab w:val="clear" w:pos="1800"/>
        </w:tabs>
        <w:ind w:left="0" w:firstLine="709"/>
        <w:jc w:val="both"/>
        <w:outlineLvl w:val="9"/>
        <w:rPr>
          <w:b/>
          <w:u w:val="none"/>
        </w:rPr>
      </w:pPr>
      <w:r>
        <w:rPr>
          <w:b/>
          <w:u w:val="none"/>
        </w:rPr>
        <w:t>2</w:t>
      </w:r>
      <w:r w:rsidR="00EA0CA3" w:rsidRPr="00EA0CA3">
        <w:rPr>
          <w:b/>
          <w:u w:val="none"/>
        </w:rPr>
        <w:t>.5.3 Мероприятия по предотвращению загрязнения почвенного покрова</w:t>
      </w:r>
    </w:p>
    <w:bookmarkEnd w:id="32"/>
    <w:bookmarkEnd w:id="33"/>
    <w:bookmarkEnd w:id="34"/>
    <w:bookmarkEnd w:id="35"/>
    <w:bookmarkEnd w:id="36"/>
    <w:p w:rsidR="00ED6010" w:rsidRPr="0011784D" w:rsidRDefault="00ED6010" w:rsidP="00ED6010">
      <w:pPr>
        <w:pStyle w:val="a4"/>
        <w:ind w:firstLine="709"/>
        <w:contextualSpacing/>
        <w:jc w:val="both"/>
      </w:pPr>
      <w:proofErr w:type="gramStart"/>
      <w:r w:rsidRPr="0011784D">
        <w:t>Важное значение</w:t>
      </w:r>
      <w:proofErr w:type="gramEnd"/>
      <w:r w:rsidRPr="0011784D">
        <w:t xml:space="preserve"> для сохранения почвенного покрова имеет рекультивация (восстановление) нарушенных земель. Прокладка новых трасс инженерных коммуникаций сопровождается нарушением естественного почвенного покрова, что приводит к развитию водной и ветровой эрозии.</w:t>
      </w:r>
    </w:p>
    <w:p w:rsidR="00ED6010" w:rsidRPr="0011784D" w:rsidRDefault="00ED6010" w:rsidP="00ED6010">
      <w:pPr>
        <w:pStyle w:val="a4"/>
        <w:ind w:firstLine="709"/>
        <w:contextualSpacing/>
        <w:jc w:val="both"/>
      </w:pPr>
      <w:r w:rsidRPr="0011784D">
        <w:t>Рекультивация земель - комплекс работ, направленных на восстановление продуктивности и народнохозяйственной ценности нарушенных земель, а также на улучшение условий окружающей среды в соответствии с интересами общества.</w:t>
      </w:r>
    </w:p>
    <w:p w:rsidR="00ED6010" w:rsidRPr="0011784D" w:rsidRDefault="00ED6010" w:rsidP="00ED6010">
      <w:pPr>
        <w:pStyle w:val="a4"/>
        <w:ind w:firstLine="709"/>
        <w:contextualSpacing/>
        <w:jc w:val="both"/>
      </w:pPr>
      <w:r w:rsidRPr="0011784D">
        <w:t>Основными видами нарушений при прокладке инженерных коммуникаций являются рытье траншей, поверхностные нарушения, возникающие в процессе строительных работ и при движении транспорта.</w:t>
      </w:r>
    </w:p>
    <w:p w:rsidR="00ED6010" w:rsidRPr="0011784D" w:rsidRDefault="00ED6010" w:rsidP="00ED6010">
      <w:pPr>
        <w:pStyle w:val="a4"/>
        <w:ind w:firstLine="709"/>
        <w:contextualSpacing/>
        <w:jc w:val="both"/>
      </w:pPr>
      <w:r w:rsidRPr="0011784D">
        <w:t>Комплекс работ по рекультивации земель выполняется в два этапа: технический и биологический.</w:t>
      </w:r>
    </w:p>
    <w:p w:rsidR="00ED6010" w:rsidRPr="0011784D" w:rsidRDefault="00ED6010" w:rsidP="00ED6010">
      <w:pPr>
        <w:pStyle w:val="a4"/>
        <w:ind w:firstLine="709"/>
        <w:contextualSpacing/>
        <w:jc w:val="both"/>
      </w:pPr>
      <w:r w:rsidRPr="0011784D">
        <w:t>Технический этап включает подготовку земель для последующего целевого использования. К нему относятся планировка, формирование откосов, снятие, транспортировка и нанесение плодородного слоя почвы.</w:t>
      </w:r>
    </w:p>
    <w:p w:rsidR="00ED6010" w:rsidRPr="0011784D" w:rsidRDefault="00ED6010" w:rsidP="00ED6010">
      <w:pPr>
        <w:pStyle w:val="a4"/>
        <w:ind w:firstLine="709"/>
        <w:contextualSpacing/>
        <w:jc w:val="both"/>
      </w:pPr>
      <w:r w:rsidRPr="0011784D">
        <w:lastRenderedPageBreak/>
        <w:t>Биологический этап включает комплекс агротехнических и фитомелиоративных мероприятий, направленных на улучшение агрофизических, агрохимических и биологических свойств почвы.</w:t>
      </w:r>
    </w:p>
    <w:p w:rsidR="00ED6010" w:rsidRPr="0011784D" w:rsidRDefault="00ED6010" w:rsidP="00ED6010">
      <w:pPr>
        <w:pStyle w:val="a4"/>
        <w:ind w:firstLine="709"/>
        <w:contextualSpacing/>
        <w:jc w:val="both"/>
      </w:pPr>
      <w:r w:rsidRPr="0011784D">
        <w:t xml:space="preserve">Нарушенные в </w:t>
      </w:r>
      <w:proofErr w:type="gramStart"/>
      <w:r w:rsidRPr="0011784D">
        <w:t>результате</w:t>
      </w:r>
      <w:proofErr w:type="gramEnd"/>
      <w:r w:rsidRPr="0011784D">
        <w:t xml:space="preserve"> строительства земли, занятые лугом и древесно-кустарниковой растительностью, необходимо перепахать на глубину </w:t>
      </w:r>
      <w:smartTag w:uri="urn:schemas-microsoft-com:office:smarttags" w:element="metricconverter">
        <w:smartTagPr>
          <w:attr w:name="ProductID" w:val="15 см"/>
        </w:smartTagPr>
        <w:r w:rsidRPr="0011784D">
          <w:t>15 см</w:t>
        </w:r>
      </w:smartTag>
      <w:r w:rsidRPr="0011784D">
        <w:t xml:space="preserve"> и засеять многолетними травами, хорошо растущими в регионе.</w:t>
      </w:r>
    </w:p>
    <w:p w:rsidR="00ED6010" w:rsidRPr="0011784D" w:rsidRDefault="00ED6010" w:rsidP="00ED6010">
      <w:pPr>
        <w:pStyle w:val="a4"/>
        <w:ind w:firstLine="709"/>
        <w:contextualSpacing/>
        <w:jc w:val="both"/>
      </w:pPr>
      <w:r w:rsidRPr="0011784D">
        <w:t>Перед началом строительства площадочных сооружений необходимо выполнить срезку плодородного слоя почвы, h = 0,3 м с перемещением её во временный отвал. При строительстве часть плодородной почвы используется для озеленения (посев газонов), а часть для укрепления откосов.</w:t>
      </w:r>
    </w:p>
    <w:p w:rsidR="00ED6010" w:rsidRPr="0011784D" w:rsidRDefault="00ED6010" w:rsidP="00ED6010">
      <w:pPr>
        <w:pStyle w:val="a4"/>
        <w:ind w:firstLine="709"/>
        <w:contextualSpacing/>
        <w:jc w:val="both"/>
      </w:pPr>
      <w:r w:rsidRPr="0011784D">
        <w:t>При строительстве подъездных автомобильных дорог плодородный грунт снимается на всю ширину земляного полотна. При завершении строительства часть плодородной земли используется для подсыпки при укреплении откосов насыпи земляного полотна и обочин засевом трав.</w:t>
      </w:r>
    </w:p>
    <w:p w:rsidR="00ED6010" w:rsidRPr="0011784D" w:rsidRDefault="00ED6010" w:rsidP="00ED6010">
      <w:pPr>
        <w:pStyle w:val="a4"/>
        <w:ind w:firstLine="709"/>
        <w:contextualSpacing/>
        <w:jc w:val="both"/>
      </w:pPr>
      <w:r w:rsidRPr="0011784D">
        <w:t>Грунт, загрязненный нефтепродуктами на территориях АЗС и нефтебазы необходимо снимать и утилизировать, либо обезвреживать. Площадки необходимо засыпать свежим грунтом. С целью предотвращения повторного загрязнения почвы территорий АЗС и нефтебазы следует выявлять и устранять источники загрязнения. Места возможного пролива нефтепродуктов на почву необходимо оборудовать непроницаемым покрытием с устройством сбора дождевых и талых вод и направлением стоков на локальную очистку.</w:t>
      </w:r>
    </w:p>
    <w:p w:rsidR="00ED6010" w:rsidRPr="0011784D" w:rsidRDefault="00ED6010" w:rsidP="00ED6010">
      <w:pPr>
        <w:pStyle w:val="a4"/>
        <w:ind w:firstLine="709"/>
        <w:contextualSpacing/>
        <w:jc w:val="both"/>
      </w:pPr>
      <w:r w:rsidRPr="0011784D">
        <w:t xml:space="preserve">Заметное место в </w:t>
      </w:r>
      <w:proofErr w:type="gramStart"/>
      <w:r w:rsidRPr="0011784D">
        <w:t>оздоровлении</w:t>
      </w:r>
      <w:proofErr w:type="gramEnd"/>
      <w:r w:rsidRPr="0011784D">
        <w:t xml:space="preserve"> окружающей среды имеют мероприятия по санитарной очистке территории: обязательное оборудование организованных полигонов складирования бытового мусора. Существующие несанкционированные </w:t>
      </w:r>
      <w:r>
        <w:t>полигоны</w:t>
      </w:r>
      <w:r w:rsidRPr="0011784D">
        <w:t xml:space="preserve"> </w:t>
      </w:r>
      <w:r>
        <w:t>ТКО</w:t>
      </w:r>
      <w:r w:rsidRPr="0011784D">
        <w:t xml:space="preserve"> подлежат тщательной санитарно-гигиенической рекультивации. </w:t>
      </w:r>
    </w:p>
    <w:p w:rsidR="00ED6010" w:rsidRPr="0011784D" w:rsidRDefault="00ED6010" w:rsidP="00ED6010">
      <w:pPr>
        <w:pStyle w:val="a4"/>
        <w:ind w:firstLine="709"/>
        <w:contextualSpacing/>
        <w:jc w:val="both"/>
      </w:pPr>
      <w:r w:rsidRPr="0011784D">
        <w:t>Рекультивация несанкционированных свалок, которые устраивались и эксплуатировались без выполнения каких-либо требований органов санэпиднадзора и охраны природы требует выполнения большого объема подготовительных работ, а именно:</w:t>
      </w:r>
    </w:p>
    <w:p w:rsidR="00ED6010" w:rsidRPr="0011784D" w:rsidRDefault="00ED6010" w:rsidP="00ED6010">
      <w:pPr>
        <w:pStyle w:val="a4"/>
        <w:ind w:firstLine="709"/>
        <w:contextualSpacing/>
        <w:jc w:val="both"/>
      </w:pPr>
      <w:r w:rsidRPr="0011784D">
        <w:t>- проведения комплекса экологических исследований (гидрогеологических, геологических, почвенных, исследования атмосферы, проверки отходов на радиоактивность и т.п.);</w:t>
      </w:r>
    </w:p>
    <w:p w:rsidR="00ED6010" w:rsidRPr="0011784D" w:rsidRDefault="00ED6010" w:rsidP="00ED6010">
      <w:pPr>
        <w:pStyle w:val="a4"/>
        <w:ind w:firstLine="709"/>
        <w:contextualSpacing/>
        <w:jc w:val="both"/>
      </w:pPr>
      <w:r w:rsidRPr="0011784D">
        <w:t>- решения вопросов по утилизации отходов, консервации фильтрата, использованию биогаза, устройству экранов и т.д.</w:t>
      </w:r>
    </w:p>
    <w:p w:rsidR="00ED6010" w:rsidRPr="0011784D" w:rsidRDefault="00ED6010" w:rsidP="00ED6010">
      <w:pPr>
        <w:pStyle w:val="a4"/>
        <w:ind w:firstLine="709"/>
        <w:contextualSpacing/>
        <w:jc w:val="both"/>
      </w:pPr>
      <w:r w:rsidRPr="0011784D">
        <w:lastRenderedPageBreak/>
        <w:t>Рекультивируемые земли и прилегающая к ним территория после завершения всего комплекса работ должны представлять собой оптимально организованный и экологически сбалансированный устойчивый ландшафт.</w:t>
      </w:r>
    </w:p>
    <w:p w:rsidR="00ED6010" w:rsidRPr="0011784D" w:rsidRDefault="00ED6010" w:rsidP="00ED6010">
      <w:pPr>
        <w:pStyle w:val="a4"/>
        <w:ind w:firstLine="709"/>
        <w:contextualSpacing/>
        <w:jc w:val="both"/>
      </w:pPr>
      <w:r w:rsidRPr="0011784D">
        <w:t>При проведении биологического этапа рекультивации должны быть учтены требования к рекультивации земель по направлениям их использования.</w:t>
      </w:r>
    </w:p>
    <w:p w:rsidR="00ED6010" w:rsidRDefault="00ED6010" w:rsidP="00ED6010">
      <w:pPr>
        <w:pStyle w:val="a4"/>
        <w:ind w:firstLine="709"/>
        <w:contextualSpacing/>
        <w:jc w:val="both"/>
      </w:pPr>
      <w:r w:rsidRPr="0011784D">
        <w:t>Заключительным этапом рекультивации мест размещения отходов является проведение работ подтверждающих благоприятную экологическую обстановку на месте рекультивированной территории, определение степени остаточного негативного воздействия территории на окружающую среду и человека.</w:t>
      </w:r>
    </w:p>
    <w:p w:rsidR="00ED6010" w:rsidRDefault="00ED6010" w:rsidP="00ED6010">
      <w:pPr>
        <w:pStyle w:val="a4"/>
        <w:ind w:firstLine="709"/>
        <w:contextualSpacing/>
        <w:jc w:val="both"/>
      </w:pPr>
    </w:p>
    <w:p w:rsidR="00EA0CA3" w:rsidRPr="00EA0CA3" w:rsidRDefault="00B33635" w:rsidP="00EA0CA3">
      <w:pPr>
        <w:widowControl w:val="0"/>
        <w:tabs>
          <w:tab w:val="left" w:pos="1080"/>
        </w:tabs>
        <w:contextualSpacing/>
        <w:jc w:val="both"/>
        <w:rPr>
          <w:b/>
        </w:rPr>
      </w:pPr>
      <w:r w:rsidRPr="00EA0CA3">
        <w:rPr>
          <w:b/>
        </w:rPr>
        <w:t xml:space="preserve"> </w:t>
      </w:r>
      <w:r w:rsidR="008E5933">
        <w:rPr>
          <w:b/>
        </w:rPr>
        <w:t>2</w:t>
      </w:r>
      <w:r w:rsidR="00EA0CA3" w:rsidRPr="00EA0CA3">
        <w:rPr>
          <w:b/>
        </w:rPr>
        <w:t>.5.4 Мероприятия по санитарной очистке и благоустройству территории</w:t>
      </w:r>
    </w:p>
    <w:p w:rsidR="00ED6010" w:rsidRPr="00EF6B89" w:rsidRDefault="00ED6010" w:rsidP="00ED6010">
      <w:pPr>
        <w:widowControl w:val="0"/>
        <w:tabs>
          <w:tab w:val="left" w:pos="1080"/>
        </w:tabs>
        <w:ind w:firstLine="709"/>
        <w:contextualSpacing/>
        <w:jc w:val="both"/>
      </w:pPr>
      <w:r w:rsidRPr="00EF6B89">
        <w:t>Система санитарной очистки территории образования включает в себя:</w:t>
      </w:r>
    </w:p>
    <w:p w:rsidR="00ED6010" w:rsidRPr="00EF6B89" w:rsidRDefault="00ED6010" w:rsidP="001969D9">
      <w:pPr>
        <w:widowControl w:val="0"/>
        <w:numPr>
          <w:ilvl w:val="0"/>
          <w:numId w:val="38"/>
        </w:numPr>
        <w:tabs>
          <w:tab w:val="left" w:pos="426"/>
        </w:tabs>
        <w:ind w:left="0" w:firstLine="567"/>
        <w:contextualSpacing/>
        <w:jc w:val="both"/>
      </w:pPr>
      <w:r w:rsidRPr="00EF6B89">
        <w:t xml:space="preserve"> сбор, транспортировка, обезвреживание и утилизация всех видов отходов;</w:t>
      </w:r>
    </w:p>
    <w:p w:rsidR="00ED6010" w:rsidRPr="00EF6B89" w:rsidRDefault="00ED6010" w:rsidP="001969D9">
      <w:pPr>
        <w:widowControl w:val="0"/>
        <w:numPr>
          <w:ilvl w:val="0"/>
          <w:numId w:val="38"/>
        </w:numPr>
        <w:tabs>
          <w:tab w:val="left" w:pos="426"/>
        </w:tabs>
        <w:ind w:left="0" w:firstLine="567"/>
        <w:contextualSpacing/>
        <w:jc w:val="both"/>
      </w:pPr>
      <w:r w:rsidRPr="00EF6B89">
        <w:t xml:space="preserve"> уборка территорий от мусора, смета, снега, мытье усовершенствованных покрытий.</w:t>
      </w:r>
    </w:p>
    <w:p w:rsidR="00ED6010" w:rsidRPr="00EF6B89" w:rsidRDefault="00ED6010" w:rsidP="00ED6010">
      <w:pPr>
        <w:widowControl w:val="0"/>
        <w:tabs>
          <w:tab w:val="left" w:pos="-180"/>
        </w:tabs>
        <w:ind w:firstLine="540"/>
        <w:jc w:val="both"/>
      </w:pPr>
      <w:proofErr w:type="gramStart"/>
      <w:r w:rsidRPr="00EF6B89">
        <w:t>Все мероприятия по вывозу и обезвреживанию мусора предусматриваются на проектируемом полигоне Т</w:t>
      </w:r>
      <w:r>
        <w:t>К</w:t>
      </w:r>
      <w:r w:rsidRPr="00EF6B89">
        <w:t xml:space="preserve">О, который расположен на расстоянии </w:t>
      </w:r>
      <w:r>
        <w:t>5</w:t>
      </w:r>
      <w:r w:rsidRPr="00EF6B89">
        <w:t xml:space="preserve">00 м к </w:t>
      </w:r>
      <w:r>
        <w:t>северо-западу</w:t>
      </w:r>
      <w:r w:rsidRPr="00EF6B89">
        <w:t xml:space="preserve"> от села (расчёт площади полигона Т</w:t>
      </w:r>
      <w:r>
        <w:t>К</w:t>
      </w:r>
      <w:r w:rsidRPr="00EF6B89">
        <w:t xml:space="preserve">О на расчётный срок приведён в </w:t>
      </w:r>
      <w:r w:rsidRPr="00EF6B89">
        <w:rPr>
          <w:i/>
        </w:rPr>
        <w:t xml:space="preserve">таблице </w:t>
      </w:r>
      <w:r>
        <w:rPr>
          <w:i/>
        </w:rPr>
        <w:t>28</w:t>
      </w:r>
      <w:r w:rsidRPr="00EF6B89">
        <w:t>.</w:t>
      </w:r>
      <w:proofErr w:type="gramEnd"/>
    </w:p>
    <w:p w:rsidR="00ED6010" w:rsidRPr="00EF6B89" w:rsidRDefault="00ED6010" w:rsidP="00ED6010">
      <w:pPr>
        <w:pStyle w:val="S32"/>
        <w:tabs>
          <w:tab w:val="clear" w:pos="1800"/>
        </w:tabs>
        <w:spacing w:line="240" w:lineRule="auto"/>
        <w:ind w:left="0" w:firstLine="709"/>
        <w:contextualSpacing/>
        <w:jc w:val="right"/>
        <w:rPr>
          <w:i/>
          <w:u w:val="none"/>
        </w:rPr>
      </w:pPr>
      <w:r w:rsidRPr="00EF6B89">
        <w:rPr>
          <w:i/>
          <w:u w:val="none"/>
        </w:rPr>
        <w:t xml:space="preserve">Таблица </w:t>
      </w:r>
      <w:r>
        <w:rPr>
          <w:i/>
          <w:u w:val="none"/>
        </w:rPr>
        <w:t>28</w:t>
      </w:r>
    </w:p>
    <w:p w:rsidR="00ED6010" w:rsidRPr="00EF6B89" w:rsidRDefault="00ED6010" w:rsidP="00ED6010">
      <w:pPr>
        <w:pStyle w:val="S32"/>
        <w:tabs>
          <w:tab w:val="clear" w:pos="1800"/>
        </w:tabs>
        <w:spacing w:line="240" w:lineRule="auto"/>
        <w:ind w:left="0" w:firstLine="709"/>
        <w:contextualSpacing/>
        <w:jc w:val="center"/>
        <w:rPr>
          <w:i/>
          <w:u w:val="none"/>
        </w:rPr>
      </w:pPr>
      <w:r w:rsidRPr="00EF6B89">
        <w:rPr>
          <w:i/>
          <w:u w:val="none"/>
        </w:rPr>
        <w:t>Расчет площади территории полигона Т</w:t>
      </w:r>
      <w:r>
        <w:rPr>
          <w:i/>
          <w:u w:val="none"/>
        </w:rPr>
        <w:t>К</w:t>
      </w:r>
      <w:r w:rsidRPr="00EF6B89">
        <w:rPr>
          <w:i/>
          <w:u w:val="none"/>
        </w:rPr>
        <w:t>О на расчетный срок</w:t>
      </w:r>
    </w:p>
    <w:p w:rsidR="00ED6010" w:rsidRPr="00EF6B89" w:rsidRDefault="00ED6010" w:rsidP="00ED6010">
      <w:pPr>
        <w:pStyle w:val="S32"/>
        <w:tabs>
          <w:tab w:val="clear" w:pos="1800"/>
        </w:tabs>
        <w:spacing w:line="240" w:lineRule="auto"/>
        <w:ind w:left="0" w:firstLine="709"/>
        <w:contextualSpacing/>
        <w:jc w:val="both"/>
        <w:rPr>
          <w:b/>
          <w:i/>
          <w:u w:val="none"/>
        </w:rPr>
      </w:pP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3"/>
        <w:gridCol w:w="1134"/>
        <w:gridCol w:w="1418"/>
        <w:gridCol w:w="1134"/>
        <w:gridCol w:w="1275"/>
        <w:gridCol w:w="1276"/>
        <w:gridCol w:w="1276"/>
      </w:tblGrid>
      <w:tr w:rsidR="00ED6010" w:rsidRPr="00CB64A7" w:rsidTr="00ED6010">
        <w:trPr>
          <w:tblHeader/>
        </w:trPr>
        <w:tc>
          <w:tcPr>
            <w:tcW w:w="1663" w:type="dxa"/>
            <w:shd w:val="clear" w:color="auto" w:fill="FFFFFF"/>
            <w:vAlign w:val="center"/>
          </w:tcPr>
          <w:p w:rsidR="00ED6010" w:rsidRPr="00CB64A7" w:rsidRDefault="00ED6010" w:rsidP="00ED6010">
            <w:pPr>
              <w:spacing w:before="20" w:after="2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CB64A7">
              <w:rPr>
                <w:sz w:val="20"/>
                <w:szCs w:val="20"/>
              </w:rPr>
              <w:t>Население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D6010" w:rsidRPr="00CB64A7" w:rsidRDefault="00ED6010" w:rsidP="00ED6010">
            <w:pPr>
              <w:spacing w:before="20" w:after="2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CB64A7">
              <w:rPr>
                <w:sz w:val="20"/>
                <w:szCs w:val="20"/>
              </w:rPr>
              <w:t>Числен.</w:t>
            </w:r>
          </w:p>
          <w:p w:rsidR="00ED6010" w:rsidRPr="00CB64A7" w:rsidRDefault="00ED6010" w:rsidP="00ED6010">
            <w:pPr>
              <w:spacing w:before="20" w:after="2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CB64A7">
              <w:rPr>
                <w:sz w:val="20"/>
                <w:szCs w:val="20"/>
              </w:rPr>
              <w:t>насел.</w:t>
            </w:r>
          </w:p>
          <w:p w:rsidR="00ED6010" w:rsidRPr="00CB64A7" w:rsidRDefault="00ED6010" w:rsidP="00ED6010">
            <w:pPr>
              <w:spacing w:before="20" w:after="2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CB64A7">
              <w:rPr>
                <w:sz w:val="20"/>
                <w:szCs w:val="20"/>
              </w:rPr>
              <w:t>(тыс</w:t>
            </w:r>
            <w:proofErr w:type="gramStart"/>
            <w:r w:rsidRPr="00CB64A7">
              <w:rPr>
                <w:sz w:val="20"/>
                <w:szCs w:val="20"/>
              </w:rPr>
              <w:t>.ч</w:t>
            </w:r>
            <w:proofErr w:type="gramEnd"/>
            <w:r w:rsidRPr="00CB64A7">
              <w:rPr>
                <w:sz w:val="20"/>
                <w:szCs w:val="20"/>
              </w:rPr>
              <w:t>ел)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D6010" w:rsidRPr="00CB64A7" w:rsidRDefault="00ED6010" w:rsidP="00ED6010">
            <w:pPr>
              <w:spacing w:before="20" w:after="2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CB64A7">
              <w:rPr>
                <w:sz w:val="20"/>
                <w:szCs w:val="20"/>
              </w:rPr>
              <w:t>Нормативное кол-во</w:t>
            </w:r>
          </w:p>
          <w:p w:rsidR="00ED6010" w:rsidRPr="00CB64A7" w:rsidRDefault="00ED6010" w:rsidP="00ED6010">
            <w:pPr>
              <w:spacing w:before="20" w:after="2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CB64A7">
              <w:rPr>
                <w:sz w:val="20"/>
                <w:szCs w:val="20"/>
              </w:rPr>
              <w:t>отходов</w:t>
            </w:r>
          </w:p>
          <w:p w:rsidR="00ED6010" w:rsidRPr="00CB64A7" w:rsidRDefault="00ED6010" w:rsidP="00ED6010">
            <w:pPr>
              <w:spacing w:before="20" w:after="2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CB64A7">
              <w:rPr>
                <w:sz w:val="20"/>
                <w:szCs w:val="20"/>
              </w:rPr>
              <w:t>на 1 чел в год (</w:t>
            </w:r>
            <w:proofErr w:type="gramStart"/>
            <w:r w:rsidRPr="00CB64A7">
              <w:rPr>
                <w:sz w:val="20"/>
                <w:szCs w:val="20"/>
              </w:rPr>
              <w:t>кг</w:t>
            </w:r>
            <w:proofErr w:type="gramEnd"/>
            <w:r w:rsidRPr="00CB64A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D6010" w:rsidRPr="00CB64A7" w:rsidRDefault="00ED6010" w:rsidP="00ED6010">
            <w:pPr>
              <w:spacing w:before="20" w:after="2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CB64A7">
              <w:rPr>
                <w:sz w:val="20"/>
                <w:szCs w:val="20"/>
              </w:rPr>
              <w:t>Расчетное кол-во</w:t>
            </w:r>
          </w:p>
          <w:p w:rsidR="00ED6010" w:rsidRPr="00CB64A7" w:rsidRDefault="00ED6010" w:rsidP="00ED6010">
            <w:pPr>
              <w:spacing w:before="20" w:after="2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CB64A7">
              <w:rPr>
                <w:sz w:val="20"/>
                <w:szCs w:val="20"/>
              </w:rPr>
              <w:t>отходов</w:t>
            </w:r>
          </w:p>
          <w:p w:rsidR="00ED6010" w:rsidRPr="00CB64A7" w:rsidRDefault="00ED6010" w:rsidP="00ED6010">
            <w:pPr>
              <w:spacing w:before="20" w:after="2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CB64A7">
              <w:rPr>
                <w:sz w:val="20"/>
                <w:szCs w:val="20"/>
              </w:rPr>
              <w:t xml:space="preserve">в год, </w:t>
            </w:r>
            <w:proofErr w:type="gramStart"/>
            <w:r w:rsidRPr="00CB64A7"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275" w:type="dxa"/>
            <w:shd w:val="clear" w:color="auto" w:fill="FFFFFF"/>
            <w:vAlign w:val="center"/>
          </w:tcPr>
          <w:p w:rsidR="00ED6010" w:rsidRPr="00CB64A7" w:rsidRDefault="00ED6010" w:rsidP="00ED6010">
            <w:pPr>
              <w:spacing w:before="20" w:after="2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CB64A7">
              <w:rPr>
                <w:sz w:val="20"/>
                <w:szCs w:val="20"/>
              </w:rPr>
              <w:t>Размеры земельных участков на 1000 т ТБО в год (</w:t>
            </w:r>
            <w:proofErr w:type="gramStart"/>
            <w:r w:rsidRPr="00CB64A7">
              <w:rPr>
                <w:sz w:val="20"/>
                <w:szCs w:val="20"/>
              </w:rPr>
              <w:t>га</w:t>
            </w:r>
            <w:proofErr w:type="gramEnd"/>
            <w:r w:rsidRPr="00CB64A7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6010" w:rsidRPr="00CB64A7" w:rsidRDefault="00ED6010" w:rsidP="00ED6010">
            <w:pPr>
              <w:spacing w:before="20" w:after="2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CB64A7">
              <w:rPr>
                <w:sz w:val="20"/>
                <w:szCs w:val="20"/>
              </w:rPr>
              <w:t>Расчетное количество лет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6010" w:rsidRPr="00CB64A7" w:rsidRDefault="00ED6010" w:rsidP="00ED6010">
            <w:pPr>
              <w:spacing w:before="20" w:after="2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CB64A7">
              <w:rPr>
                <w:sz w:val="20"/>
                <w:szCs w:val="20"/>
              </w:rPr>
              <w:t>Площадь территории полигона ТБО (га)</w:t>
            </w:r>
          </w:p>
        </w:tc>
      </w:tr>
      <w:tr w:rsidR="00ED6010" w:rsidRPr="00CB64A7" w:rsidTr="00ED6010">
        <w:tc>
          <w:tcPr>
            <w:tcW w:w="9176" w:type="dxa"/>
            <w:gridSpan w:val="7"/>
            <w:vAlign w:val="center"/>
          </w:tcPr>
          <w:p w:rsidR="00ED6010" w:rsidRPr="00CB64A7" w:rsidRDefault="00ED6010" w:rsidP="00ED6010">
            <w:pPr>
              <w:spacing w:before="20" w:after="20" w:line="240" w:lineRule="auto"/>
              <w:contextualSpacing/>
              <w:rPr>
                <w:b/>
                <w:i/>
                <w:sz w:val="20"/>
                <w:szCs w:val="20"/>
              </w:rPr>
            </w:pPr>
            <w:r w:rsidRPr="00CB64A7">
              <w:rPr>
                <w:b/>
                <w:i/>
                <w:sz w:val="20"/>
                <w:szCs w:val="20"/>
              </w:rPr>
              <w:t>с. Онгудай</w:t>
            </w:r>
          </w:p>
        </w:tc>
      </w:tr>
      <w:tr w:rsidR="00ED6010" w:rsidRPr="00CB64A7" w:rsidTr="00ED6010">
        <w:tc>
          <w:tcPr>
            <w:tcW w:w="1663" w:type="dxa"/>
            <w:vAlign w:val="center"/>
          </w:tcPr>
          <w:p w:rsidR="00ED6010" w:rsidRPr="00CB64A7" w:rsidRDefault="00ED6010" w:rsidP="00ED6010">
            <w:pPr>
              <w:spacing w:before="20" w:after="2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CB64A7">
              <w:rPr>
                <w:sz w:val="20"/>
                <w:szCs w:val="20"/>
              </w:rPr>
              <w:t>Общее кол-во</w:t>
            </w:r>
          </w:p>
          <w:p w:rsidR="00ED6010" w:rsidRPr="00CB64A7" w:rsidRDefault="00ED6010" w:rsidP="00ED6010">
            <w:pPr>
              <w:spacing w:before="20" w:after="2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CB64A7">
              <w:rPr>
                <w:sz w:val="20"/>
                <w:szCs w:val="20"/>
              </w:rPr>
              <w:t>по селу с учетом</w:t>
            </w:r>
          </w:p>
          <w:p w:rsidR="00ED6010" w:rsidRPr="00CB64A7" w:rsidRDefault="00ED6010" w:rsidP="00ED6010">
            <w:pPr>
              <w:spacing w:before="20" w:after="2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CB64A7">
              <w:rPr>
                <w:sz w:val="20"/>
                <w:szCs w:val="20"/>
              </w:rPr>
              <w:t>общественных зданий</w:t>
            </w:r>
          </w:p>
        </w:tc>
        <w:tc>
          <w:tcPr>
            <w:tcW w:w="1134" w:type="dxa"/>
            <w:vMerge w:val="restart"/>
            <w:vAlign w:val="center"/>
          </w:tcPr>
          <w:p w:rsidR="00ED6010" w:rsidRPr="00CB64A7" w:rsidRDefault="00ED6010" w:rsidP="00ED6010">
            <w:pPr>
              <w:spacing w:before="20" w:after="20"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</w:t>
            </w:r>
          </w:p>
        </w:tc>
        <w:tc>
          <w:tcPr>
            <w:tcW w:w="1418" w:type="dxa"/>
            <w:vAlign w:val="center"/>
          </w:tcPr>
          <w:p w:rsidR="00ED6010" w:rsidRPr="00CB64A7" w:rsidRDefault="00ED6010" w:rsidP="00ED6010">
            <w:pPr>
              <w:spacing w:before="20" w:after="2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CB64A7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  <w:vAlign w:val="center"/>
          </w:tcPr>
          <w:p w:rsidR="00ED6010" w:rsidRPr="00CB64A7" w:rsidRDefault="00ED6010" w:rsidP="00ED6010">
            <w:pPr>
              <w:spacing w:before="20" w:after="20"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</w:t>
            </w:r>
          </w:p>
        </w:tc>
        <w:tc>
          <w:tcPr>
            <w:tcW w:w="1275" w:type="dxa"/>
            <w:vMerge w:val="restart"/>
            <w:vAlign w:val="center"/>
          </w:tcPr>
          <w:p w:rsidR="00ED6010" w:rsidRPr="00CB64A7" w:rsidRDefault="00ED6010" w:rsidP="00ED6010">
            <w:pPr>
              <w:spacing w:before="20" w:after="2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CB64A7">
              <w:rPr>
                <w:sz w:val="20"/>
                <w:szCs w:val="20"/>
              </w:rPr>
              <w:t>0,05</w:t>
            </w:r>
          </w:p>
        </w:tc>
        <w:tc>
          <w:tcPr>
            <w:tcW w:w="1276" w:type="dxa"/>
            <w:vAlign w:val="center"/>
          </w:tcPr>
          <w:p w:rsidR="00ED6010" w:rsidRPr="00CB64A7" w:rsidRDefault="00ED6010" w:rsidP="00ED6010">
            <w:pPr>
              <w:spacing w:before="20" w:after="20"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ED6010" w:rsidRPr="00CB64A7" w:rsidRDefault="00ED6010" w:rsidP="00ED6010">
            <w:pPr>
              <w:spacing w:before="20" w:after="20"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ED6010" w:rsidRPr="00CB64A7" w:rsidTr="00ED6010">
        <w:tc>
          <w:tcPr>
            <w:tcW w:w="1663" w:type="dxa"/>
            <w:vAlign w:val="center"/>
          </w:tcPr>
          <w:p w:rsidR="00ED6010" w:rsidRPr="00CB64A7" w:rsidRDefault="00ED6010" w:rsidP="00ED6010">
            <w:pPr>
              <w:spacing w:before="20" w:after="2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CB64A7">
              <w:rPr>
                <w:sz w:val="20"/>
                <w:szCs w:val="20"/>
              </w:rPr>
              <w:t>Смет с твердых покрытий улиц</w:t>
            </w:r>
          </w:p>
        </w:tc>
        <w:tc>
          <w:tcPr>
            <w:tcW w:w="1134" w:type="dxa"/>
            <w:vMerge/>
            <w:vAlign w:val="center"/>
          </w:tcPr>
          <w:p w:rsidR="00ED6010" w:rsidRPr="00CB64A7" w:rsidRDefault="00ED6010" w:rsidP="00ED6010">
            <w:pPr>
              <w:spacing w:before="20" w:after="20"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D6010" w:rsidRPr="00CB64A7" w:rsidRDefault="00ED6010" w:rsidP="00ED6010">
            <w:pPr>
              <w:spacing w:before="20" w:after="2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CB64A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ED6010" w:rsidRPr="00CB64A7" w:rsidRDefault="00ED6010" w:rsidP="00ED6010">
            <w:pPr>
              <w:spacing w:before="20" w:after="20"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  <w:vMerge/>
            <w:vAlign w:val="center"/>
          </w:tcPr>
          <w:p w:rsidR="00ED6010" w:rsidRPr="00CB64A7" w:rsidRDefault="00ED6010" w:rsidP="00ED6010">
            <w:pPr>
              <w:spacing w:before="20" w:after="20"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6010" w:rsidRPr="00CB64A7" w:rsidRDefault="00ED6010" w:rsidP="00ED6010">
            <w:pPr>
              <w:spacing w:before="20" w:after="2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CB64A7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ED6010" w:rsidRPr="00CB64A7" w:rsidRDefault="00ED6010" w:rsidP="00ED6010">
            <w:pPr>
              <w:spacing w:before="20" w:after="2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CB64A7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</w:t>
            </w:r>
          </w:p>
        </w:tc>
      </w:tr>
      <w:tr w:rsidR="00ED6010" w:rsidRPr="00CB64A7" w:rsidTr="00ED6010">
        <w:tc>
          <w:tcPr>
            <w:tcW w:w="1663" w:type="dxa"/>
            <w:vAlign w:val="center"/>
          </w:tcPr>
          <w:p w:rsidR="00ED6010" w:rsidRPr="00CB64A7" w:rsidRDefault="00ED6010" w:rsidP="00ED6010">
            <w:pPr>
              <w:spacing w:before="20" w:after="2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CB64A7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ED6010" w:rsidRPr="00CB64A7" w:rsidRDefault="00ED6010" w:rsidP="00ED6010">
            <w:pPr>
              <w:spacing w:before="20" w:after="20"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</w:t>
            </w:r>
          </w:p>
        </w:tc>
        <w:tc>
          <w:tcPr>
            <w:tcW w:w="1418" w:type="dxa"/>
            <w:vAlign w:val="center"/>
          </w:tcPr>
          <w:p w:rsidR="00ED6010" w:rsidRPr="00CB64A7" w:rsidRDefault="00ED6010" w:rsidP="00ED6010">
            <w:pPr>
              <w:spacing w:before="20" w:after="2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CB64A7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:rsidR="00ED6010" w:rsidRPr="00CB64A7" w:rsidRDefault="00ED6010" w:rsidP="00ED6010">
            <w:pPr>
              <w:spacing w:before="20" w:after="2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CB64A7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vAlign w:val="center"/>
          </w:tcPr>
          <w:p w:rsidR="00ED6010" w:rsidRPr="00CB64A7" w:rsidRDefault="00ED6010" w:rsidP="00ED6010">
            <w:pPr>
              <w:spacing w:before="20" w:after="2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CB64A7">
              <w:rPr>
                <w:sz w:val="20"/>
                <w:szCs w:val="20"/>
              </w:rPr>
              <w:t>0,05</w:t>
            </w:r>
          </w:p>
        </w:tc>
        <w:tc>
          <w:tcPr>
            <w:tcW w:w="1276" w:type="dxa"/>
            <w:vAlign w:val="center"/>
          </w:tcPr>
          <w:p w:rsidR="00ED6010" w:rsidRPr="00CB64A7" w:rsidRDefault="00ED6010" w:rsidP="00ED6010">
            <w:pPr>
              <w:spacing w:before="20" w:after="2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CB64A7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ED6010" w:rsidRPr="00CB64A7" w:rsidRDefault="00ED6010" w:rsidP="00ED6010">
            <w:pPr>
              <w:spacing w:before="20" w:after="20"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</w:tbl>
    <w:p w:rsidR="00ED6010" w:rsidRPr="00EF6B89" w:rsidRDefault="00ED6010" w:rsidP="00ED6010">
      <w:pPr>
        <w:widowControl w:val="0"/>
        <w:spacing w:line="240" w:lineRule="auto"/>
        <w:ind w:firstLine="709"/>
        <w:contextualSpacing/>
        <w:jc w:val="both"/>
      </w:pPr>
    </w:p>
    <w:p w:rsidR="00ED6010" w:rsidRPr="00EF6B89" w:rsidRDefault="00ED6010" w:rsidP="00ED6010">
      <w:pPr>
        <w:widowControl w:val="0"/>
        <w:ind w:firstLine="709"/>
        <w:contextualSpacing/>
        <w:jc w:val="both"/>
      </w:pPr>
      <w:r w:rsidRPr="00EF6B89">
        <w:t>Для вывоза бытовых отходов требуются уборочные машины, количество которых определяется из норм СНиП (</w:t>
      </w:r>
      <w:r w:rsidRPr="00EF6B89">
        <w:rPr>
          <w:i/>
        </w:rPr>
        <w:t xml:space="preserve">таблица </w:t>
      </w:r>
      <w:r>
        <w:rPr>
          <w:i/>
        </w:rPr>
        <w:t>29</w:t>
      </w:r>
      <w:r w:rsidRPr="00EF6B89">
        <w:t xml:space="preserve">)  </w:t>
      </w:r>
    </w:p>
    <w:p w:rsidR="00ED6010" w:rsidRPr="00EF6B89" w:rsidRDefault="00ED6010" w:rsidP="00ED6010">
      <w:pPr>
        <w:widowControl w:val="0"/>
        <w:spacing w:line="240" w:lineRule="auto"/>
        <w:ind w:firstLine="709"/>
        <w:contextualSpacing/>
      </w:pPr>
      <w:r w:rsidRPr="00EF6B89">
        <w:rPr>
          <w:i/>
        </w:rPr>
        <w:t>Расчеты количества уборочных машин</w:t>
      </w:r>
    </w:p>
    <w:p w:rsidR="00ED6010" w:rsidRPr="00EF6B89" w:rsidRDefault="00ED6010" w:rsidP="00ED6010">
      <w:pPr>
        <w:widowControl w:val="0"/>
        <w:spacing w:line="240" w:lineRule="auto"/>
        <w:ind w:left="1429" w:firstLine="0"/>
        <w:contextualSpacing/>
        <w:jc w:val="right"/>
      </w:pPr>
      <w:r w:rsidRPr="00EF6B89">
        <w:t xml:space="preserve">                                                                   </w:t>
      </w:r>
      <w:r w:rsidRPr="00EF6B89">
        <w:rPr>
          <w:i/>
        </w:rPr>
        <w:t xml:space="preserve">Таблица </w:t>
      </w:r>
      <w:r>
        <w:rPr>
          <w:i/>
        </w:rPr>
        <w:t>29</w:t>
      </w: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3"/>
        <w:gridCol w:w="1972"/>
        <w:gridCol w:w="1971"/>
        <w:gridCol w:w="1971"/>
        <w:gridCol w:w="1972"/>
      </w:tblGrid>
      <w:tr w:rsidR="00ED6010" w:rsidRPr="00CB64A7" w:rsidTr="00ED6010">
        <w:trPr>
          <w:trHeight w:val="287"/>
        </w:trPr>
        <w:tc>
          <w:tcPr>
            <w:tcW w:w="1613" w:type="dxa"/>
            <w:vMerge w:val="restart"/>
            <w:vAlign w:val="center"/>
          </w:tcPr>
          <w:p w:rsidR="00ED6010" w:rsidRPr="00CB64A7" w:rsidRDefault="00ED6010" w:rsidP="00ED6010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CB64A7">
              <w:rPr>
                <w:sz w:val="20"/>
                <w:szCs w:val="20"/>
              </w:rPr>
              <w:t>№ п/п</w:t>
            </w:r>
          </w:p>
        </w:tc>
        <w:tc>
          <w:tcPr>
            <w:tcW w:w="1972" w:type="dxa"/>
            <w:vMerge w:val="restart"/>
            <w:vAlign w:val="center"/>
          </w:tcPr>
          <w:p w:rsidR="00ED6010" w:rsidRPr="00CB64A7" w:rsidRDefault="00ED6010" w:rsidP="00ED6010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CB64A7">
              <w:rPr>
                <w:sz w:val="20"/>
                <w:szCs w:val="20"/>
              </w:rPr>
              <w:t>Тип машин</w:t>
            </w:r>
          </w:p>
        </w:tc>
        <w:tc>
          <w:tcPr>
            <w:tcW w:w="1971" w:type="dxa"/>
            <w:vMerge w:val="restart"/>
            <w:vAlign w:val="center"/>
          </w:tcPr>
          <w:p w:rsidR="00ED6010" w:rsidRPr="00CB64A7" w:rsidRDefault="00ED6010" w:rsidP="00ED6010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CB64A7">
              <w:rPr>
                <w:sz w:val="20"/>
                <w:szCs w:val="20"/>
              </w:rPr>
              <w:t>Норматив</w:t>
            </w:r>
          </w:p>
        </w:tc>
        <w:tc>
          <w:tcPr>
            <w:tcW w:w="3942" w:type="dxa"/>
            <w:gridSpan w:val="2"/>
            <w:vAlign w:val="center"/>
          </w:tcPr>
          <w:p w:rsidR="00ED6010" w:rsidRPr="00CB64A7" w:rsidRDefault="00ED6010" w:rsidP="00ED6010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CB64A7">
              <w:rPr>
                <w:sz w:val="20"/>
                <w:szCs w:val="20"/>
              </w:rPr>
              <w:t>Число машин</w:t>
            </w:r>
          </w:p>
        </w:tc>
      </w:tr>
      <w:tr w:rsidR="00ED6010" w:rsidRPr="00CB64A7" w:rsidTr="00ED6010">
        <w:trPr>
          <w:trHeight w:val="277"/>
        </w:trPr>
        <w:tc>
          <w:tcPr>
            <w:tcW w:w="1613" w:type="dxa"/>
            <w:vMerge/>
            <w:vAlign w:val="center"/>
          </w:tcPr>
          <w:p w:rsidR="00ED6010" w:rsidRPr="00CB64A7" w:rsidRDefault="00ED6010" w:rsidP="00ED6010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  <w:vAlign w:val="center"/>
          </w:tcPr>
          <w:p w:rsidR="00ED6010" w:rsidRPr="00CB64A7" w:rsidRDefault="00ED6010" w:rsidP="00ED6010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vAlign w:val="center"/>
          </w:tcPr>
          <w:p w:rsidR="00ED6010" w:rsidRPr="00CB64A7" w:rsidRDefault="00ED6010" w:rsidP="00ED6010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ED6010" w:rsidRPr="00CB64A7" w:rsidRDefault="00ED6010" w:rsidP="00ED6010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CB64A7">
              <w:rPr>
                <w:sz w:val="20"/>
                <w:szCs w:val="20"/>
                <w:lang w:val="en-US"/>
              </w:rPr>
              <w:t xml:space="preserve">I </w:t>
            </w:r>
            <w:r w:rsidRPr="00CB64A7">
              <w:rPr>
                <w:sz w:val="20"/>
                <w:szCs w:val="20"/>
              </w:rPr>
              <w:t>очередь</w:t>
            </w:r>
          </w:p>
        </w:tc>
        <w:tc>
          <w:tcPr>
            <w:tcW w:w="1972" w:type="dxa"/>
            <w:vAlign w:val="center"/>
          </w:tcPr>
          <w:p w:rsidR="00ED6010" w:rsidRPr="00CB64A7" w:rsidRDefault="00ED6010" w:rsidP="00ED6010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CB64A7">
              <w:rPr>
                <w:sz w:val="20"/>
                <w:szCs w:val="20"/>
              </w:rPr>
              <w:t>Расчётный срок</w:t>
            </w:r>
          </w:p>
        </w:tc>
      </w:tr>
      <w:tr w:rsidR="00ED6010" w:rsidRPr="00CB64A7" w:rsidTr="00ED6010">
        <w:trPr>
          <w:trHeight w:val="389"/>
        </w:trPr>
        <w:tc>
          <w:tcPr>
            <w:tcW w:w="1613" w:type="dxa"/>
            <w:vAlign w:val="center"/>
          </w:tcPr>
          <w:p w:rsidR="00ED6010" w:rsidRPr="00CB64A7" w:rsidRDefault="00ED6010" w:rsidP="00ED6010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CB64A7">
              <w:rPr>
                <w:sz w:val="20"/>
                <w:szCs w:val="20"/>
              </w:rPr>
              <w:t>1</w:t>
            </w:r>
          </w:p>
        </w:tc>
        <w:tc>
          <w:tcPr>
            <w:tcW w:w="1972" w:type="dxa"/>
            <w:vAlign w:val="center"/>
          </w:tcPr>
          <w:p w:rsidR="00ED6010" w:rsidRPr="00CB64A7" w:rsidRDefault="00ED6010" w:rsidP="00ED6010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CB64A7">
              <w:rPr>
                <w:sz w:val="20"/>
                <w:szCs w:val="20"/>
              </w:rPr>
              <w:t>Мусоровозы</w:t>
            </w:r>
          </w:p>
        </w:tc>
        <w:tc>
          <w:tcPr>
            <w:tcW w:w="1971" w:type="dxa"/>
            <w:vAlign w:val="center"/>
          </w:tcPr>
          <w:p w:rsidR="00ED6010" w:rsidRPr="00CB64A7" w:rsidRDefault="00ED6010" w:rsidP="00ED6010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CB64A7">
              <w:rPr>
                <w:sz w:val="20"/>
                <w:szCs w:val="20"/>
              </w:rPr>
              <w:t>20 на 100 тыс</w:t>
            </w:r>
            <w:proofErr w:type="gramStart"/>
            <w:r w:rsidRPr="00CB64A7">
              <w:rPr>
                <w:sz w:val="20"/>
                <w:szCs w:val="20"/>
              </w:rPr>
              <w:t>.ж</w:t>
            </w:r>
            <w:proofErr w:type="gramEnd"/>
            <w:r w:rsidRPr="00CB64A7">
              <w:rPr>
                <w:sz w:val="20"/>
                <w:szCs w:val="20"/>
              </w:rPr>
              <w:t>ит.</w:t>
            </w:r>
          </w:p>
        </w:tc>
        <w:tc>
          <w:tcPr>
            <w:tcW w:w="1971" w:type="dxa"/>
            <w:vAlign w:val="center"/>
          </w:tcPr>
          <w:p w:rsidR="00ED6010" w:rsidRPr="00CB64A7" w:rsidRDefault="00ED6010" w:rsidP="00ED6010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CB64A7">
              <w:rPr>
                <w:sz w:val="20"/>
                <w:szCs w:val="20"/>
              </w:rPr>
              <w:t>1</w:t>
            </w:r>
          </w:p>
        </w:tc>
        <w:tc>
          <w:tcPr>
            <w:tcW w:w="1972" w:type="dxa"/>
            <w:vAlign w:val="center"/>
          </w:tcPr>
          <w:p w:rsidR="00ED6010" w:rsidRPr="00CB64A7" w:rsidRDefault="00ED6010" w:rsidP="00ED6010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D6010" w:rsidRPr="00CB64A7" w:rsidTr="00ED6010">
        <w:trPr>
          <w:trHeight w:val="281"/>
        </w:trPr>
        <w:tc>
          <w:tcPr>
            <w:tcW w:w="1613" w:type="dxa"/>
            <w:vAlign w:val="center"/>
          </w:tcPr>
          <w:p w:rsidR="00ED6010" w:rsidRPr="00CB64A7" w:rsidRDefault="00ED6010" w:rsidP="00ED6010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CB64A7">
              <w:rPr>
                <w:sz w:val="20"/>
                <w:szCs w:val="20"/>
              </w:rPr>
              <w:t>2</w:t>
            </w:r>
          </w:p>
        </w:tc>
        <w:tc>
          <w:tcPr>
            <w:tcW w:w="1972" w:type="dxa"/>
            <w:vAlign w:val="center"/>
          </w:tcPr>
          <w:p w:rsidR="00ED6010" w:rsidRPr="00CB64A7" w:rsidRDefault="00ED6010" w:rsidP="00ED6010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CB64A7">
              <w:rPr>
                <w:sz w:val="20"/>
                <w:szCs w:val="20"/>
              </w:rPr>
              <w:t>Ассенизационные</w:t>
            </w:r>
          </w:p>
        </w:tc>
        <w:tc>
          <w:tcPr>
            <w:tcW w:w="1971" w:type="dxa"/>
            <w:vAlign w:val="center"/>
          </w:tcPr>
          <w:p w:rsidR="00ED6010" w:rsidRPr="00CB64A7" w:rsidRDefault="00ED6010" w:rsidP="00ED6010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CB64A7">
              <w:rPr>
                <w:sz w:val="20"/>
                <w:szCs w:val="20"/>
              </w:rPr>
              <w:t>20 на 100 тыс</w:t>
            </w:r>
            <w:proofErr w:type="gramStart"/>
            <w:r w:rsidRPr="00CB64A7">
              <w:rPr>
                <w:sz w:val="20"/>
                <w:szCs w:val="20"/>
              </w:rPr>
              <w:t>.ж</w:t>
            </w:r>
            <w:proofErr w:type="gramEnd"/>
            <w:r w:rsidRPr="00CB64A7">
              <w:rPr>
                <w:sz w:val="20"/>
                <w:szCs w:val="20"/>
              </w:rPr>
              <w:t>ит.</w:t>
            </w:r>
          </w:p>
        </w:tc>
        <w:tc>
          <w:tcPr>
            <w:tcW w:w="1971" w:type="dxa"/>
            <w:vAlign w:val="center"/>
          </w:tcPr>
          <w:p w:rsidR="00ED6010" w:rsidRPr="00CB64A7" w:rsidRDefault="00ED6010" w:rsidP="00ED6010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CB64A7">
              <w:rPr>
                <w:sz w:val="20"/>
                <w:szCs w:val="20"/>
              </w:rPr>
              <w:t>1</w:t>
            </w:r>
          </w:p>
        </w:tc>
        <w:tc>
          <w:tcPr>
            <w:tcW w:w="1972" w:type="dxa"/>
            <w:vAlign w:val="center"/>
          </w:tcPr>
          <w:p w:rsidR="00ED6010" w:rsidRPr="00CB64A7" w:rsidRDefault="00ED6010" w:rsidP="00ED6010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ED6010" w:rsidRDefault="00ED6010" w:rsidP="00E80D70">
      <w:pPr>
        <w:pStyle w:val="Sf8"/>
        <w:widowControl w:val="0"/>
        <w:ind w:firstLine="708"/>
        <w:jc w:val="both"/>
      </w:pPr>
    </w:p>
    <w:p w:rsidR="00E80D70" w:rsidRDefault="00E80D70" w:rsidP="00E80D70">
      <w:pPr>
        <w:pStyle w:val="Sf8"/>
        <w:widowControl w:val="0"/>
        <w:ind w:firstLine="708"/>
        <w:jc w:val="both"/>
        <w:rPr>
          <w:color w:val="333333"/>
        </w:rPr>
      </w:pPr>
      <w:proofErr w:type="gramStart"/>
      <w:r w:rsidRPr="00E80D70">
        <w:t>В</w:t>
      </w:r>
      <w:r>
        <w:t xml:space="preserve"> соответствии со статьёй 11 Федерального закона от 23.11.1995 № 174-ФЗ «Об экологической экспертизе» </w:t>
      </w:r>
      <w:r w:rsidRPr="00E80D70">
        <w:rPr>
          <w:color w:val="333333"/>
        </w:rPr>
        <w:t>проектная документация объектов, используемых для размещения или обезвреживания отходов I - V классов опасности, в том числе проектная документация на строительство, реконструкцию объектов, используемых для обезвреживания или размещения отходов I - V классов опасности, а также проекты вывода из эксплуатации указанных объектов, проекты рекультивации земель, нарушенных при размещении отходов</w:t>
      </w:r>
      <w:proofErr w:type="gramEnd"/>
      <w:r w:rsidR="007336DB">
        <w:rPr>
          <w:color w:val="333333"/>
        </w:rPr>
        <w:t xml:space="preserve"> </w:t>
      </w:r>
      <w:r w:rsidR="007336DB">
        <w:t>производства и потребления</w:t>
      </w:r>
      <w:r w:rsidRPr="00E80D70">
        <w:rPr>
          <w:color w:val="333333"/>
        </w:rPr>
        <w:t xml:space="preserve"> указанных классов опасности, и земель, используемых, но не предназначенных для размещения таких отходов</w:t>
      </w:r>
      <w:r w:rsidR="007336DB">
        <w:rPr>
          <w:color w:val="333333"/>
        </w:rPr>
        <w:t xml:space="preserve"> </w:t>
      </w:r>
      <w:r w:rsidR="007336DB">
        <w:t>производства и потребления</w:t>
      </w:r>
      <w:r w:rsidRPr="00E80D70">
        <w:rPr>
          <w:color w:val="333333"/>
        </w:rPr>
        <w:t>, будет являться объектом государственной экологической экспертизы федерального уровня</w:t>
      </w:r>
      <w:r>
        <w:rPr>
          <w:color w:val="333333"/>
        </w:rPr>
        <w:t>.</w:t>
      </w:r>
    </w:p>
    <w:p w:rsidR="00E80D70" w:rsidRDefault="00E80D70" w:rsidP="00E80D70">
      <w:pPr>
        <w:pStyle w:val="Sf8"/>
        <w:widowControl w:val="0"/>
        <w:ind w:firstLine="708"/>
        <w:jc w:val="both"/>
        <w:rPr>
          <w:color w:val="333333"/>
        </w:rPr>
      </w:pPr>
    </w:p>
    <w:p w:rsidR="00EA0CA3" w:rsidRPr="00EA0CA3" w:rsidRDefault="008E5933" w:rsidP="00E80D70">
      <w:pPr>
        <w:pStyle w:val="Sf8"/>
        <w:widowControl w:val="0"/>
        <w:ind w:firstLine="708"/>
        <w:jc w:val="both"/>
        <w:rPr>
          <w:b/>
        </w:rPr>
      </w:pPr>
      <w:r>
        <w:rPr>
          <w:b/>
        </w:rPr>
        <w:t>2</w:t>
      </w:r>
      <w:r w:rsidR="00EA0CA3" w:rsidRPr="00EA0CA3">
        <w:rPr>
          <w:b/>
        </w:rPr>
        <w:t>.6 Мероприятия по организации зон с особыми условиями использования территории</w:t>
      </w:r>
    </w:p>
    <w:p w:rsidR="00ED6010" w:rsidRPr="00EF6B89" w:rsidRDefault="00ED6010" w:rsidP="00ED6010">
      <w:pPr>
        <w:pStyle w:val="Sf8"/>
        <w:widowControl w:val="0"/>
        <w:ind w:firstLine="708"/>
        <w:jc w:val="both"/>
      </w:pPr>
      <w:r w:rsidRPr="00EF6B89">
        <w:t>Зоны с особыми условиями использования на территории образования</w:t>
      </w:r>
      <w:r w:rsidRPr="00EF6B89">
        <w:rPr>
          <w:spacing w:val="-1"/>
        </w:rPr>
        <w:t xml:space="preserve"> </w:t>
      </w:r>
      <w:r w:rsidRPr="00EF6B89">
        <w:t>представлены:</w:t>
      </w:r>
    </w:p>
    <w:p w:rsidR="00ED6010" w:rsidRPr="00EF6B89" w:rsidRDefault="00ED6010" w:rsidP="001969D9">
      <w:pPr>
        <w:pStyle w:val="S5"/>
        <w:numPr>
          <w:ilvl w:val="0"/>
          <w:numId w:val="41"/>
        </w:numPr>
        <w:ind w:left="0" w:firstLine="567"/>
      </w:pPr>
      <w:r w:rsidRPr="00EF6B89">
        <w:t xml:space="preserve"> санитарно-защитными зонами (СЗЗ) предприятий, сооружений и иных объектов; </w:t>
      </w:r>
    </w:p>
    <w:p w:rsidR="00ED6010" w:rsidRPr="00EF6B89" w:rsidRDefault="00ED6010" w:rsidP="001969D9">
      <w:pPr>
        <w:pStyle w:val="S5"/>
        <w:numPr>
          <w:ilvl w:val="0"/>
          <w:numId w:val="41"/>
        </w:numPr>
        <w:ind w:left="0" w:firstLine="567"/>
      </w:pPr>
      <w:r w:rsidRPr="00EF6B89">
        <w:t xml:space="preserve"> водоохранными зонами;</w:t>
      </w:r>
    </w:p>
    <w:p w:rsidR="00ED6010" w:rsidRPr="00EF6B89" w:rsidRDefault="00ED6010" w:rsidP="001969D9">
      <w:pPr>
        <w:pStyle w:val="S5"/>
        <w:numPr>
          <w:ilvl w:val="0"/>
          <w:numId w:val="41"/>
        </w:numPr>
        <w:ind w:left="0" w:firstLine="567"/>
      </w:pPr>
      <w:r w:rsidRPr="00EF6B89">
        <w:t xml:space="preserve"> зонами охраны источников водоснабжения;</w:t>
      </w:r>
    </w:p>
    <w:p w:rsidR="00ED6010" w:rsidRPr="00EF6B89" w:rsidRDefault="00ED6010" w:rsidP="001969D9">
      <w:pPr>
        <w:pStyle w:val="S5"/>
        <w:numPr>
          <w:ilvl w:val="0"/>
          <w:numId w:val="41"/>
        </w:numPr>
        <w:ind w:left="0" w:firstLine="567"/>
      </w:pPr>
      <w:r w:rsidRPr="00EF6B89">
        <w:t xml:space="preserve"> охранными и санитарно-защитными зонами инженерной и транспортной инфраструктуры;</w:t>
      </w:r>
    </w:p>
    <w:p w:rsidR="00ED6010" w:rsidRDefault="00ED6010" w:rsidP="001969D9">
      <w:pPr>
        <w:pStyle w:val="S5"/>
        <w:numPr>
          <w:ilvl w:val="0"/>
          <w:numId w:val="41"/>
        </w:numPr>
        <w:ind w:left="0" w:firstLine="567"/>
      </w:pPr>
      <w:r w:rsidRPr="00EF6B89">
        <w:t xml:space="preserve"> зонами охраны памятников истории и архитектуры</w:t>
      </w:r>
      <w:r>
        <w:t>;</w:t>
      </w:r>
    </w:p>
    <w:p w:rsidR="00ED6010" w:rsidRPr="00EF6B89" w:rsidRDefault="00ED6010" w:rsidP="001969D9">
      <w:pPr>
        <w:pStyle w:val="S5"/>
        <w:numPr>
          <w:ilvl w:val="0"/>
          <w:numId w:val="41"/>
        </w:numPr>
        <w:ind w:left="0" w:firstLine="567"/>
      </w:pPr>
      <w:r>
        <w:t>зонами затопления.</w:t>
      </w:r>
    </w:p>
    <w:p w:rsidR="00ED6010" w:rsidRPr="00EF6B89" w:rsidRDefault="00ED6010" w:rsidP="00ED6010">
      <w:pPr>
        <w:pStyle w:val="Sf8"/>
        <w:widowControl w:val="0"/>
        <w:ind w:firstLine="360"/>
        <w:jc w:val="both"/>
      </w:pPr>
      <w:r w:rsidRPr="00EF6B89">
        <w:t>Объекты, требующие организации санитарно-защитных зон в соответствие с СанПиН 2.2.1/2.1.1.1200-03 «Санитарно-защитные зоны и санитарная классификация предприятий, сооружений и иных объектов»:</w:t>
      </w:r>
    </w:p>
    <w:p w:rsidR="00ED6010" w:rsidRPr="00EF6B89" w:rsidRDefault="00ED6010" w:rsidP="00ED6010">
      <w:pPr>
        <w:pStyle w:val="Sf8"/>
        <w:widowControl w:val="0"/>
        <w:ind w:firstLine="540"/>
        <w:contextualSpacing/>
        <w:jc w:val="both"/>
      </w:pPr>
      <w:r w:rsidRPr="00EF6B89">
        <w:t xml:space="preserve">На всех  реконструируемых  водозаборах предусматриваются зоны санитарной охраны (ЗСО) в целях обеспечения их санитарно-эпидемиологической надежности. Первый пояс  ЗСО установлен в </w:t>
      </w:r>
      <w:proofErr w:type="gramStart"/>
      <w:r w:rsidRPr="00EF6B89">
        <w:t>размере</w:t>
      </w:r>
      <w:proofErr w:type="gramEnd"/>
      <w:r w:rsidRPr="00EF6B89">
        <w:t xml:space="preserve"> 50 м в соответствии с СанПин 2.1.4.1110-02 «Зоны санитарной охраны источников водоснабжения и водопроводов питьевого назначения».</w:t>
      </w:r>
    </w:p>
    <w:p w:rsidR="00ED6010" w:rsidRPr="00EF6B89" w:rsidRDefault="00ED6010" w:rsidP="00ED6010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proofErr w:type="gramStart"/>
      <w:r w:rsidRPr="00EF6B89">
        <w:t xml:space="preserve">Из объектов, имеющих градостроительные ограничения на территории  образования, имеются линии электропередачи напряжением 10 кВ, 110 кВ, 220 кВ. Санитарные разрывы от ЛЭП  установлены в размере 20 м в соответствии с «Правилами охраны электрических сетей напряжением свыше 1000 вольт» утвержденными Постановлением </w:t>
      </w:r>
      <w:r w:rsidRPr="00EF6B89">
        <w:lastRenderedPageBreak/>
        <w:t xml:space="preserve">Совета Министров СССР от 26 марта </w:t>
      </w:r>
      <w:smartTag w:uri="urn:schemas-microsoft-com:office:smarttags" w:element="metricconverter">
        <w:smartTagPr>
          <w:attr w:name="ProductID" w:val="1984 г"/>
        </w:smartTagPr>
        <w:r w:rsidRPr="00EF6B89">
          <w:t>1984 г</w:t>
        </w:r>
      </w:smartTag>
      <w:r w:rsidRPr="00EF6B89">
        <w:t xml:space="preserve">. № 255. </w:t>
      </w:r>
      <w:proofErr w:type="gramEnd"/>
    </w:p>
    <w:p w:rsidR="00ED6010" w:rsidRPr="00EF6B89" w:rsidRDefault="00ED6010" w:rsidP="00ED6010">
      <w:pPr>
        <w:widowControl w:val="0"/>
        <w:autoSpaceDE w:val="0"/>
        <w:autoSpaceDN w:val="0"/>
        <w:adjustRightInd w:val="0"/>
        <w:ind w:firstLine="0"/>
        <w:contextualSpacing/>
        <w:jc w:val="both"/>
      </w:pPr>
      <w:r w:rsidRPr="00EF6B89">
        <w:rPr>
          <w:color w:val="000000"/>
        </w:rPr>
        <w:t xml:space="preserve">С точки зрения сохранения объектов историко-культурного наследия имеют памятники археологии. </w:t>
      </w:r>
    </w:p>
    <w:p w:rsidR="00ED6010" w:rsidRDefault="00ED6010" w:rsidP="00ED6010">
      <w:pPr>
        <w:pStyle w:val="aa"/>
        <w:jc w:val="both"/>
      </w:pPr>
      <w:r w:rsidRPr="000E760B">
        <w:t>В информационно</w:t>
      </w:r>
      <w:r>
        <w:t>-справочном списке АУ РА «Агентство по культурно-историческому наследию Республики Алтай» насчитывается 45 объектов культурного наследия н</w:t>
      </w:r>
      <w:r w:rsidRPr="00EF6B89">
        <w:t>а территории образования</w:t>
      </w:r>
      <w:r>
        <w:t>, но границы территории объектов культурного наследия не установлены, поэтому на картографических материалах не отражены.</w:t>
      </w:r>
    </w:p>
    <w:p w:rsidR="0036616D" w:rsidRPr="00FD3875" w:rsidRDefault="0036616D" w:rsidP="0036616D">
      <w:pPr>
        <w:shd w:val="clear" w:color="auto" w:fill="FFFFFF"/>
        <w:ind w:firstLine="0"/>
        <w:jc w:val="both"/>
      </w:pPr>
      <w:r w:rsidRPr="00FD3875">
        <w:t>1. </w:t>
      </w:r>
      <w:proofErr w:type="gramStart"/>
      <w:r w:rsidRPr="00FD3875">
        <w:t>Проектирование и проведение земляных, строительных, мелиоративных, хозяйственных работ, работ по использованию лесов и иных работ (далее - строительных и иных работ) осуществляются при отсутствии на данной территории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(далее - реестр), выявленных объектов культурного наследия или объектов, обладающих признаками объекта культурного наследия, либо при условии</w:t>
      </w:r>
      <w:proofErr w:type="gramEnd"/>
      <w:r w:rsidRPr="00FD3875">
        <w:t xml:space="preserve"> соблюдения техническим заказчиком (застройщиком) объекта капитального строительства, заказчиками других видов работ, лицом, проводящим указанные работы, требований по обеспечению сохранности объектов культурного наследия.</w:t>
      </w:r>
    </w:p>
    <w:p w:rsidR="0036616D" w:rsidRPr="00FD3875" w:rsidRDefault="0036616D" w:rsidP="0036616D">
      <w:pPr>
        <w:shd w:val="clear" w:color="auto" w:fill="FFFFFF"/>
        <w:ind w:firstLine="0"/>
        <w:jc w:val="both"/>
      </w:pPr>
      <w:r w:rsidRPr="00FD3875">
        <w:t xml:space="preserve">2. Определение наличия или отсутствия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наследия, на земельных участках, землях лесного фонда либо в границах водных объектов или </w:t>
      </w:r>
      <w:proofErr w:type="gramStart"/>
      <w:r w:rsidRPr="00FD3875">
        <w:t>их частей, подлежащих воздействию строительных и иных работ осуществляется</w:t>
      </w:r>
      <w:proofErr w:type="gramEnd"/>
      <w:r w:rsidRPr="00FD3875">
        <w:t xml:space="preserve"> </w:t>
      </w:r>
      <w:r>
        <w:t xml:space="preserve">республиканским </w:t>
      </w:r>
      <w:r w:rsidRPr="00FD3875">
        <w:t>органом охраны объектов культурного наследия.</w:t>
      </w:r>
    </w:p>
    <w:p w:rsidR="0036616D" w:rsidRPr="00FD3875" w:rsidRDefault="0036616D" w:rsidP="0036616D">
      <w:pPr>
        <w:shd w:val="clear" w:color="auto" w:fill="FFFFFF"/>
        <w:ind w:firstLine="0"/>
        <w:jc w:val="both"/>
      </w:pPr>
      <w:r w:rsidRPr="00FD3875">
        <w:t>Государственная историко-культурная экспертиза земель, подлежащих воздействию земляных, строительных. Мелиоративных, хозяйственных работ по использованию лесов (за исключением работ, указанных в пунктах 3.4 7 части 1 статьи 25 Лесного кодекса Российской Федерации и иных работ, приводится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</w:t>
      </w:r>
      <w:proofErr w:type="gramStart"/>
      <w:r w:rsidRPr="00FD3875">
        <w:t xml:space="preserve"> ,</w:t>
      </w:r>
      <w:proofErr w:type="gramEnd"/>
      <w:r w:rsidRPr="00FD3875">
        <w:t xml:space="preserve"> выявленных объектов культурного наследия либо объектов, обладающих признаками объектов культурного наследия.</w:t>
      </w:r>
    </w:p>
    <w:p w:rsidR="0036616D" w:rsidRPr="00FD3875" w:rsidRDefault="0036616D" w:rsidP="0036616D">
      <w:pPr>
        <w:shd w:val="clear" w:color="auto" w:fill="FFFFFF"/>
        <w:ind w:firstLine="0"/>
        <w:jc w:val="both"/>
      </w:pPr>
      <w:r w:rsidRPr="00FD3875">
        <w:t>3. Основные требования по обеспечению сохранности объектов культурного наследия при проведении строительных и иных работ.</w:t>
      </w:r>
    </w:p>
    <w:p w:rsidR="0036616D" w:rsidRPr="00FD3875" w:rsidRDefault="0036616D" w:rsidP="0036616D">
      <w:pPr>
        <w:shd w:val="clear" w:color="auto" w:fill="FFFFFF"/>
        <w:ind w:firstLine="0"/>
        <w:jc w:val="both"/>
      </w:pPr>
      <w:r w:rsidRPr="00FD3875">
        <w:t>3.1. На территории объекта культурного наследия (памятника истории или архитектуры) запрещается:</w:t>
      </w:r>
    </w:p>
    <w:p w:rsidR="0036616D" w:rsidRPr="00FD3875" w:rsidRDefault="0036616D" w:rsidP="0036616D">
      <w:pPr>
        <w:shd w:val="clear" w:color="auto" w:fill="FFFFFF"/>
        <w:ind w:firstLine="0"/>
        <w:jc w:val="both"/>
      </w:pPr>
      <w:r w:rsidRPr="00FD3875">
        <w:t>проведение строительных, мелиоративных и иных работ;</w:t>
      </w:r>
    </w:p>
    <w:p w:rsidR="0036616D" w:rsidRPr="00FD3875" w:rsidRDefault="0036616D" w:rsidP="0036616D">
      <w:pPr>
        <w:shd w:val="clear" w:color="auto" w:fill="FFFFFF"/>
        <w:ind w:firstLine="0"/>
        <w:jc w:val="both"/>
      </w:pPr>
      <w:r w:rsidRPr="00FD3875">
        <w:lastRenderedPageBreak/>
        <w:t xml:space="preserve">строительство объектов капитального строительства и увеличение объемно-пространственных характеристик существующих объектов капитального строительства. </w:t>
      </w:r>
    </w:p>
    <w:p w:rsidR="0036616D" w:rsidRPr="00FD3875" w:rsidRDefault="0036616D" w:rsidP="0036616D">
      <w:pPr>
        <w:shd w:val="clear" w:color="auto" w:fill="FFFFFF"/>
        <w:ind w:firstLine="0"/>
        <w:jc w:val="both"/>
      </w:pPr>
      <w:r w:rsidRPr="00FD3875">
        <w:t>3.2. На территории объекта культурного наследия  разрешается:</w:t>
      </w:r>
    </w:p>
    <w:p w:rsidR="0036616D" w:rsidRPr="00FD3875" w:rsidRDefault="0036616D" w:rsidP="0036616D">
      <w:pPr>
        <w:shd w:val="clear" w:color="auto" w:fill="FFFFFF"/>
        <w:ind w:firstLine="0"/>
        <w:jc w:val="both"/>
      </w:pPr>
      <w:r w:rsidRPr="00FD3875">
        <w:t>проведение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:rsidR="0036616D" w:rsidRPr="00FD3875" w:rsidRDefault="0036616D" w:rsidP="0036616D">
      <w:pPr>
        <w:shd w:val="clear" w:color="auto" w:fill="FFFFFF"/>
        <w:ind w:firstLine="0"/>
        <w:jc w:val="both"/>
      </w:pPr>
      <w:r w:rsidRPr="00FD3875">
        <w:t>3.3. </w:t>
      </w:r>
      <w:proofErr w:type="gramStart"/>
      <w:r w:rsidRPr="00FD3875">
        <w:t>Особый режим использования земельного участка, в границах которого располагается объект археологического наследия (памятник археологии), предусматривает возможность проведения археологических полевых работ, земляных, строительных, мелиоративных, хозяйственных работ, работ по использованию лесов  и иных работ при условии обеспечения сохранности объекта археологического наследия.</w:t>
      </w:r>
      <w:proofErr w:type="gramEnd"/>
    </w:p>
    <w:p w:rsidR="0036616D" w:rsidRPr="00FD3875" w:rsidRDefault="0036616D" w:rsidP="0036616D">
      <w:pPr>
        <w:shd w:val="clear" w:color="auto" w:fill="FFFFFF"/>
        <w:ind w:firstLine="0"/>
        <w:jc w:val="both"/>
      </w:pPr>
      <w:r w:rsidRPr="00FD3875">
        <w:t>3.4. </w:t>
      </w:r>
      <w:proofErr w:type="gramStart"/>
      <w:r w:rsidRPr="00FD3875">
        <w:t>Проведение строительных и иных работ на земельном участке, непосредственно связанном с земельным участком в границах территории объекта культурного наследия, осуществляется при условии наличия в проектной документации разделов об обеспечении сохранности объекта культурного наследия (разделов о проведении спасательных археологических полевых работ, проекта обеспечения сохранности объекта культурного наследия, плана проведения спасательных археологических полевых работ), согласованных с региональным органом охраны объектов культурного наследия</w:t>
      </w:r>
      <w:proofErr w:type="gramEnd"/>
      <w:r w:rsidRPr="00FD3875">
        <w:t>.</w:t>
      </w:r>
    </w:p>
    <w:p w:rsidR="0036616D" w:rsidRPr="00FD3875" w:rsidRDefault="0036616D" w:rsidP="0036616D">
      <w:pPr>
        <w:shd w:val="clear" w:color="auto" w:fill="FFFFFF"/>
        <w:ind w:firstLine="0"/>
        <w:jc w:val="both"/>
      </w:pPr>
      <w:proofErr w:type="gramStart"/>
      <w:r w:rsidRPr="00FD3875">
        <w:t>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</w:t>
      </w:r>
      <w:proofErr w:type="gramEnd"/>
      <w:r w:rsidRPr="00FD3875">
        <w:t xml:space="preserve"> подлежат государственной историко-культурной экспертизе.</w:t>
      </w:r>
    </w:p>
    <w:p w:rsidR="0036616D" w:rsidRPr="00FD3875" w:rsidRDefault="0036616D" w:rsidP="0036616D">
      <w:pPr>
        <w:shd w:val="clear" w:color="auto" w:fill="FFFFFF"/>
        <w:ind w:firstLine="0"/>
        <w:jc w:val="both"/>
        <w:rPr>
          <w:color w:val="000000"/>
        </w:rPr>
      </w:pPr>
      <w:r w:rsidRPr="00FD3875">
        <w:t>3.4</w:t>
      </w:r>
      <w:proofErr w:type="gramStart"/>
      <w:r w:rsidRPr="00FD3875">
        <w:t xml:space="preserve"> </w:t>
      </w:r>
      <w:r w:rsidRPr="00FD3875">
        <w:rPr>
          <w:color w:val="000000"/>
        </w:rPr>
        <w:t>В</w:t>
      </w:r>
      <w:proofErr w:type="gramEnd"/>
      <w:r w:rsidRPr="00FD3875">
        <w:rPr>
          <w:color w:val="000000"/>
        </w:rPr>
        <w:t xml:space="preserve"> случае обнаружения в ходе проведения изыскательских, проектных, земляных, строительных, мелиоративных, хозяйственных работ, работ по использованию лесов и иных работ объекта, обладающего признаками объекта культурного наследия, в том числе объекта археологического наследия, заказчик  (застройщик) объекта капитального строительства, лицо,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наследия.</w:t>
      </w:r>
    </w:p>
    <w:p w:rsidR="0036616D" w:rsidRPr="00FD3875" w:rsidRDefault="0036616D" w:rsidP="0036616D">
      <w:pPr>
        <w:shd w:val="clear" w:color="auto" w:fill="FFFFFF"/>
        <w:ind w:firstLine="0"/>
        <w:jc w:val="both"/>
      </w:pPr>
      <w:proofErr w:type="gramStart"/>
      <w:r w:rsidRPr="00FD3875">
        <w:rPr>
          <w:color w:val="000000"/>
        </w:rPr>
        <w:lastRenderedPageBreak/>
        <w:t>Изменение проекта проведения работ, представляющих собой угрозу нарушения целостности и сохранности выявленного объекта культурного наследия, объекта культурного наследия, включенного в реестр, разработка проекта обеспечения их сохранности, проведение историко-культурной экспертизы выявленного объекта культурного наследия, спасательные археологические полевые работы на объекте археологического наследия, обнаруженном в ходе проведения земляных, строительных, мелиоративных, хозяйственных работ, работ по использованию лесов и иных работ, а также работы</w:t>
      </w:r>
      <w:proofErr w:type="gramEnd"/>
      <w:r w:rsidRPr="00FD3875">
        <w:rPr>
          <w:color w:val="000000"/>
        </w:rPr>
        <w:t xml:space="preserve"> по обеспечению сохранности указанных в настоящей статье объектов проводятся за счет средств заказчика указанных работ, технического заказчика (застройщика) объекта капитального строительства.</w:t>
      </w:r>
    </w:p>
    <w:p w:rsidR="0036616D" w:rsidRPr="00FD3875" w:rsidRDefault="0036616D" w:rsidP="0036616D">
      <w:pPr>
        <w:shd w:val="clear" w:color="auto" w:fill="FFFFFF"/>
        <w:ind w:firstLine="0"/>
        <w:jc w:val="both"/>
      </w:pPr>
      <w:r w:rsidRPr="00FD3875">
        <w:t>4. </w:t>
      </w:r>
      <w:proofErr w:type="gramStart"/>
      <w:r w:rsidRPr="00FD3875">
        <w:t>Сохранение объекта культурного наследия - меры, направленные на обеспечение физической сохранности и сохранение историко-культурной ценности объекта культурного наследия, предусматривающие консервацию, ремонт, реставрацию, приспособление объекта культурного наследия для современного использования и включающие в себя научно-исследовательские, изыскательские, проектные и производственные работы, научное руководство проведением работ по сохранению объекта культурного наследия, технический и авторский надзор за проведением этих работ</w:t>
      </w:r>
      <w:bookmarkStart w:id="37" w:name="Par824"/>
      <w:bookmarkEnd w:id="37"/>
      <w:r w:rsidRPr="00FD3875">
        <w:t>, спасательные археологические полевые работы, проводимые</w:t>
      </w:r>
      <w:proofErr w:type="gramEnd"/>
      <w:r w:rsidRPr="00FD3875">
        <w:t xml:space="preserve"> в </w:t>
      </w:r>
      <w:proofErr w:type="gramStart"/>
      <w:r w:rsidRPr="00FD3875">
        <w:t>порядке</w:t>
      </w:r>
      <w:proofErr w:type="gramEnd"/>
      <w:r w:rsidRPr="00FD3875">
        <w:t>, определенном Федеральным законом от 25.06.2002 № 73-ФЗ «Об объектах культурного наследия (памятниках истории и культуры) народов Российской Федерации», с полным или частичным изъятием археологических предметов из раскопов.</w:t>
      </w:r>
    </w:p>
    <w:p w:rsidR="0036616D" w:rsidRPr="00FD3875" w:rsidRDefault="0036616D" w:rsidP="0036616D">
      <w:pPr>
        <w:shd w:val="clear" w:color="auto" w:fill="FFFFFF"/>
        <w:ind w:firstLine="0"/>
        <w:jc w:val="both"/>
      </w:pPr>
      <w:r w:rsidRPr="00FD3875">
        <w:t>4.1. Работы по сохранению объекта культурного наследия проводятся:</w:t>
      </w:r>
    </w:p>
    <w:p w:rsidR="0036616D" w:rsidRPr="00FD3875" w:rsidRDefault="0036616D" w:rsidP="0036616D">
      <w:pPr>
        <w:shd w:val="clear" w:color="auto" w:fill="FFFFFF"/>
        <w:ind w:firstLine="0"/>
        <w:jc w:val="both"/>
      </w:pPr>
      <w:r w:rsidRPr="00FD3875">
        <w:t>на основании задания на проведение указанных работ, разрешения на проведение указанных работ, выданных органом охраны  объектов культурного наследия;</w:t>
      </w:r>
    </w:p>
    <w:p w:rsidR="0036616D" w:rsidRPr="00FD3875" w:rsidRDefault="0036616D" w:rsidP="0036616D">
      <w:pPr>
        <w:shd w:val="clear" w:color="auto" w:fill="FFFFFF"/>
        <w:ind w:firstLine="0"/>
        <w:jc w:val="both"/>
      </w:pPr>
      <w:r w:rsidRPr="00FD3875">
        <w:t>на основании проектной документации на проведение указанных работ, согласованной с органом охраны  объектов культурного наследия;</w:t>
      </w:r>
    </w:p>
    <w:p w:rsidR="0036616D" w:rsidRPr="00FD3875" w:rsidRDefault="0036616D" w:rsidP="0036616D">
      <w:pPr>
        <w:shd w:val="clear" w:color="auto" w:fill="FFFFFF"/>
        <w:ind w:firstLine="0"/>
        <w:jc w:val="both"/>
      </w:pPr>
      <w:r w:rsidRPr="00FD3875">
        <w:t>при условии осуществления технического, авторского надзора и государственного надзора в области охраны объектов культурного наследия за их проведением;</w:t>
      </w:r>
    </w:p>
    <w:p w:rsidR="0036616D" w:rsidRPr="00FD3875" w:rsidRDefault="0036616D" w:rsidP="0036616D">
      <w:pPr>
        <w:shd w:val="clear" w:color="auto" w:fill="FFFFFF"/>
        <w:ind w:firstLine="0"/>
        <w:jc w:val="both"/>
      </w:pPr>
      <w:r w:rsidRPr="00FD3875">
        <w:t>при наличии положительного заключения государственной экспертизы проектной документации и при условии осуществления государственного строительного надзора за указанными работами,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объекта.</w:t>
      </w:r>
    </w:p>
    <w:p w:rsidR="0036616D" w:rsidRPr="00FD3875" w:rsidRDefault="0036616D" w:rsidP="0036616D">
      <w:pPr>
        <w:shd w:val="clear" w:color="auto" w:fill="FFFFFF"/>
        <w:ind w:firstLine="0"/>
        <w:jc w:val="both"/>
      </w:pPr>
      <w:r w:rsidRPr="00FD3875">
        <w:t xml:space="preserve">4.2. В случае невозможности обеспечить физическую сохранность объекта археологического наследия под сохранением этого объекта археологического наследия </w:t>
      </w:r>
      <w:r w:rsidRPr="00FD3875">
        <w:lastRenderedPageBreak/>
        <w:t xml:space="preserve">понимаются спасательные археологические полевые работы, проводимые на основании разрешения (открытого листа), выдаваемого Министерством культуры Российской Федерации. </w:t>
      </w:r>
    </w:p>
    <w:p w:rsidR="0036616D" w:rsidRPr="00FD3875" w:rsidRDefault="0036616D" w:rsidP="0036616D">
      <w:pPr>
        <w:shd w:val="clear" w:color="auto" w:fill="FFFFFF"/>
        <w:ind w:firstLine="0"/>
        <w:jc w:val="both"/>
      </w:pPr>
      <w:r w:rsidRPr="00FD3875">
        <w:t>5. Не допускается распространение наружной рекламы на объектах культурного наследия включенных в реестр, а также на их территориях, за исключением территорий достопримечательных мест.</w:t>
      </w:r>
    </w:p>
    <w:p w:rsidR="0036616D" w:rsidRPr="00FD3875" w:rsidRDefault="0036616D" w:rsidP="0036616D">
      <w:pPr>
        <w:shd w:val="clear" w:color="auto" w:fill="FFFFFF"/>
        <w:ind w:firstLine="0"/>
        <w:jc w:val="both"/>
      </w:pPr>
      <w:r w:rsidRPr="00FD3875">
        <w:t>6. </w:t>
      </w:r>
      <w:proofErr w:type="gramStart"/>
      <w:r w:rsidRPr="00FD3875">
        <w:t xml:space="preserve">Земельные участки в границах территорий объектов культурного наследия, включенных в реестр, а также в границах территорий выявленных объектов культурного наследия относятся к землям историко-культурного назначения, правовой режим которых регулируется земельным законодательством Российской Федерации и Федеральным законом от 25.06.2002 № 73-ФЗ «Об объектах культурного наследия (памятниках истории и культуры) народов Российской Федерации». </w:t>
      </w:r>
      <w:proofErr w:type="gramEnd"/>
    </w:p>
    <w:p w:rsidR="0036616D" w:rsidRPr="00FD3875" w:rsidRDefault="0036616D" w:rsidP="0036616D">
      <w:pPr>
        <w:shd w:val="clear" w:color="auto" w:fill="FFFFFF"/>
        <w:ind w:firstLine="0"/>
        <w:jc w:val="both"/>
      </w:pPr>
      <w:r w:rsidRPr="00FD3875">
        <w:t>7. 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наследия: охранная зона, зона регулирования застройки и хозяйственной деятельности, зона охраняемого природного ландшафта.</w:t>
      </w:r>
    </w:p>
    <w:p w:rsidR="0036616D" w:rsidRPr="00FD3875" w:rsidRDefault="0036616D" w:rsidP="0036616D">
      <w:pPr>
        <w:shd w:val="clear" w:color="auto" w:fill="FFFFFF"/>
        <w:ind w:firstLine="0"/>
        <w:jc w:val="both"/>
      </w:pPr>
      <w:r w:rsidRPr="00FD3875">
        <w:t xml:space="preserve">Границы зон охраны объектов культурного наследия,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</w:t>
      </w:r>
      <w:r>
        <w:t>Правительством Республики Алтай</w:t>
      </w:r>
      <w:r w:rsidRPr="00FD3875">
        <w:t xml:space="preserve"> на основании </w:t>
      </w:r>
      <w:proofErr w:type="gramStart"/>
      <w:r w:rsidRPr="00FD3875">
        <w:t>проектов зон охраны объектов культурного наследия</w:t>
      </w:r>
      <w:proofErr w:type="gramEnd"/>
      <w:r w:rsidRPr="00FD3875">
        <w:t>.</w:t>
      </w:r>
    </w:p>
    <w:p w:rsidR="0036616D" w:rsidRPr="00FD3875" w:rsidRDefault="0036616D" w:rsidP="0036616D">
      <w:pPr>
        <w:shd w:val="clear" w:color="auto" w:fill="FFFFFF"/>
        <w:ind w:firstLine="0"/>
        <w:jc w:val="both"/>
      </w:pPr>
      <w:r w:rsidRPr="00FD3875">
        <w:t xml:space="preserve">8. </w:t>
      </w:r>
      <w:proofErr w:type="gramStart"/>
      <w:r w:rsidRPr="00FD3875">
        <w:t>До утверждения зон охраны для объектов культурного наследия (за исключением объектов археологического наследия, некрополей, захоронений, расположенных в границах некрополей, произведений монументального искусства, а также памятников и ансамблей, расположенных в границах достопримечательного места) устанавливаются защитные зоны объектов культурного наследия в следующих границах:</w:t>
      </w:r>
      <w:proofErr w:type="gramEnd"/>
    </w:p>
    <w:p w:rsidR="0036616D" w:rsidRPr="00FD3875" w:rsidRDefault="0036616D" w:rsidP="0036616D">
      <w:pPr>
        <w:ind w:firstLine="0"/>
        <w:jc w:val="both"/>
        <w:rPr>
          <w:color w:val="000000"/>
        </w:rPr>
      </w:pPr>
      <w:proofErr w:type="gramStart"/>
      <w:r w:rsidRPr="00BF18A2">
        <w:rPr>
          <w:color w:val="000000"/>
        </w:rPr>
        <w:t>для памятника, расположенного в границах населенного пункта, на расстоянии 100 метров от внешних границ территории памятника</w:t>
      </w:r>
      <w:r w:rsidRPr="00FD3875">
        <w:rPr>
          <w:color w:val="000000"/>
        </w:rPr>
        <w:t xml:space="preserve"> (в случае отсутствия утвержденных границ территории памятника на расстоянии 200 метров от линии внешней стены памятника);</w:t>
      </w:r>
      <w:proofErr w:type="gramEnd"/>
    </w:p>
    <w:p w:rsidR="0036616D" w:rsidRPr="00FD3875" w:rsidRDefault="0036616D" w:rsidP="0036616D">
      <w:pPr>
        <w:ind w:firstLine="0"/>
        <w:jc w:val="both"/>
        <w:rPr>
          <w:color w:val="000000"/>
        </w:rPr>
      </w:pPr>
      <w:r w:rsidRPr="00BF18A2">
        <w:rPr>
          <w:color w:val="000000"/>
        </w:rPr>
        <w:t>для памятника, расположенного вне границ населенного пункта, на расстоянии 200 метров от внешних границ территории памятника</w:t>
      </w:r>
      <w:r w:rsidRPr="00FD3875">
        <w:rPr>
          <w:color w:val="000000"/>
        </w:rPr>
        <w:t xml:space="preserve"> (в случае </w:t>
      </w:r>
      <w:bookmarkStart w:id="38" w:name="dst857"/>
      <w:bookmarkEnd w:id="38"/>
      <w:r w:rsidRPr="00FD3875">
        <w:rPr>
          <w:color w:val="000000"/>
        </w:rPr>
        <w:t>отсутствия утвержденных границ территории памятника на расстоянии 300 метров от линии внешней стены памятника);</w:t>
      </w:r>
    </w:p>
    <w:p w:rsidR="0036616D" w:rsidRPr="00FD3875" w:rsidRDefault="0036616D" w:rsidP="0036616D">
      <w:pPr>
        <w:ind w:firstLine="0"/>
        <w:jc w:val="both"/>
        <w:rPr>
          <w:color w:val="000000"/>
        </w:rPr>
      </w:pPr>
      <w:proofErr w:type="gramStart"/>
      <w:r w:rsidRPr="00BF18A2">
        <w:rPr>
          <w:color w:val="000000"/>
        </w:rPr>
        <w:t>для ансамбля, расположенного в границах населенного пункта, на расстоянии 150 метров от внешних границ территории ансамбля</w:t>
      </w:r>
      <w:r w:rsidRPr="00FD3875">
        <w:rPr>
          <w:color w:val="000000"/>
        </w:rPr>
        <w:t xml:space="preserve"> (в случае отсутствия утвержденных границ территории ансамбля на расстоянии 200 метров от линии общего контура ансамбля, </w:t>
      </w:r>
      <w:r w:rsidRPr="00FD3875">
        <w:rPr>
          <w:color w:val="000000"/>
        </w:rPr>
        <w:lastRenderedPageBreak/>
        <w:t>образуемого соединением внешних точек наиболее удаленных элементов ансамбля, включая парковую территорию);</w:t>
      </w:r>
      <w:proofErr w:type="gramEnd"/>
    </w:p>
    <w:p w:rsidR="0036616D" w:rsidRPr="00FD3875" w:rsidRDefault="0036616D" w:rsidP="0036616D">
      <w:pPr>
        <w:ind w:firstLine="0"/>
        <w:jc w:val="both"/>
        <w:rPr>
          <w:color w:val="000000"/>
        </w:rPr>
      </w:pPr>
      <w:r w:rsidRPr="00BF18A2">
        <w:rPr>
          <w:color w:val="000000"/>
        </w:rPr>
        <w:t>для ансамбля, расположенного вне границ населенного пункта, на расстоянии 250 метров от внешних границ территории ансамбля</w:t>
      </w:r>
      <w:r w:rsidRPr="00FD3875">
        <w:rPr>
          <w:color w:val="000000"/>
        </w:rPr>
        <w:t xml:space="preserve"> (в случае отсутствия утвержденных границ территории ансамбля на расстоянии 300 метров от линии общего контура ансамбля, образуемого соединением внешних точек наиболее удаленных элементов ансамбля, включая парковую территорию).</w:t>
      </w:r>
    </w:p>
    <w:p w:rsidR="0036616D" w:rsidRDefault="0036616D" w:rsidP="0036616D">
      <w:pPr>
        <w:ind w:firstLine="708"/>
        <w:jc w:val="both"/>
      </w:pPr>
      <w:r w:rsidRPr="00FD3875">
        <w:t>В границах защитной зоны запрещаются строительство объектов капитального строительства и их реконструкция, связанная с изменением их параметров (высоты, количества этажей, площади), за исключением строительства и реконструкции линейных объектов.</w:t>
      </w:r>
    </w:p>
    <w:p w:rsidR="0036616D" w:rsidRDefault="0036616D" w:rsidP="0036616D">
      <w:pPr>
        <w:ind w:firstLine="708"/>
        <w:jc w:val="both"/>
        <w:rPr>
          <w:color w:val="000000"/>
        </w:rPr>
      </w:pPr>
      <w:r>
        <w:t xml:space="preserve">На территории образования имеют место процессы  </w:t>
      </w:r>
      <w:r w:rsidRPr="00F14EF6">
        <w:rPr>
          <w:color w:val="000000"/>
        </w:rPr>
        <w:t>затоплени</w:t>
      </w:r>
      <w:r>
        <w:rPr>
          <w:color w:val="000000"/>
        </w:rPr>
        <w:t>я</w:t>
      </w:r>
      <w:r w:rsidRPr="00F14EF6">
        <w:rPr>
          <w:color w:val="000000"/>
        </w:rPr>
        <w:t xml:space="preserve"> земель во время весеннего половодья</w:t>
      </w:r>
      <w:r>
        <w:rPr>
          <w:color w:val="000000"/>
        </w:rPr>
        <w:t xml:space="preserve"> на реке Урсул.</w:t>
      </w:r>
    </w:p>
    <w:p w:rsidR="0036616D" w:rsidRPr="00C37C72" w:rsidRDefault="0036616D" w:rsidP="0036616D">
      <w:pPr>
        <w:ind w:firstLine="708"/>
        <w:jc w:val="both"/>
        <w:rPr>
          <w:bCs/>
          <w:color w:val="000000"/>
        </w:rPr>
      </w:pPr>
      <w:r w:rsidRPr="00C37C72">
        <w:rPr>
          <w:bCs/>
          <w:color w:val="000000"/>
        </w:rPr>
        <w:t xml:space="preserve">Перечень </w:t>
      </w:r>
      <w:proofErr w:type="spellStart"/>
      <w:r w:rsidRPr="00C37C72">
        <w:rPr>
          <w:bCs/>
          <w:color w:val="000000"/>
        </w:rPr>
        <w:t>противопаводковых</w:t>
      </w:r>
      <w:proofErr w:type="spellEnd"/>
      <w:r w:rsidRPr="00C37C72">
        <w:rPr>
          <w:bCs/>
          <w:color w:val="000000"/>
        </w:rPr>
        <w:t xml:space="preserve"> мероприятий:</w:t>
      </w:r>
    </w:p>
    <w:p w:rsidR="0036616D" w:rsidRPr="00C37C72" w:rsidRDefault="0036616D" w:rsidP="001969D9">
      <w:pPr>
        <w:pStyle w:val="affffffffc"/>
        <w:numPr>
          <w:ilvl w:val="0"/>
          <w:numId w:val="54"/>
        </w:numPr>
        <w:ind w:left="0" w:firstLine="360"/>
        <w:jc w:val="both"/>
        <w:rPr>
          <w:color w:val="000000"/>
        </w:rPr>
      </w:pPr>
      <w:r w:rsidRPr="00C37C72">
        <w:rPr>
          <w:bCs/>
          <w:color w:val="000000"/>
        </w:rPr>
        <w:t xml:space="preserve">предупредительные </w:t>
      </w:r>
      <w:r w:rsidRPr="00C37C72">
        <w:rPr>
          <w:color w:val="000000"/>
        </w:rPr>
        <w:t>(связанные с налаживанием системы мониторинга, системы оповещения населения и его эвакуации);</w:t>
      </w:r>
    </w:p>
    <w:p w:rsidR="0036616D" w:rsidRPr="00C37C72" w:rsidRDefault="0036616D" w:rsidP="001969D9">
      <w:pPr>
        <w:pStyle w:val="affffe"/>
        <w:numPr>
          <w:ilvl w:val="0"/>
          <w:numId w:val="54"/>
        </w:numPr>
        <w:spacing w:before="100" w:beforeAutospacing="1" w:after="100" w:afterAutospacing="1"/>
        <w:ind w:left="0" w:firstLine="360"/>
        <w:jc w:val="both"/>
        <w:rPr>
          <w:color w:val="000000"/>
          <w:sz w:val="24"/>
          <w:szCs w:val="24"/>
        </w:rPr>
      </w:pPr>
      <w:proofErr w:type="gramStart"/>
      <w:r w:rsidRPr="00C37C72">
        <w:rPr>
          <w:bCs/>
          <w:color w:val="000000"/>
          <w:sz w:val="24"/>
          <w:szCs w:val="24"/>
        </w:rPr>
        <w:t xml:space="preserve">адаптационные </w:t>
      </w:r>
      <w:r w:rsidRPr="00C37C72">
        <w:rPr>
          <w:color w:val="000000"/>
          <w:sz w:val="24"/>
          <w:szCs w:val="24"/>
        </w:rPr>
        <w:t>(вынос хозяйственных и жилых построек за пределы зоны затопления, строительство домов на сваях, трансформация сельскохозяйственных угодий.</w:t>
      </w:r>
      <w:proofErr w:type="gramEnd"/>
      <w:r w:rsidRPr="00C37C72">
        <w:rPr>
          <w:color w:val="000000"/>
          <w:sz w:val="24"/>
          <w:szCs w:val="24"/>
        </w:rPr>
        <w:t xml:space="preserve"> </w:t>
      </w:r>
      <w:proofErr w:type="gramStart"/>
      <w:r w:rsidRPr="00C37C72">
        <w:rPr>
          <w:color w:val="000000"/>
          <w:sz w:val="24"/>
          <w:szCs w:val="24"/>
        </w:rPr>
        <w:t>В последнем случае, на полях расположенных в зоне затопления выращивают культуры, которые выдерживают временное затопление, например, многолетние травы).</w:t>
      </w:r>
      <w:proofErr w:type="gramEnd"/>
    </w:p>
    <w:p w:rsidR="0036616D" w:rsidRPr="00C37C72" w:rsidRDefault="0036616D" w:rsidP="001969D9">
      <w:pPr>
        <w:pStyle w:val="affffe"/>
        <w:numPr>
          <w:ilvl w:val="0"/>
          <w:numId w:val="54"/>
        </w:numPr>
        <w:spacing w:before="100" w:beforeAutospacing="1" w:after="100" w:afterAutospacing="1"/>
        <w:ind w:left="0" w:firstLine="360"/>
        <w:jc w:val="both"/>
        <w:rPr>
          <w:color w:val="000000"/>
          <w:sz w:val="24"/>
          <w:szCs w:val="24"/>
        </w:rPr>
      </w:pPr>
      <w:r w:rsidRPr="00C37C72">
        <w:rPr>
          <w:bCs/>
          <w:color w:val="000000"/>
          <w:sz w:val="24"/>
          <w:szCs w:val="24"/>
        </w:rPr>
        <w:t xml:space="preserve">инженерно-технические </w:t>
      </w:r>
      <w:r w:rsidRPr="00C37C72">
        <w:rPr>
          <w:color w:val="000000"/>
          <w:sz w:val="24"/>
          <w:szCs w:val="24"/>
        </w:rPr>
        <w:t>(</w:t>
      </w:r>
      <w:proofErr w:type="spellStart"/>
      <w:r w:rsidRPr="00C37C72">
        <w:rPr>
          <w:color w:val="000000"/>
          <w:sz w:val="24"/>
          <w:szCs w:val="24"/>
        </w:rPr>
        <w:t>берегоукрепление</w:t>
      </w:r>
      <w:proofErr w:type="spellEnd"/>
      <w:r w:rsidRPr="00C37C72">
        <w:rPr>
          <w:color w:val="000000"/>
          <w:sz w:val="24"/>
          <w:szCs w:val="24"/>
        </w:rPr>
        <w:t xml:space="preserve">, увеличение пропускной способности русла, создание </w:t>
      </w:r>
      <w:proofErr w:type="spellStart"/>
      <w:r w:rsidRPr="00C37C72">
        <w:rPr>
          <w:color w:val="000000"/>
          <w:sz w:val="24"/>
          <w:szCs w:val="24"/>
        </w:rPr>
        <w:t>противопаводковых</w:t>
      </w:r>
      <w:proofErr w:type="spellEnd"/>
      <w:r w:rsidRPr="00C37C72">
        <w:rPr>
          <w:color w:val="000000"/>
          <w:sz w:val="24"/>
          <w:szCs w:val="24"/>
        </w:rPr>
        <w:t xml:space="preserve"> водохранилищ и т.п.);</w:t>
      </w:r>
    </w:p>
    <w:p w:rsidR="0036616D" w:rsidRDefault="0036616D" w:rsidP="001969D9">
      <w:pPr>
        <w:pStyle w:val="affffe"/>
        <w:numPr>
          <w:ilvl w:val="0"/>
          <w:numId w:val="54"/>
        </w:numPr>
        <w:ind w:left="0" w:firstLine="0"/>
        <w:jc w:val="both"/>
        <w:rPr>
          <w:color w:val="000000"/>
          <w:sz w:val="24"/>
          <w:szCs w:val="24"/>
        </w:rPr>
      </w:pPr>
      <w:proofErr w:type="gramStart"/>
      <w:r>
        <w:rPr>
          <w:bCs/>
          <w:color w:val="000000"/>
        </w:rPr>
        <w:t>л</w:t>
      </w:r>
      <w:r w:rsidRPr="00146DD8">
        <w:rPr>
          <w:bCs/>
          <w:color w:val="000000"/>
          <w:sz w:val="24"/>
          <w:szCs w:val="24"/>
        </w:rPr>
        <w:t xml:space="preserve">андшафтные </w:t>
      </w:r>
      <w:r w:rsidRPr="00146DD8">
        <w:rPr>
          <w:color w:val="000000"/>
          <w:sz w:val="24"/>
          <w:szCs w:val="24"/>
        </w:rPr>
        <w:t>(направленные на изменение условий формирования паводкового стока на территории водосборной площади рек.</w:t>
      </w:r>
      <w:proofErr w:type="gramEnd"/>
      <w:r w:rsidRPr="00146DD8">
        <w:rPr>
          <w:color w:val="000000"/>
          <w:sz w:val="24"/>
          <w:szCs w:val="24"/>
        </w:rPr>
        <w:t xml:space="preserve"> </w:t>
      </w:r>
      <w:proofErr w:type="gramStart"/>
      <w:r w:rsidRPr="00146DD8">
        <w:rPr>
          <w:color w:val="000000"/>
          <w:sz w:val="24"/>
          <w:szCs w:val="24"/>
        </w:rPr>
        <w:t>Например, устройство лесополос, водоохранных зон, прудов накопителей, заболачивание территории, создание лесных массивов).</w:t>
      </w:r>
      <w:proofErr w:type="gramEnd"/>
    </w:p>
    <w:p w:rsidR="0036616D" w:rsidRPr="00146DD8" w:rsidRDefault="0036616D" w:rsidP="0036616D">
      <w:pPr>
        <w:pStyle w:val="affffe"/>
        <w:ind w:left="0" w:firstLine="708"/>
        <w:jc w:val="both"/>
        <w:rPr>
          <w:color w:val="000000"/>
          <w:sz w:val="24"/>
          <w:szCs w:val="24"/>
        </w:rPr>
      </w:pPr>
      <w:r w:rsidRPr="00146DD8">
        <w:rPr>
          <w:color w:val="000000"/>
          <w:sz w:val="24"/>
          <w:szCs w:val="24"/>
        </w:rPr>
        <w:t>Кроме того необходима разработка проекта определения границ зон затопления,</w:t>
      </w:r>
      <w:r>
        <w:rPr>
          <w:color w:val="000000"/>
          <w:sz w:val="24"/>
          <w:szCs w:val="24"/>
        </w:rPr>
        <w:t xml:space="preserve"> </w:t>
      </w:r>
      <w:r w:rsidRPr="00146DD8">
        <w:rPr>
          <w:color w:val="000000"/>
          <w:sz w:val="24"/>
          <w:szCs w:val="24"/>
        </w:rPr>
        <w:t>подтопления на территории образования.</w:t>
      </w:r>
    </w:p>
    <w:p w:rsidR="0036616D" w:rsidRPr="004D7BAF" w:rsidRDefault="0036616D" w:rsidP="0036616D">
      <w:pPr>
        <w:pStyle w:val="affffe"/>
        <w:ind w:left="0" w:firstLine="0"/>
        <w:rPr>
          <w:i/>
          <w:color w:val="000000"/>
          <w:sz w:val="24"/>
          <w:szCs w:val="24"/>
        </w:rPr>
      </w:pPr>
      <w:r w:rsidRPr="004D7BAF">
        <w:rPr>
          <w:i/>
          <w:color w:val="000000"/>
          <w:sz w:val="24"/>
          <w:szCs w:val="24"/>
        </w:rPr>
        <w:t>Определение границ зон затопления</w:t>
      </w:r>
    </w:p>
    <w:p w:rsidR="003F08BD" w:rsidRDefault="0036616D" w:rsidP="00395125">
      <w:pPr>
        <w:pStyle w:val="aa"/>
        <w:ind w:firstLine="0"/>
        <w:jc w:val="both"/>
        <w:sectPr w:rsidR="003F08BD" w:rsidSect="0039726F"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F32012">
        <w:rPr>
          <w:color w:val="000000"/>
        </w:rPr>
        <w:t xml:space="preserve">Границы зоны затопления определяются на основе картографического материала. Для этого, зная расчетные расходы в </w:t>
      </w:r>
      <w:proofErr w:type="spellStart"/>
      <w:r w:rsidRPr="00F32012">
        <w:rPr>
          <w:color w:val="000000"/>
        </w:rPr>
        <w:t>i-ом</w:t>
      </w:r>
      <w:proofErr w:type="spellEnd"/>
      <w:r w:rsidRPr="00F32012">
        <w:rPr>
          <w:color w:val="000000"/>
        </w:rPr>
        <w:t xml:space="preserve"> </w:t>
      </w:r>
      <w:proofErr w:type="gramStart"/>
      <w:r w:rsidRPr="00F32012">
        <w:rPr>
          <w:color w:val="000000"/>
        </w:rPr>
        <w:t>створе</w:t>
      </w:r>
      <w:proofErr w:type="gramEnd"/>
      <w:r w:rsidRPr="00F32012">
        <w:rPr>
          <w:color w:val="000000"/>
        </w:rPr>
        <w:t xml:space="preserve">, с помощью графиков зависимости расходов от уровней воды в реке (1.1), определяются глубины </w:t>
      </w:r>
      <w:proofErr w:type="spellStart"/>
      <w:r w:rsidRPr="00F32012">
        <w:rPr>
          <w:color w:val="000000"/>
        </w:rPr>
        <w:t>водыhрi</w:t>
      </w:r>
      <w:proofErr w:type="spellEnd"/>
      <w:r w:rsidRPr="00F32012">
        <w:rPr>
          <w:color w:val="000000"/>
        </w:rPr>
        <w:t xml:space="preserve">. На поперечных разрезах откладываются </w:t>
      </w:r>
      <w:proofErr w:type="spellStart"/>
      <w:r w:rsidRPr="00F32012">
        <w:rPr>
          <w:color w:val="000000"/>
        </w:rPr>
        <w:t>величиныhрiот</w:t>
      </w:r>
      <w:proofErr w:type="spellEnd"/>
      <w:r w:rsidRPr="00F32012">
        <w:rPr>
          <w:color w:val="000000"/>
        </w:rPr>
        <w:t xml:space="preserve"> дна </w:t>
      </w:r>
      <w:proofErr w:type="gramStart"/>
      <w:r w:rsidRPr="00F32012">
        <w:rPr>
          <w:color w:val="000000"/>
        </w:rPr>
        <w:t>реки</w:t>
      </w:r>
      <w:proofErr w:type="gramEnd"/>
      <w:r w:rsidRPr="00F32012">
        <w:rPr>
          <w:color w:val="000000"/>
        </w:rPr>
        <w:t xml:space="preserve"> и определяется ширина зоны затопления (</w:t>
      </w:r>
      <w:proofErr w:type="spellStart"/>
      <w:r w:rsidRPr="00F32012">
        <w:rPr>
          <w:color w:val="000000"/>
        </w:rPr>
        <w:t>Врi</w:t>
      </w:r>
      <w:proofErr w:type="spellEnd"/>
      <w:r w:rsidRPr="00F32012">
        <w:rPr>
          <w:color w:val="000000"/>
        </w:rPr>
        <w:t xml:space="preserve">). Аналогично, на продольном разрезе </w:t>
      </w:r>
      <w:r>
        <w:rPr>
          <w:color w:val="000000"/>
        </w:rPr>
        <w:t>водохранилища</w:t>
      </w:r>
      <w:r w:rsidRPr="00F32012">
        <w:rPr>
          <w:color w:val="000000"/>
        </w:rPr>
        <w:t xml:space="preserve"> в рассматриваемых створах откладываются расчетные </w:t>
      </w:r>
      <w:proofErr w:type="gramStart"/>
      <w:r w:rsidRPr="00F32012">
        <w:rPr>
          <w:color w:val="000000"/>
        </w:rPr>
        <w:t>глубины</w:t>
      </w:r>
      <w:proofErr w:type="gramEnd"/>
      <w:r w:rsidRPr="00F32012">
        <w:rPr>
          <w:color w:val="000000"/>
        </w:rPr>
        <w:t xml:space="preserve"> и проводится линия уровня воды. После чего, по </w:t>
      </w:r>
      <w:r w:rsidRPr="00F32012">
        <w:rPr>
          <w:color w:val="000000"/>
        </w:rPr>
        <w:lastRenderedPageBreak/>
        <w:t>масштабу, определяется длина участка реки (L), на котором происходит затопление земель</w:t>
      </w:r>
      <w:r>
        <w:t>.</w:t>
      </w:r>
    </w:p>
    <w:p w:rsidR="00EA0CA3" w:rsidRPr="00801598" w:rsidRDefault="008E5933" w:rsidP="00801598">
      <w:pPr>
        <w:spacing w:line="240" w:lineRule="auto"/>
        <w:ind w:firstLine="709"/>
        <w:jc w:val="both"/>
        <w:rPr>
          <w:b/>
        </w:rPr>
      </w:pPr>
      <w:r>
        <w:rPr>
          <w:b/>
        </w:rPr>
        <w:lastRenderedPageBreak/>
        <w:t>2</w:t>
      </w:r>
      <w:r w:rsidR="00EA0CA3" w:rsidRPr="00801598">
        <w:rPr>
          <w:b/>
        </w:rPr>
        <w:t>.7 Мероприятия по предупреждению</w:t>
      </w:r>
      <w:r w:rsidR="00801598">
        <w:rPr>
          <w:b/>
        </w:rPr>
        <w:t xml:space="preserve"> и предотвращению</w:t>
      </w:r>
      <w:r w:rsidR="00EA0CA3" w:rsidRPr="00801598">
        <w:rPr>
          <w:b/>
        </w:rPr>
        <w:t xml:space="preserve"> чрезвычайных ситуаций природного </w:t>
      </w:r>
      <w:r w:rsidR="00801598">
        <w:rPr>
          <w:b/>
        </w:rPr>
        <w:t xml:space="preserve">и борьбе с возможными последствиями </w:t>
      </w:r>
    </w:p>
    <w:p w:rsidR="00801598" w:rsidRPr="00801598" w:rsidRDefault="00801598" w:rsidP="00983607">
      <w:pPr>
        <w:spacing w:line="240" w:lineRule="auto"/>
        <w:ind w:firstLine="709"/>
        <w:jc w:val="both"/>
        <w:rPr>
          <w:b/>
        </w:rPr>
      </w:pPr>
    </w:p>
    <w:p w:rsidR="00801598" w:rsidRPr="00801598" w:rsidRDefault="008E5933" w:rsidP="00801598">
      <w:pPr>
        <w:spacing w:line="240" w:lineRule="auto"/>
        <w:ind w:firstLine="709"/>
        <w:jc w:val="both"/>
        <w:rPr>
          <w:b/>
        </w:rPr>
      </w:pPr>
      <w:r>
        <w:rPr>
          <w:b/>
        </w:rPr>
        <w:t>2</w:t>
      </w:r>
      <w:r w:rsidR="00EA0CA3" w:rsidRPr="00801598">
        <w:rPr>
          <w:b/>
        </w:rPr>
        <w:t xml:space="preserve">.7.1 Мероприятия по предупреждению </w:t>
      </w:r>
      <w:r w:rsidR="00801598" w:rsidRPr="00801598">
        <w:rPr>
          <w:b/>
        </w:rPr>
        <w:t>чрезвычайных ситуаций природного характера</w:t>
      </w:r>
    </w:p>
    <w:p w:rsidR="0036616D" w:rsidRPr="00803865" w:rsidRDefault="0036616D" w:rsidP="0036616D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2"/>
          <w:u w:val="single"/>
        </w:rPr>
      </w:pPr>
      <w:proofErr w:type="gramStart"/>
      <w:r w:rsidRPr="00803865">
        <w:rPr>
          <w:color w:val="000000"/>
          <w:spacing w:val="8"/>
        </w:rPr>
        <w:t xml:space="preserve">Для предотвращения чрезвычайных ситуаций природного и техногенного характера и в случае их возникновения должны приниматься все необходимые меры в соответствии с действующим федеральным законодательством, Уставом Республики Алтай, законом Республики Алтай «О защите населения и территории Республики Алтай от чрезвычайных ситуаций природного и техногенного характера» </w:t>
      </w:r>
      <w:r w:rsidRPr="00803865">
        <w:rPr>
          <w:color w:val="2D2D2D"/>
          <w:spacing w:val="2"/>
        </w:rPr>
        <w:t>(</w:t>
      </w:r>
      <w:r w:rsidRPr="00803865">
        <w:rPr>
          <w:spacing w:val="2"/>
          <w:u w:val="single"/>
        </w:rPr>
        <w:t>в ред.</w:t>
      </w:r>
      <w:r w:rsidRPr="00803865">
        <w:rPr>
          <w:rStyle w:val="apple-converted-space"/>
          <w:spacing w:val="2"/>
          <w:u w:val="single"/>
        </w:rPr>
        <w:t> </w:t>
      </w:r>
      <w:hyperlink r:id="rId11" w:history="1">
        <w:r w:rsidRPr="00803865">
          <w:rPr>
            <w:rStyle w:val="afe"/>
            <w:color w:val="auto"/>
            <w:spacing w:val="2"/>
          </w:rPr>
          <w:t>Законов Республики Алтай от 15.11.2013 N 67-РЗ</w:t>
        </w:r>
      </w:hyperlink>
      <w:r w:rsidRPr="00803865">
        <w:rPr>
          <w:spacing w:val="2"/>
          <w:u w:val="single"/>
        </w:rPr>
        <w:t>,</w:t>
      </w:r>
      <w:r w:rsidRPr="00803865">
        <w:rPr>
          <w:rStyle w:val="apple-converted-space"/>
          <w:spacing w:val="2"/>
          <w:u w:val="single"/>
        </w:rPr>
        <w:t> </w:t>
      </w:r>
      <w:hyperlink r:id="rId12" w:history="1">
        <w:r w:rsidRPr="00803865">
          <w:rPr>
            <w:rStyle w:val="afe"/>
            <w:color w:val="auto"/>
            <w:spacing w:val="2"/>
          </w:rPr>
          <w:t>от 06.06.2014 N 38-РЗ</w:t>
        </w:r>
      </w:hyperlink>
      <w:r w:rsidRPr="00803865">
        <w:rPr>
          <w:spacing w:val="2"/>
          <w:u w:val="single"/>
        </w:rPr>
        <w:t>,</w:t>
      </w:r>
      <w:r w:rsidRPr="00803865">
        <w:rPr>
          <w:rStyle w:val="apple-converted-space"/>
          <w:spacing w:val="2"/>
          <w:u w:val="single"/>
        </w:rPr>
        <w:t> </w:t>
      </w:r>
      <w:hyperlink r:id="rId13" w:history="1">
        <w:r w:rsidRPr="00803865">
          <w:rPr>
            <w:rStyle w:val="afe"/>
            <w:color w:val="auto"/>
            <w:spacing w:val="2"/>
          </w:rPr>
          <w:t>от 07.07.2015 N</w:t>
        </w:r>
        <w:proofErr w:type="gramEnd"/>
        <w:r w:rsidRPr="00803865">
          <w:rPr>
            <w:rStyle w:val="afe"/>
            <w:color w:val="auto"/>
            <w:spacing w:val="2"/>
          </w:rPr>
          <w:t xml:space="preserve"> </w:t>
        </w:r>
        <w:proofErr w:type="gramStart"/>
        <w:r w:rsidRPr="00803865">
          <w:rPr>
            <w:rStyle w:val="afe"/>
            <w:color w:val="auto"/>
            <w:spacing w:val="2"/>
          </w:rPr>
          <w:t>43-РЗ</w:t>
        </w:r>
      </w:hyperlink>
      <w:r w:rsidRPr="00803865">
        <w:rPr>
          <w:spacing w:val="2"/>
          <w:u w:val="single"/>
        </w:rPr>
        <w:t>,</w:t>
      </w:r>
      <w:r w:rsidRPr="00803865">
        <w:rPr>
          <w:rStyle w:val="apple-converted-space"/>
          <w:spacing w:val="2"/>
          <w:u w:val="single"/>
        </w:rPr>
        <w:t> </w:t>
      </w:r>
      <w:hyperlink r:id="rId14" w:history="1">
        <w:r w:rsidRPr="00803865">
          <w:rPr>
            <w:rStyle w:val="afe"/>
            <w:color w:val="auto"/>
            <w:spacing w:val="2"/>
          </w:rPr>
          <w:t>от 03.06.2016 N 49-РЗ</w:t>
        </w:r>
      </w:hyperlink>
      <w:r w:rsidRPr="00803865">
        <w:rPr>
          <w:spacing w:val="2"/>
          <w:u w:val="single"/>
        </w:rPr>
        <w:t>)</w:t>
      </w:r>
      <w:proofErr w:type="gramEnd"/>
    </w:p>
    <w:p w:rsidR="0036616D" w:rsidRDefault="0036616D" w:rsidP="0036616D">
      <w:pPr>
        <w:widowControl w:val="0"/>
        <w:ind w:firstLine="708"/>
        <w:contextualSpacing/>
        <w:jc w:val="both"/>
        <w:rPr>
          <w:spacing w:val="-4"/>
        </w:rPr>
      </w:pPr>
      <w:proofErr w:type="spellStart"/>
      <w:r>
        <w:rPr>
          <w:spacing w:val="-4"/>
        </w:rPr>
        <w:t>Онгудайское</w:t>
      </w:r>
      <w:proofErr w:type="spellEnd"/>
      <w:r>
        <w:rPr>
          <w:spacing w:val="-4"/>
        </w:rPr>
        <w:t xml:space="preserve"> муниципальное звено территориальной подсистемы предупреждения и ликвидации чрезвычайных ситуаций (ЧС) создано для предупреждения и ликвидации ЧС в пределах своей территории и имеет в своем составе:</w:t>
      </w:r>
    </w:p>
    <w:p w:rsidR="0036616D" w:rsidRDefault="0036616D" w:rsidP="001969D9">
      <w:pPr>
        <w:pStyle w:val="affffffffc"/>
        <w:widowControl w:val="0"/>
        <w:numPr>
          <w:ilvl w:val="0"/>
          <w:numId w:val="55"/>
        </w:numPr>
        <w:jc w:val="both"/>
        <w:rPr>
          <w:spacing w:val="-4"/>
        </w:rPr>
      </w:pPr>
      <w:r>
        <w:rPr>
          <w:spacing w:val="-4"/>
        </w:rPr>
        <w:t>Координирующие органы.</w:t>
      </w:r>
    </w:p>
    <w:p w:rsidR="0036616D" w:rsidRDefault="0036616D" w:rsidP="001969D9">
      <w:pPr>
        <w:pStyle w:val="affffffffc"/>
        <w:widowControl w:val="0"/>
        <w:numPr>
          <w:ilvl w:val="0"/>
          <w:numId w:val="55"/>
        </w:numPr>
        <w:jc w:val="both"/>
        <w:rPr>
          <w:spacing w:val="-4"/>
        </w:rPr>
      </w:pPr>
      <w:r>
        <w:rPr>
          <w:spacing w:val="-4"/>
        </w:rPr>
        <w:t>Органы управления.</w:t>
      </w:r>
    </w:p>
    <w:p w:rsidR="0036616D" w:rsidRDefault="0036616D" w:rsidP="001969D9">
      <w:pPr>
        <w:pStyle w:val="affffffffc"/>
        <w:widowControl w:val="0"/>
        <w:numPr>
          <w:ilvl w:val="0"/>
          <w:numId w:val="55"/>
        </w:numPr>
        <w:jc w:val="both"/>
        <w:rPr>
          <w:spacing w:val="-4"/>
        </w:rPr>
      </w:pPr>
      <w:r>
        <w:rPr>
          <w:spacing w:val="-4"/>
        </w:rPr>
        <w:t>Силы и средства наблюдения и контроля</w:t>
      </w:r>
    </w:p>
    <w:p w:rsidR="0036616D" w:rsidRDefault="0036616D" w:rsidP="001969D9">
      <w:pPr>
        <w:pStyle w:val="affffffffc"/>
        <w:widowControl w:val="0"/>
        <w:numPr>
          <w:ilvl w:val="0"/>
          <w:numId w:val="55"/>
        </w:numPr>
        <w:ind w:left="0" w:firstLine="708"/>
        <w:jc w:val="both"/>
        <w:rPr>
          <w:spacing w:val="-4"/>
        </w:rPr>
      </w:pPr>
      <w:r>
        <w:rPr>
          <w:spacing w:val="-4"/>
        </w:rPr>
        <w:t xml:space="preserve">Нештатные аварийно-спасательные формирования: </w:t>
      </w:r>
      <w:proofErr w:type="spellStart"/>
      <w:r>
        <w:rPr>
          <w:spacing w:val="-4"/>
        </w:rPr>
        <w:t>ММо</w:t>
      </w:r>
      <w:proofErr w:type="spellEnd"/>
      <w:r>
        <w:rPr>
          <w:spacing w:val="-4"/>
        </w:rPr>
        <w:t xml:space="preserve"> МВД РФ </w:t>
      </w:r>
      <w:proofErr w:type="spellStart"/>
      <w:r>
        <w:rPr>
          <w:spacing w:val="-4"/>
        </w:rPr>
        <w:t>Онгудайский</w:t>
      </w:r>
      <w:proofErr w:type="spellEnd"/>
      <w:r>
        <w:rPr>
          <w:spacing w:val="-4"/>
        </w:rPr>
        <w:t xml:space="preserve"> №6 с. Онгудай, </w:t>
      </w:r>
      <w:proofErr w:type="spellStart"/>
      <w:r>
        <w:rPr>
          <w:spacing w:val="-4"/>
        </w:rPr>
        <w:t>Онгудайская</w:t>
      </w:r>
      <w:proofErr w:type="spellEnd"/>
      <w:r>
        <w:rPr>
          <w:spacing w:val="-4"/>
        </w:rPr>
        <w:t xml:space="preserve"> районная больница, в том числе скорой медицинской помощи, МУП «ЖКХ», ОАО «Теплосеть», ОАО «ДЭП-222», </w:t>
      </w:r>
      <w:proofErr w:type="spellStart"/>
      <w:r>
        <w:rPr>
          <w:spacing w:val="-4"/>
        </w:rPr>
        <w:t>Онгудайский</w:t>
      </w:r>
      <w:proofErr w:type="spellEnd"/>
      <w:r>
        <w:rPr>
          <w:spacing w:val="-4"/>
        </w:rPr>
        <w:t xml:space="preserve"> РЭС, а также организации гражданской обороны района.</w:t>
      </w:r>
    </w:p>
    <w:p w:rsidR="0036616D" w:rsidRDefault="0036616D" w:rsidP="001969D9">
      <w:pPr>
        <w:pStyle w:val="affffffffc"/>
        <w:widowControl w:val="0"/>
        <w:numPr>
          <w:ilvl w:val="0"/>
          <w:numId w:val="55"/>
        </w:numPr>
        <w:jc w:val="both"/>
        <w:rPr>
          <w:spacing w:val="-4"/>
        </w:rPr>
      </w:pPr>
      <w:r>
        <w:rPr>
          <w:spacing w:val="-4"/>
        </w:rPr>
        <w:t>Резервы финансовых и материальных ресурсов.</w:t>
      </w:r>
    </w:p>
    <w:p w:rsidR="0036616D" w:rsidRDefault="0036616D" w:rsidP="001969D9">
      <w:pPr>
        <w:pStyle w:val="affffffffc"/>
        <w:widowControl w:val="0"/>
        <w:numPr>
          <w:ilvl w:val="0"/>
          <w:numId w:val="55"/>
        </w:numPr>
        <w:jc w:val="both"/>
        <w:rPr>
          <w:spacing w:val="-4"/>
        </w:rPr>
      </w:pPr>
      <w:r>
        <w:rPr>
          <w:spacing w:val="-4"/>
        </w:rPr>
        <w:t>Системы связи и оповещения. Имеются оперативно диспетчерские муниципальные службы.</w:t>
      </w:r>
    </w:p>
    <w:p w:rsidR="0036616D" w:rsidRDefault="0036616D" w:rsidP="0036616D">
      <w:pPr>
        <w:pStyle w:val="affffffffc"/>
        <w:widowControl w:val="0"/>
        <w:ind w:left="0" w:firstLine="708"/>
        <w:jc w:val="both"/>
        <w:rPr>
          <w:spacing w:val="-4"/>
        </w:rPr>
      </w:pPr>
      <w:r>
        <w:rPr>
          <w:spacing w:val="-4"/>
        </w:rPr>
        <w:t xml:space="preserve">Оповещение населения производится через стойку центрального вызова службы оповещения путем </w:t>
      </w:r>
      <w:proofErr w:type="spellStart"/>
      <w:r>
        <w:rPr>
          <w:spacing w:val="-4"/>
        </w:rPr>
        <w:t>задействования</w:t>
      </w:r>
      <w:proofErr w:type="spellEnd"/>
      <w:r>
        <w:rPr>
          <w:spacing w:val="-4"/>
        </w:rPr>
        <w:t xml:space="preserve"> аппаратуры П-160 с подачей звукового сигнала трех сирен. Комиссия  по чрезвычайным ситуациям района </w:t>
      </w:r>
      <w:proofErr w:type="spellStart"/>
      <w:r>
        <w:rPr>
          <w:spacing w:val="-4"/>
        </w:rPr>
        <w:t>обемпечивает</w:t>
      </w:r>
      <w:proofErr w:type="spellEnd"/>
      <w:r>
        <w:rPr>
          <w:spacing w:val="-4"/>
        </w:rPr>
        <w:t xml:space="preserve"> готовность органов управления, сил и средств объектов экономики к действиям в ЧС, руководит работами по ликвидации ЧС, планирует и организует эвакуацию населения.</w:t>
      </w:r>
    </w:p>
    <w:p w:rsidR="0036616D" w:rsidRDefault="0036616D" w:rsidP="0036616D">
      <w:pPr>
        <w:pStyle w:val="affffffffc"/>
        <w:widowControl w:val="0"/>
        <w:ind w:left="0" w:firstLine="708"/>
        <w:jc w:val="both"/>
        <w:rPr>
          <w:spacing w:val="-4"/>
        </w:rPr>
      </w:pPr>
      <w:r>
        <w:rPr>
          <w:spacing w:val="-4"/>
        </w:rPr>
        <w:t xml:space="preserve">Для выполнения специальных мероприятий ЧС в </w:t>
      </w:r>
      <w:proofErr w:type="gramStart"/>
      <w:r>
        <w:rPr>
          <w:spacing w:val="-4"/>
        </w:rPr>
        <w:t>районе</w:t>
      </w:r>
      <w:proofErr w:type="gramEnd"/>
      <w:r>
        <w:rPr>
          <w:spacing w:val="-4"/>
        </w:rPr>
        <w:t xml:space="preserve"> созданы 11 служб:</w:t>
      </w:r>
    </w:p>
    <w:p w:rsidR="0036616D" w:rsidRPr="00385953" w:rsidRDefault="0036616D" w:rsidP="0036616D">
      <w:pPr>
        <w:pStyle w:val="affffffffc"/>
        <w:widowControl w:val="0"/>
        <w:ind w:left="0" w:firstLine="708"/>
        <w:jc w:val="both"/>
        <w:rPr>
          <w:spacing w:val="-4"/>
        </w:rPr>
      </w:pPr>
      <w:r>
        <w:rPr>
          <w:spacing w:val="-4"/>
        </w:rPr>
        <w:t>Медицинская служба, служба защиты животных и растений, служба охраны общественного порядка, служба материально-технического снабжения, автодорожная, коммунально-техническая, служба энергоснабжения и светомаскировки, инженерная, противопожарная, служба оповещения и связи, служба оперативного реагирования.</w:t>
      </w:r>
    </w:p>
    <w:p w:rsidR="0036616D" w:rsidRDefault="0036616D" w:rsidP="00B36EC2">
      <w:pPr>
        <w:spacing w:line="240" w:lineRule="auto"/>
        <w:ind w:firstLine="709"/>
        <w:jc w:val="both"/>
        <w:rPr>
          <w:rStyle w:val="FontStyle15"/>
          <w:b/>
          <w:sz w:val="24"/>
          <w:szCs w:val="24"/>
        </w:rPr>
      </w:pPr>
    </w:p>
    <w:p w:rsidR="0036616D" w:rsidRPr="00EF6B89" w:rsidRDefault="008E5933" w:rsidP="0036616D">
      <w:pPr>
        <w:spacing w:line="240" w:lineRule="auto"/>
        <w:ind w:firstLine="709"/>
        <w:jc w:val="both"/>
        <w:rPr>
          <w:b/>
        </w:rPr>
      </w:pPr>
      <w:r>
        <w:rPr>
          <w:rStyle w:val="FontStyle15"/>
          <w:b/>
          <w:sz w:val="24"/>
          <w:szCs w:val="24"/>
        </w:rPr>
        <w:lastRenderedPageBreak/>
        <w:t>2</w:t>
      </w:r>
      <w:r w:rsidR="00801598" w:rsidRPr="00801598">
        <w:rPr>
          <w:rStyle w:val="FontStyle15"/>
          <w:b/>
          <w:sz w:val="24"/>
          <w:szCs w:val="24"/>
        </w:rPr>
        <w:t xml:space="preserve">.7.2 </w:t>
      </w:r>
      <w:r w:rsidR="0036616D" w:rsidRPr="00EF6B89">
        <w:rPr>
          <w:b/>
        </w:rPr>
        <w:t>Мероприятия по предупреждению чрезвычайных ситуаций природного характера</w:t>
      </w:r>
    </w:p>
    <w:p w:rsidR="0036616D" w:rsidRDefault="0036616D" w:rsidP="0036616D">
      <w:pPr>
        <w:pStyle w:val="Sf8"/>
        <w:rPr>
          <w:i/>
        </w:rPr>
      </w:pPr>
      <w:r w:rsidRPr="001D2B64">
        <w:rPr>
          <w:i/>
        </w:rPr>
        <w:t>Мероприятия по предупреждению пожаров включают:</w:t>
      </w:r>
      <w:r w:rsidRPr="001D2B64">
        <w:rPr>
          <w:i/>
        </w:rPr>
        <w:tab/>
      </w:r>
      <w:r w:rsidRPr="001D2B64">
        <w:rPr>
          <w:i/>
        </w:rPr>
        <w:tab/>
      </w:r>
      <w:r w:rsidRPr="001D2B64">
        <w:rPr>
          <w:i/>
        </w:rPr>
        <w:tab/>
      </w:r>
    </w:p>
    <w:p w:rsidR="0036616D" w:rsidRPr="00782087" w:rsidRDefault="0036616D" w:rsidP="0036616D">
      <w:pPr>
        <w:pStyle w:val="Sf8"/>
      </w:pPr>
      <w:r w:rsidRPr="00782087">
        <w:t xml:space="preserve">- выполнение мероприятий по оповещению и информированию населения о </w:t>
      </w:r>
      <w:proofErr w:type="spellStart"/>
      <w:r w:rsidRPr="00782087">
        <w:t>лесопожарной</w:t>
      </w:r>
      <w:proofErr w:type="spellEnd"/>
      <w:r w:rsidRPr="00782087">
        <w:t xml:space="preserve"> обстановке при помощи </w:t>
      </w:r>
      <w:r>
        <w:t>посыльных, телефонной и сотовой связи;</w:t>
      </w:r>
    </w:p>
    <w:p w:rsidR="0036616D" w:rsidRDefault="0036616D" w:rsidP="0036616D">
      <w:pPr>
        <w:pStyle w:val="S5"/>
        <w:ind w:firstLine="709"/>
      </w:pPr>
      <w:r>
        <w:t>- планировку селитебной и производственной зон с созданием  проездов для пожарных автомобилей.</w:t>
      </w:r>
    </w:p>
    <w:p w:rsidR="0036616D" w:rsidRDefault="0036616D" w:rsidP="0036616D">
      <w:pPr>
        <w:pStyle w:val="Sf8"/>
      </w:pPr>
      <w:r>
        <w:t>- соблюдение Правил пожарной безопасности в лесах образования населением, предприятиями и организациями всех форм собственности;</w:t>
      </w:r>
    </w:p>
    <w:p w:rsidR="0036616D" w:rsidRDefault="0036616D" w:rsidP="0036616D">
      <w:pPr>
        <w:pStyle w:val="Sf8"/>
      </w:pPr>
      <w:r>
        <w:t>- разработка маршрутов, графиков наземного патрулирования лесной охраны;</w:t>
      </w:r>
    </w:p>
    <w:p w:rsidR="0036616D" w:rsidRDefault="0036616D" w:rsidP="0036616D">
      <w:pPr>
        <w:pStyle w:val="Sf8"/>
      </w:pPr>
      <w:r>
        <w:t>- установление аншлагов, предупреждающих население о бережном отношении к лесу, осторожным обращением с огнем;</w:t>
      </w:r>
    </w:p>
    <w:p w:rsidR="0036616D" w:rsidRDefault="0036616D" w:rsidP="0036616D">
      <w:pPr>
        <w:pStyle w:val="Sf8"/>
      </w:pPr>
      <w:r>
        <w:t>- наличие инвентаря и противопожарного оборудования;</w:t>
      </w:r>
    </w:p>
    <w:p w:rsidR="0036616D" w:rsidRDefault="0036616D" w:rsidP="0036616D">
      <w:pPr>
        <w:pStyle w:val="Sf8"/>
      </w:pPr>
      <w:r>
        <w:t xml:space="preserve">- в </w:t>
      </w:r>
      <w:proofErr w:type="gramStart"/>
      <w:r>
        <w:t>местах</w:t>
      </w:r>
      <w:proofErr w:type="gramEnd"/>
      <w:r>
        <w:t xml:space="preserve"> массового отдыха проведение работ по благоустройству участков лесного фонда (стоянки автомашин, кострища);</w:t>
      </w:r>
    </w:p>
    <w:p w:rsidR="0036616D" w:rsidRDefault="0036616D" w:rsidP="0036616D">
      <w:pPr>
        <w:pStyle w:val="Sf8"/>
        <w:rPr>
          <w:i/>
        </w:rPr>
      </w:pPr>
      <w:r w:rsidRPr="001D2B64">
        <w:rPr>
          <w:i/>
        </w:rPr>
        <w:t>Мероприятия по ограничени</w:t>
      </w:r>
      <w:r>
        <w:rPr>
          <w:i/>
        </w:rPr>
        <w:t>ю</w:t>
      </w:r>
      <w:r w:rsidRPr="001D2B64">
        <w:rPr>
          <w:i/>
        </w:rPr>
        <w:t xml:space="preserve"> </w:t>
      </w:r>
      <w:r>
        <w:rPr>
          <w:i/>
        </w:rPr>
        <w:t>р</w:t>
      </w:r>
      <w:r w:rsidRPr="001D2B64">
        <w:rPr>
          <w:i/>
        </w:rPr>
        <w:t>аспространения лесных пожаров</w:t>
      </w:r>
    </w:p>
    <w:p w:rsidR="0036616D" w:rsidRDefault="0036616D" w:rsidP="0036616D">
      <w:pPr>
        <w:pStyle w:val="Sf8"/>
      </w:pPr>
      <w:r>
        <w:t xml:space="preserve">- </w:t>
      </w:r>
      <w:proofErr w:type="gramStart"/>
      <w:r>
        <w:t>полная</w:t>
      </w:r>
      <w:proofErr w:type="gramEnd"/>
      <w:r>
        <w:t xml:space="preserve"> </w:t>
      </w:r>
      <w:proofErr w:type="spellStart"/>
      <w:r>
        <w:t>очиска</w:t>
      </w:r>
      <w:proofErr w:type="spellEnd"/>
      <w:r>
        <w:t xml:space="preserve"> мест рубок;</w:t>
      </w:r>
    </w:p>
    <w:p w:rsidR="0036616D" w:rsidRDefault="0036616D" w:rsidP="0036616D">
      <w:pPr>
        <w:pStyle w:val="Sf8"/>
      </w:pPr>
      <w:r>
        <w:t xml:space="preserve">- содержание просек, по которым проходят линии электропередач и связи, в </w:t>
      </w:r>
      <w:proofErr w:type="spellStart"/>
      <w:r>
        <w:t>пожаробезопасном</w:t>
      </w:r>
      <w:proofErr w:type="spellEnd"/>
      <w:r>
        <w:t xml:space="preserve"> состоянии;</w:t>
      </w:r>
    </w:p>
    <w:p w:rsidR="0036616D" w:rsidRDefault="0036616D" w:rsidP="0036616D">
      <w:pPr>
        <w:pStyle w:val="Sf8"/>
      </w:pPr>
      <w:r>
        <w:t xml:space="preserve">- при сходе снежного покрова выравнивание площадок в местах определенных для </w:t>
      </w:r>
      <w:proofErr w:type="spellStart"/>
      <w:r>
        <w:t>забораводы</w:t>
      </w:r>
      <w:proofErr w:type="spellEnd"/>
      <w:r>
        <w:t xml:space="preserve"> (пожарные пирсы) для целей пожаротушения.</w:t>
      </w:r>
    </w:p>
    <w:p w:rsidR="0036616D" w:rsidRDefault="0036616D" w:rsidP="0036616D">
      <w:pPr>
        <w:pStyle w:val="S5"/>
        <w:ind w:firstLine="709"/>
      </w:pPr>
      <w:r w:rsidRPr="007B5636">
        <w:t>Предотвращение развития гололедных явлений, на дорожных покрытиях террит</w:t>
      </w:r>
      <w:r>
        <w:t xml:space="preserve">ории </w:t>
      </w:r>
      <w:r w:rsidRPr="007B5636">
        <w:t>осуществляют районные дорожно-эксплуатационные участки.</w:t>
      </w:r>
    </w:p>
    <w:p w:rsidR="0036616D" w:rsidRDefault="0036616D" w:rsidP="0036616D">
      <w:pPr>
        <w:pStyle w:val="Sf8"/>
        <w:rPr>
          <w:i/>
        </w:rPr>
      </w:pPr>
      <w:r w:rsidRPr="001D2B64">
        <w:rPr>
          <w:i/>
        </w:rPr>
        <w:t xml:space="preserve">Мероприятия </w:t>
      </w:r>
      <w:r>
        <w:rPr>
          <w:i/>
        </w:rPr>
        <w:t xml:space="preserve">по организации </w:t>
      </w:r>
      <w:r w:rsidRPr="001D2B64">
        <w:rPr>
          <w:i/>
        </w:rPr>
        <w:t xml:space="preserve"> </w:t>
      </w:r>
      <w:r>
        <w:rPr>
          <w:i/>
        </w:rPr>
        <w:t xml:space="preserve">ликвидации последствий землетрясений </w:t>
      </w:r>
    </w:p>
    <w:p w:rsidR="0036616D" w:rsidRPr="003C31C7" w:rsidRDefault="0036616D" w:rsidP="001969D9">
      <w:pPr>
        <w:pStyle w:val="Sf8"/>
        <w:numPr>
          <w:ilvl w:val="0"/>
          <w:numId w:val="56"/>
        </w:numPr>
        <w:jc w:val="both"/>
      </w:pPr>
      <w:r w:rsidRPr="003C31C7">
        <w:t xml:space="preserve">Иметь </w:t>
      </w:r>
      <w:r>
        <w:t xml:space="preserve">результаты </w:t>
      </w:r>
      <w:r w:rsidRPr="003C31C7">
        <w:t>расчет</w:t>
      </w:r>
      <w:r>
        <w:t>ов</w:t>
      </w:r>
      <w:r w:rsidRPr="003C31C7">
        <w:t xml:space="preserve"> сил и сре</w:t>
      </w:r>
      <w:proofErr w:type="gramStart"/>
      <w:r w:rsidRPr="003C31C7">
        <w:t>дств дл</w:t>
      </w:r>
      <w:proofErr w:type="gramEnd"/>
      <w:r w:rsidRPr="003C31C7">
        <w:t>я первоочередного ж</w:t>
      </w:r>
      <w:r>
        <w:t>и</w:t>
      </w:r>
      <w:r w:rsidRPr="003C31C7">
        <w:t>знеобеспечения населения района при землетрясении.</w:t>
      </w:r>
    </w:p>
    <w:p w:rsidR="0036616D" w:rsidRPr="003C31C7" w:rsidRDefault="0036616D" w:rsidP="001969D9">
      <w:pPr>
        <w:pStyle w:val="Sf8"/>
        <w:numPr>
          <w:ilvl w:val="0"/>
          <w:numId w:val="56"/>
        </w:numPr>
        <w:jc w:val="both"/>
      </w:pPr>
      <w:r w:rsidRPr="003C31C7">
        <w:t xml:space="preserve">Иметь достаточное количество аварийно-спасательных формирований, а именно: </w:t>
      </w:r>
    </w:p>
    <w:p w:rsidR="0036616D" w:rsidRPr="003C31C7" w:rsidRDefault="0036616D" w:rsidP="0036616D">
      <w:pPr>
        <w:pStyle w:val="Sf8"/>
        <w:ind w:left="1069" w:firstLine="0"/>
        <w:jc w:val="both"/>
      </w:pPr>
      <w:r w:rsidRPr="003C31C7">
        <w:t>-звеньев подвоза в</w:t>
      </w:r>
      <w:r>
        <w:t>о</w:t>
      </w:r>
      <w:r w:rsidRPr="003C31C7">
        <w:t xml:space="preserve">ды, </w:t>
      </w:r>
    </w:p>
    <w:p w:rsidR="0036616D" w:rsidRPr="003C31C7" w:rsidRDefault="0036616D" w:rsidP="0036616D">
      <w:pPr>
        <w:pStyle w:val="Sf8"/>
        <w:ind w:left="1069" w:firstLine="0"/>
        <w:jc w:val="both"/>
      </w:pPr>
      <w:r w:rsidRPr="003C31C7">
        <w:t>-дополнительных подвижных пунктов питания,</w:t>
      </w:r>
    </w:p>
    <w:p w:rsidR="0036616D" w:rsidRPr="003C31C7" w:rsidRDefault="0036616D" w:rsidP="0036616D">
      <w:pPr>
        <w:pStyle w:val="Sf8"/>
        <w:ind w:left="1069" w:firstLine="0"/>
        <w:jc w:val="both"/>
      </w:pPr>
      <w:r w:rsidRPr="003C31C7">
        <w:t>-подвижных пунктов продовольственного снабжения,</w:t>
      </w:r>
    </w:p>
    <w:p w:rsidR="0036616D" w:rsidRPr="003C31C7" w:rsidRDefault="0036616D" w:rsidP="0036616D">
      <w:pPr>
        <w:pStyle w:val="Sf8"/>
        <w:ind w:left="1069" w:firstLine="0"/>
        <w:jc w:val="both"/>
      </w:pPr>
      <w:r w:rsidRPr="003C31C7">
        <w:t>- подвижных пунктов вещевого снабжения,</w:t>
      </w:r>
    </w:p>
    <w:p w:rsidR="0036616D" w:rsidRPr="003C31C7" w:rsidRDefault="0036616D" w:rsidP="0036616D">
      <w:pPr>
        <w:pStyle w:val="Sf8"/>
        <w:ind w:left="1069" w:firstLine="0"/>
        <w:jc w:val="both"/>
      </w:pPr>
      <w:r w:rsidRPr="003C31C7">
        <w:t>-подвижных автозаправочных станций.</w:t>
      </w:r>
    </w:p>
    <w:p w:rsidR="0036616D" w:rsidRDefault="0036616D" w:rsidP="0036616D">
      <w:pPr>
        <w:pStyle w:val="Sf8"/>
        <w:jc w:val="both"/>
      </w:pPr>
      <w:r w:rsidRPr="003C31C7">
        <w:t xml:space="preserve">Данные </w:t>
      </w:r>
      <w:r>
        <w:t>мероприятия</w:t>
      </w:r>
      <w:r w:rsidRPr="003C31C7">
        <w:t xml:space="preserve"> установлены в </w:t>
      </w:r>
      <w:proofErr w:type="gramStart"/>
      <w:r w:rsidRPr="003C31C7">
        <w:t>соответствии</w:t>
      </w:r>
      <w:proofErr w:type="gramEnd"/>
      <w:r w:rsidRPr="003C31C7">
        <w:t xml:space="preserve"> с нормами Российского законодательства.</w:t>
      </w:r>
    </w:p>
    <w:p w:rsidR="002821A2" w:rsidRDefault="002821A2" w:rsidP="0036616D">
      <w:pPr>
        <w:spacing w:line="240" w:lineRule="auto"/>
        <w:ind w:firstLine="709"/>
        <w:jc w:val="both"/>
        <w:rPr>
          <w:color w:val="000000"/>
          <w:spacing w:val="8"/>
        </w:rPr>
      </w:pPr>
    </w:p>
    <w:bookmarkEnd w:id="5"/>
    <w:bookmarkEnd w:id="6"/>
    <w:bookmarkEnd w:id="7"/>
    <w:bookmarkEnd w:id="8"/>
    <w:bookmarkEnd w:id="9"/>
    <w:bookmarkEnd w:id="10"/>
    <w:p w:rsidR="0036616D" w:rsidRPr="00885F9C" w:rsidRDefault="008E5933" w:rsidP="0036616D">
      <w:pPr>
        <w:pStyle w:val="S3"/>
        <w:numPr>
          <w:ilvl w:val="0"/>
          <w:numId w:val="0"/>
        </w:numPr>
        <w:ind w:left="568"/>
        <w:jc w:val="left"/>
      </w:pPr>
      <w:r w:rsidRPr="0036616D">
        <w:lastRenderedPageBreak/>
        <w:t>2</w:t>
      </w:r>
      <w:r w:rsidR="00801598" w:rsidRPr="0036616D">
        <w:t xml:space="preserve">.7.3 </w:t>
      </w:r>
      <w:bookmarkStart w:id="39" w:name="_Toc341173209"/>
      <w:bookmarkStart w:id="40" w:name="_Toc341173284"/>
      <w:bookmarkStart w:id="41" w:name="_Toc341173359"/>
      <w:r w:rsidR="0036616D" w:rsidRPr="0036616D">
        <w:t>Мероприятия</w:t>
      </w:r>
      <w:r w:rsidR="0036616D">
        <w:t xml:space="preserve"> по гражданской обороне</w:t>
      </w:r>
      <w:bookmarkEnd w:id="39"/>
      <w:bookmarkEnd w:id="40"/>
      <w:bookmarkEnd w:id="41"/>
    </w:p>
    <w:p w:rsidR="0036616D" w:rsidRPr="007D37BE" w:rsidRDefault="0036616D" w:rsidP="0036616D">
      <w:pPr>
        <w:pStyle w:val="S32"/>
        <w:widowControl w:val="0"/>
        <w:tabs>
          <w:tab w:val="clear" w:pos="1800"/>
        </w:tabs>
        <w:spacing w:line="240" w:lineRule="auto"/>
        <w:ind w:left="709" w:firstLine="0"/>
        <w:contextualSpacing/>
        <w:outlineLvl w:val="9"/>
        <w:rPr>
          <w:b/>
          <w:caps/>
        </w:rPr>
      </w:pPr>
    </w:p>
    <w:p w:rsidR="0036616D" w:rsidRPr="007D37BE" w:rsidRDefault="0036616D" w:rsidP="0036616D">
      <w:pPr>
        <w:pStyle w:val="aa"/>
        <w:widowControl w:val="0"/>
        <w:ind w:firstLine="709"/>
        <w:contextualSpacing/>
        <w:jc w:val="both"/>
      </w:pPr>
      <w:r w:rsidRPr="007D37BE">
        <w:t xml:space="preserve">Раздел «Мероприятия по гражданской обороне» разработан на основании СНиП 2.01.51-90 «Инженерно-технические мероприятия гражданской обороны». Функциональное зонирование населённых пунктов решено, исходя из задач безопасности и защиты населения. </w:t>
      </w:r>
      <w:proofErr w:type="gramStart"/>
      <w:r w:rsidRPr="007D37BE">
        <w:t>Между селитебной и производственной зонами проектом предусмотрены санитарно-защитные зоны в соответствии с требованиями СанПиН 2.2.1/2.1.1.1200-03.</w:t>
      </w:r>
      <w:proofErr w:type="gramEnd"/>
    </w:p>
    <w:p w:rsidR="0036616D" w:rsidRDefault="0036616D" w:rsidP="0036616D">
      <w:pPr>
        <w:pStyle w:val="aa"/>
        <w:widowControl w:val="0"/>
        <w:ind w:firstLine="709"/>
        <w:contextualSpacing/>
        <w:jc w:val="both"/>
      </w:pPr>
      <w:r w:rsidRPr="007D37BE">
        <w:t xml:space="preserve">В настоящее время на территории образования проживает </w:t>
      </w:r>
      <w:r>
        <w:t>7550</w:t>
      </w:r>
      <w:r w:rsidRPr="007D37BE">
        <w:t xml:space="preserve"> человек, с учётом занятости и перспектив развития, численность населения на расчётный срок  составит  </w:t>
      </w:r>
      <w:r>
        <w:t>8500</w:t>
      </w:r>
      <w:r w:rsidRPr="007D37BE">
        <w:t xml:space="preserve"> человек.</w:t>
      </w:r>
    </w:p>
    <w:p w:rsidR="0036616D" w:rsidRDefault="0036616D" w:rsidP="0036616D">
      <w:pPr>
        <w:pStyle w:val="aa"/>
        <w:widowControl w:val="0"/>
        <w:ind w:firstLine="709"/>
        <w:contextualSpacing/>
        <w:jc w:val="both"/>
      </w:pPr>
      <w:r>
        <w:t xml:space="preserve">Защита населения должна предусматриваться в противорадиационных </w:t>
      </w:r>
      <w:proofErr w:type="gramStart"/>
      <w:r>
        <w:t>укрытиях</w:t>
      </w:r>
      <w:proofErr w:type="gramEnd"/>
      <w:r>
        <w:t xml:space="preserve"> (ПРУ). Общая вместимость </w:t>
      </w:r>
      <w:proofErr w:type="gramStart"/>
      <w:r>
        <w:t>ПРУ</w:t>
      </w:r>
      <w:proofErr w:type="gramEnd"/>
      <w:r>
        <w:t xml:space="preserve"> должна обеспечивать укрытием 85 % населения, что составит 7225 человек. Устройство ПРУ предусмотрено в </w:t>
      </w:r>
      <w:proofErr w:type="spellStart"/>
      <w:r>
        <w:t>отдельностоящих</w:t>
      </w:r>
      <w:proofErr w:type="spellEnd"/>
      <w:r>
        <w:t xml:space="preserve"> </w:t>
      </w:r>
      <w:proofErr w:type="gramStart"/>
      <w:r>
        <w:t>зданиях</w:t>
      </w:r>
      <w:proofErr w:type="gramEnd"/>
      <w:r>
        <w:t xml:space="preserve"> культурно-бытового и общеобразовательного назначения. Место размещения ПРУ в проектируемых </w:t>
      </w:r>
      <w:proofErr w:type="gramStart"/>
      <w:r>
        <w:t>зданиях</w:t>
      </w:r>
      <w:proofErr w:type="gramEnd"/>
      <w:r>
        <w:t xml:space="preserve"> будет определяться при конкретной привязке с учетом предлагаемого количества мест.</w:t>
      </w:r>
    </w:p>
    <w:p w:rsidR="0036616D" w:rsidRDefault="0036616D" w:rsidP="0036616D">
      <w:pPr>
        <w:pStyle w:val="aa"/>
        <w:widowControl w:val="0"/>
        <w:ind w:firstLine="709"/>
        <w:contextualSpacing/>
        <w:jc w:val="both"/>
      </w:pPr>
      <w:proofErr w:type="gramStart"/>
      <w:r>
        <w:t>Согласно данных</w:t>
      </w:r>
      <w:proofErr w:type="gramEnd"/>
      <w:r>
        <w:t xml:space="preserve"> КЧС </w:t>
      </w:r>
      <w:proofErr w:type="spellStart"/>
      <w:r>
        <w:t>Онгудайского</w:t>
      </w:r>
      <w:proofErr w:type="spellEnd"/>
      <w:r>
        <w:t xml:space="preserve"> района на территории образования не предусмотрено объектов ПРУ, следовательно, в проектируемых зданиях необходимо запроектировать ПРУ на 7000 человек.</w:t>
      </w:r>
    </w:p>
    <w:p w:rsidR="0036616D" w:rsidRDefault="0036616D" w:rsidP="0036616D">
      <w:pPr>
        <w:pStyle w:val="aa"/>
        <w:widowControl w:val="0"/>
        <w:ind w:firstLine="709"/>
        <w:contextualSpacing/>
        <w:jc w:val="both"/>
      </w:pPr>
      <w:r>
        <w:t>В настоящее время</w:t>
      </w:r>
      <w:r w:rsidRPr="007D37BE">
        <w:t xml:space="preserve"> защита населения </w:t>
      </w:r>
      <w:r>
        <w:t xml:space="preserve">предусматривается </w:t>
      </w:r>
      <w:r w:rsidRPr="007D37BE">
        <w:t>в частных погребах и подвалах</w:t>
      </w:r>
      <w:r>
        <w:t>.</w:t>
      </w:r>
    </w:p>
    <w:p w:rsidR="0036616D" w:rsidRDefault="0036616D" w:rsidP="0036616D">
      <w:pPr>
        <w:pStyle w:val="aa"/>
        <w:ind w:left="284" w:firstLine="709"/>
        <w:jc w:val="both"/>
      </w:pPr>
      <w:r>
        <w:t>Для повышения защитных свой</w:t>
      </w:r>
      <w:proofErr w:type="gramStart"/>
      <w:r>
        <w:t>ств зд</w:t>
      </w:r>
      <w:proofErr w:type="gramEnd"/>
      <w:r>
        <w:t>аний, где намечено разместить ПРУ, предусматриваются следующие мероприятия в особый период (режима укрытия):</w:t>
      </w:r>
    </w:p>
    <w:p w:rsidR="0036616D" w:rsidRDefault="0036616D" w:rsidP="0036616D">
      <w:pPr>
        <w:pStyle w:val="Sf8"/>
        <w:jc w:val="both"/>
      </w:pPr>
      <w:r w:rsidRPr="00054D43">
        <w:t xml:space="preserve">– </w:t>
      </w:r>
      <w:r>
        <w:t xml:space="preserve">устройство </w:t>
      </w:r>
      <w:proofErr w:type="spellStart"/>
      <w:r>
        <w:t>пристенных</w:t>
      </w:r>
      <w:proofErr w:type="spellEnd"/>
      <w:r>
        <w:t xml:space="preserve"> экранов у наружных стен первых этажей из мешков с грунтом на высоту 1,7 м. от отметки пола</w:t>
      </w:r>
      <w:r w:rsidRPr="00054D43">
        <w:t>;</w:t>
      </w:r>
    </w:p>
    <w:p w:rsidR="0036616D" w:rsidRDefault="0036616D" w:rsidP="0036616D">
      <w:pPr>
        <w:pStyle w:val="Sf8"/>
        <w:jc w:val="both"/>
      </w:pPr>
      <w:r w:rsidRPr="00054D43">
        <w:t xml:space="preserve">– </w:t>
      </w:r>
      <w:r>
        <w:t>заделка оконных проемов кирпичом и установка стенок-экранов во входах</w:t>
      </w:r>
      <w:r w:rsidRPr="00054D43">
        <w:t>;</w:t>
      </w:r>
    </w:p>
    <w:p w:rsidR="0036616D" w:rsidRPr="00141C99" w:rsidRDefault="0036616D" w:rsidP="0036616D">
      <w:pPr>
        <w:pStyle w:val="Sf8"/>
        <w:jc w:val="both"/>
      </w:pPr>
      <w:r>
        <w:t xml:space="preserve">Вентиляция во всех зданиях, приспособленных под </w:t>
      </w:r>
      <w:proofErr w:type="gramStart"/>
      <w:r>
        <w:t>ПРУ</w:t>
      </w:r>
      <w:proofErr w:type="gramEnd"/>
      <w:r>
        <w:t xml:space="preserve"> принята с механическим побуждением. </w:t>
      </w:r>
      <w:r w:rsidRPr="00141C99">
        <w:t>Водоснабжение осуществляется из скважин, расположенных среди селитебной территории</w:t>
      </w:r>
      <w:r>
        <w:t xml:space="preserve">. </w:t>
      </w:r>
      <w:proofErr w:type="gramStart"/>
      <w:r w:rsidRPr="00141417">
        <w:t>Для гарантированного обеспечения питьевой водой населения в случае выхода из строя всех головных сооружений предусмотрены резервуары в целях создания в них не менее 3-х суточного запаса питьевой воды по норме не менее 10 л в сутки на одного человека.</w:t>
      </w:r>
      <w:proofErr w:type="gramEnd"/>
      <w:r w:rsidRPr="00141417">
        <w:t xml:space="preserve"> Резервуары питьевой воды оборудованы герметическими люками и приспособлениями для раздачи воды в передвижную тару</w:t>
      </w:r>
      <w:r>
        <w:t>.</w:t>
      </w:r>
    </w:p>
    <w:p w:rsidR="0036616D" w:rsidRPr="00141C99" w:rsidRDefault="0036616D" w:rsidP="0036616D">
      <w:pPr>
        <w:pStyle w:val="aa"/>
        <w:ind w:firstLine="709"/>
        <w:jc w:val="both"/>
      </w:pPr>
      <w:proofErr w:type="gramStart"/>
      <w:r w:rsidRPr="00141C99">
        <w:lastRenderedPageBreak/>
        <w:t>ПРУ</w:t>
      </w:r>
      <w:proofErr w:type="gramEnd"/>
      <w:r w:rsidRPr="00141C99">
        <w:t xml:space="preserve"> обеспечивает защиту укрываемого населения от расчётного воздействия поражающих факторов ядерного оружия и обычных средств поражения, бактериальных средств, отравляющих веществ, а также при необходимости от катастрофического затопления, СДЯВ, радиоактивных продуктов при разрушении ядерных энергоустановок, высоких температур и продуктов горения при пожарах.</w:t>
      </w:r>
    </w:p>
    <w:p w:rsidR="0036616D" w:rsidRPr="00141C99" w:rsidRDefault="0036616D" w:rsidP="0036616D">
      <w:pPr>
        <w:pStyle w:val="aa"/>
        <w:ind w:firstLine="709"/>
        <w:jc w:val="both"/>
      </w:pPr>
      <w:r w:rsidRPr="00141C99">
        <w:t xml:space="preserve">Системы жизнеобеспечения убежищ должны обеспечивать непрерывное пребывание в </w:t>
      </w:r>
      <w:proofErr w:type="gramStart"/>
      <w:r w:rsidRPr="00141C99">
        <w:t>нём</w:t>
      </w:r>
      <w:proofErr w:type="gramEnd"/>
      <w:r w:rsidRPr="00141C99">
        <w:t xml:space="preserve"> расчётного количества укрываемых в течение 1-2 суток.</w:t>
      </w:r>
    </w:p>
    <w:p w:rsidR="0036616D" w:rsidRPr="00141C99" w:rsidRDefault="0036616D" w:rsidP="0036616D">
      <w:pPr>
        <w:pStyle w:val="aa"/>
        <w:ind w:firstLine="709"/>
        <w:jc w:val="both"/>
      </w:pPr>
      <w:r w:rsidRPr="00141C99">
        <w:t xml:space="preserve">ПРУ в </w:t>
      </w:r>
      <w:proofErr w:type="gramStart"/>
      <w:r w:rsidRPr="00141C99">
        <w:t>селе</w:t>
      </w:r>
      <w:proofErr w:type="gramEnd"/>
      <w:r w:rsidRPr="00141C99">
        <w:t xml:space="preserve"> должны располагаться таким образом, что радиус сбора населения </w:t>
      </w:r>
      <w:r>
        <w:t xml:space="preserve">должен </w:t>
      </w:r>
      <w:r w:rsidRPr="00141C99">
        <w:t>составля</w:t>
      </w:r>
      <w:r>
        <w:t>ть</w:t>
      </w:r>
      <w:r w:rsidRPr="00141C99">
        <w:t xml:space="preserve"> не более 500 метров.</w:t>
      </w:r>
    </w:p>
    <w:p w:rsidR="0036616D" w:rsidRDefault="0036616D" w:rsidP="0036616D">
      <w:pPr>
        <w:pStyle w:val="aa"/>
        <w:ind w:firstLine="567"/>
        <w:jc w:val="both"/>
      </w:pPr>
      <w:r w:rsidRPr="00141C99">
        <w:t>В мирное время убежища используют для нужд народного хозяйства и обслуживания населения. Защитные сооружения должны приводиться в готовность для приёма укрываемых в сроки, не превышающие 12 часов.</w:t>
      </w:r>
    </w:p>
    <w:p w:rsidR="0036616D" w:rsidRDefault="0036616D" w:rsidP="0036616D">
      <w:pPr>
        <w:jc w:val="both"/>
      </w:pPr>
      <w:r>
        <w:t xml:space="preserve">Оповещение населения производится через стойку центрального вызова ЛТЦ </w:t>
      </w:r>
      <w:proofErr w:type="spellStart"/>
      <w:r>
        <w:t>Онгудайский</w:t>
      </w:r>
      <w:proofErr w:type="spellEnd"/>
      <w:r>
        <w:t xml:space="preserve"> путем </w:t>
      </w:r>
      <w:proofErr w:type="spellStart"/>
      <w:r>
        <w:t>задействования</w:t>
      </w:r>
      <w:proofErr w:type="spellEnd"/>
      <w:r>
        <w:t xml:space="preserve"> аппаратуры П-160с подачей звукового сигнала трех сирен, ЛТЦ </w:t>
      </w:r>
      <w:proofErr w:type="spellStart"/>
      <w:r>
        <w:t>Онгудайский</w:t>
      </w:r>
      <w:proofErr w:type="spellEnd"/>
      <w:r>
        <w:t xml:space="preserve"> и ДЭП-222. При необходимости могут быть задействованы подвижные средства оповещения-автомобили с громкоговорящими установками и мегафоны.</w:t>
      </w:r>
    </w:p>
    <w:p w:rsidR="008E5933" w:rsidRDefault="008E5933" w:rsidP="0036616D">
      <w:pPr>
        <w:ind w:firstLine="709"/>
        <w:jc w:val="both"/>
      </w:pPr>
    </w:p>
    <w:p w:rsidR="008E5933" w:rsidRDefault="008E5933" w:rsidP="0036616D">
      <w:pPr>
        <w:pStyle w:val="S10"/>
        <w:ind w:left="1069"/>
      </w:pPr>
      <w:bookmarkStart w:id="42" w:name="_Toc262565298"/>
      <w:r>
        <w:t>3.</w:t>
      </w:r>
      <w:r w:rsidRPr="00EB76FD">
        <w:t>МЕРОПРИЯТИЯ ПО РЕАЛИЗАЦИИ ГЕНЕРАЛЬНОГО ПЛАНА</w:t>
      </w:r>
      <w:r>
        <w:t xml:space="preserve"> МУНИЦИПАЛЬНОГО ОБРАЗОВАНИЯ </w:t>
      </w:r>
      <w:bookmarkEnd w:id="42"/>
      <w:r w:rsidR="0036616D">
        <w:t>ОНГУДАЙСКОЕ СЕЛЬСКОЕ ПОСЕЛЕНИЕ</w:t>
      </w:r>
    </w:p>
    <w:p w:rsidR="008E5933" w:rsidRDefault="008E5933" w:rsidP="0036616D">
      <w:pPr>
        <w:pStyle w:val="S10"/>
        <w:ind w:left="1070"/>
      </w:pPr>
    </w:p>
    <w:p w:rsidR="008E5933" w:rsidRPr="00DE4EB1" w:rsidRDefault="008E5933" w:rsidP="00D83C52">
      <w:pPr>
        <w:pStyle w:val="Sf8"/>
        <w:ind w:firstLine="540"/>
        <w:jc w:val="both"/>
      </w:pPr>
      <w:r w:rsidRPr="00DE4EB1">
        <w:t>Генеральным планом предусмотрены следующие мероприятия по достижению поставленных задач нормативно-правового обеспечения реализации генерального плана и устойчивого развития:</w:t>
      </w:r>
    </w:p>
    <w:p w:rsidR="008E5933" w:rsidRPr="00DE4EB1" w:rsidRDefault="008E5933" w:rsidP="001969D9">
      <w:pPr>
        <w:pStyle w:val="S5"/>
        <w:numPr>
          <w:ilvl w:val="0"/>
          <w:numId w:val="53"/>
        </w:numPr>
        <w:tabs>
          <w:tab w:val="clear" w:pos="-180"/>
        </w:tabs>
      </w:pPr>
      <w:r w:rsidRPr="00DE4EB1">
        <w:t>подготовка плана реализации генерального плана;</w:t>
      </w:r>
    </w:p>
    <w:p w:rsidR="008E5933" w:rsidRPr="00DE4EB1" w:rsidRDefault="008E5933" w:rsidP="001969D9">
      <w:pPr>
        <w:pStyle w:val="S5"/>
        <w:numPr>
          <w:ilvl w:val="0"/>
          <w:numId w:val="53"/>
        </w:numPr>
        <w:tabs>
          <w:tab w:val="clear" w:pos="-180"/>
        </w:tabs>
      </w:pPr>
      <w:r w:rsidRPr="00DE4EB1">
        <w:t>подготовка проекта правил землепользования и застройки;</w:t>
      </w:r>
    </w:p>
    <w:p w:rsidR="008E5933" w:rsidRDefault="008E5933" w:rsidP="001969D9">
      <w:pPr>
        <w:pStyle w:val="S5"/>
        <w:numPr>
          <w:ilvl w:val="0"/>
          <w:numId w:val="53"/>
        </w:numPr>
        <w:tabs>
          <w:tab w:val="clear" w:pos="-180"/>
        </w:tabs>
      </w:pPr>
      <w:r w:rsidRPr="00DE4EB1">
        <w:t>подготовка проекта планировки и межевания территории.</w:t>
      </w:r>
    </w:p>
    <w:p w:rsidR="00374574" w:rsidRDefault="00374574" w:rsidP="00374574">
      <w:pPr>
        <w:widowControl w:val="0"/>
        <w:tabs>
          <w:tab w:val="num" w:pos="1070"/>
        </w:tabs>
        <w:ind w:left="426"/>
        <w:contextualSpacing/>
        <w:jc w:val="right"/>
        <w:rPr>
          <w:i/>
        </w:rPr>
        <w:sectPr w:rsidR="00374574" w:rsidSect="0013053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E5933" w:rsidRDefault="008E5933" w:rsidP="008E5933">
      <w:pPr>
        <w:pStyle w:val="S1"/>
        <w:numPr>
          <w:ilvl w:val="0"/>
          <w:numId w:val="0"/>
        </w:numPr>
        <w:ind w:left="709"/>
      </w:pPr>
      <w:bookmarkStart w:id="43" w:name="_Toc341184183"/>
      <w:r>
        <w:lastRenderedPageBreak/>
        <w:t xml:space="preserve">4.Основные технико-экономические показатели генерального плана МО </w:t>
      </w:r>
      <w:bookmarkEnd w:id="43"/>
      <w:r w:rsidR="003C5876">
        <w:t>ОНГУДАЙСКОЕ СЕЛЬСКОЕ ПОСЕЛЕНИЕ</w:t>
      </w:r>
      <w:r>
        <w:t xml:space="preserve"> </w:t>
      </w:r>
      <w:r w:rsidR="003C5876">
        <w:t xml:space="preserve">ОНГУДАЙСКОГО </w:t>
      </w:r>
      <w:r>
        <w:t xml:space="preserve">района </w:t>
      </w:r>
      <w:r w:rsidR="003C5876">
        <w:t>РЕСПУБЛИКИ АЛТАЙ</w:t>
      </w:r>
    </w:p>
    <w:p w:rsidR="008E5933" w:rsidRDefault="008E5933" w:rsidP="008E5933">
      <w:pPr>
        <w:pStyle w:val="S1"/>
        <w:numPr>
          <w:ilvl w:val="0"/>
          <w:numId w:val="0"/>
        </w:numPr>
        <w:ind w:left="709"/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9"/>
        <w:gridCol w:w="4382"/>
        <w:gridCol w:w="1297"/>
        <w:gridCol w:w="1594"/>
        <w:gridCol w:w="1369"/>
      </w:tblGrid>
      <w:tr w:rsidR="008E5933" w:rsidRPr="00ED1119" w:rsidTr="00132230">
        <w:trPr>
          <w:trHeight w:val="567"/>
          <w:tblHeader/>
          <w:jc w:val="center"/>
        </w:trPr>
        <w:tc>
          <w:tcPr>
            <w:tcW w:w="729" w:type="dxa"/>
            <w:vAlign w:val="center"/>
          </w:tcPr>
          <w:p w:rsidR="008E5933" w:rsidRPr="00696767" w:rsidRDefault="008E5933" w:rsidP="00132230">
            <w:pPr>
              <w:spacing w:line="240" w:lineRule="auto"/>
              <w:ind w:firstLine="0"/>
              <w:contextualSpacing/>
              <w:rPr>
                <w:b/>
                <w:sz w:val="20"/>
                <w:szCs w:val="20"/>
              </w:rPr>
            </w:pPr>
            <w:r w:rsidRPr="0069676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382" w:type="dxa"/>
            <w:vAlign w:val="center"/>
          </w:tcPr>
          <w:p w:rsidR="008E5933" w:rsidRPr="00696767" w:rsidRDefault="008E5933" w:rsidP="00132230">
            <w:pPr>
              <w:spacing w:line="240" w:lineRule="auto"/>
              <w:ind w:firstLine="0"/>
              <w:contextualSpacing/>
              <w:rPr>
                <w:b/>
                <w:sz w:val="20"/>
                <w:szCs w:val="20"/>
              </w:rPr>
            </w:pPr>
            <w:r w:rsidRPr="00696767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7" w:type="dxa"/>
            <w:vAlign w:val="center"/>
          </w:tcPr>
          <w:p w:rsidR="008E5933" w:rsidRPr="00696767" w:rsidRDefault="008E5933" w:rsidP="00132230">
            <w:pPr>
              <w:spacing w:line="240" w:lineRule="auto"/>
              <w:ind w:firstLine="0"/>
              <w:contextualSpacing/>
              <w:rPr>
                <w:b/>
                <w:sz w:val="20"/>
                <w:szCs w:val="20"/>
              </w:rPr>
            </w:pPr>
            <w:r w:rsidRPr="00696767">
              <w:rPr>
                <w:b/>
                <w:sz w:val="20"/>
                <w:szCs w:val="20"/>
              </w:rPr>
              <w:t xml:space="preserve">Единица </w:t>
            </w:r>
          </w:p>
          <w:p w:rsidR="008E5933" w:rsidRPr="00696767" w:rsidRDefault="008E5933" w:rsidP="00132230">
            <w:pPr>
              <w:spacing w:line="240" w:lineRule="auto"/>
              <w:ind w:firstLine="0"/>
              <w:contextualSpacing/>
              <w:rPr>
                <w:b/>
                <w:sz w:val="20"/>
                <w:szCs w:val="20"/>
              </w:rPr>
            </w:pPr>
            <w:r w:rsidRPr="00696767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1594" w:type="dxa"/>
            <w:vAlign w:val="center"/>
          </w:tcPr>
          <w:p w:rsidR="008E5933" w:rsidRPr="00696767" w:rsidRDefault="008E5933" w:rsidP="00132230">
            <w:pPr>
              <w:spacing w:line="240" w:lineRule="auto"/>
              <w:ind w:firstLine="0"/>
              <w:contextualSpacing/>
              <w:rPr>
                <w:b/>
                <w:sz w:val="20"/>
                <w:szCs w:val="20"/>
              </w:rPr>
            </w:pPr>
            <w:r w:rsidRPr="00696767">
              <w:rPr>
                <w:b/>
                <w:sz w:val="20"/>
                <w:szCs w:val="20"/>
              </w:rPr>
              <w:t>Современное состояние на 201</w:t>
            </w:r>
            <w:r>
              <w:rPr>
                <w:b/>
                <w:sz w:val="20"/>
                <w:szCs w:val="20"/>
              </w:rPr>
              <w:t>4</w:t>
            </w:r>
            <w:r w:rsidRPr="00696767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369" w:type="dxa"/>
            <w:vAlign w:val="center"/>
          </w:tcPr>
          <w:p w:rsidR="008E5933" w:rsidRPr="00696767" w:rsidRDefault="008E5933" w:rsidP="00132230">
            <w:pPr>
              <w:spacing w:line="240" w:lineRule="auto"/>
              <w:ind w:firstLine="0"/>
              <w:contextualSpacing/>
              <w:rPr>
                <w:b/>
                <w:sz w:val="20"/>
                <w:szCs w:val="20"/>
              </w:rPr>
            </w:pPr>
            <w:r w:rsidRPr="00696767">
              <w:rPr>
                <w:b/>
                <w:sz w:val="20"/>
                <w:szCs w:val="20"/>
              </w:rPr>
              <w:t>Расчётный срок</w:t>
            </w:r>
          </w:p>
        </w:tc>
      </w:tr>
      <w:tr w:rsidR="008E5933" w:rsidRPr="00ED1119" w:rsidTr="00132230">
        <w:trPr>
          <w:trHeight w:val="567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8E5933" w:rsidRPr="009A10A0" w:rsidRDefault="008E5933" w:rsidP="00132230">
            <w:pPr>
              <w:spacing w:line="240" w:lineRule="auto"/>
              <w:ind w:firstLine="0"/>
              <w:contextualSpacing/>
              <w:rPr>
                <w:b/>
                <w:sz w:val="22"/>
                <w:szCs w:val="22"/>
              </w:rPr>
            </w:pPr>
            <w:r w:rsidRPr="009A10A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642" w:type="dxa"/>
            <w:gridSpan w:val="4"/>
            <w:shd w:val="clear" w:color="auto" w:fill="auto"/>
            <w:vAlign w:val="center"/>
          </w:tcPr>
          <w:p w:rsidR="008E5933" w:rsidRPr="009A10A0" w:rsidRDefault="008E5933" w:rsidP="00132230">
            <w:pPr>
              <w:spacing w:line="240" w:lineRule="auto"/>
              <w:ind w:firstLine="0"/>
              <w:contextualSpacing/>
              <w:rPr>
                <w:b/>
                <w:sz w:val="22"/>
                <w:szCs w:val="22"/>
              </w:rPr>
            </w:pPr>
            <w:r w:rsidRPr="009A10A0">
              <w:rPr>
                <w:b/>
                <w:sz w:val="22"/>
                <w:szCs w:val="22"/>
              </w:rPr>
              <w:t>ТЕРРИТОРИЯ</w:t>
            </w:r>
          </w:p>
        </w:tc>
      </w:tr>
      <w:tr w:rsidR="008E5933" w:rsidRPr="00ED1119" w:rsidTr="00132230">
        <w:trPr>
          <w:trHeight w:val="567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D1119">
              <w:rPr>
                <w:sz w:val="20"/>
                <w:szCs w:val="20"/>
              </w:rPr>
              <w:t>Общая площадь земель сельского поселения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E5933" w:rsidRPr="00ED1119" w:rsidRDefault="00F34681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13576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E5933" w:rsidRPr="00ED1119" w:rsidRDefault="00F34681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13576</w:t>
            </w:r>
          </w:p>
        </w:tc>
      </w:tr>
      <w:tr w:rsidR="008E5933" w:rsidRPr="00ED1119" w:rsidTr="00132230">
        <w:trPr>
          <w:trHeight w:val="567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8E5933" w:rsidRPr="00ED1119" w:rsidRDefault="008E5933" w:rsidP="00F34681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34681">
              <w:rPr>
                <w:sz w:val="20"/>
                <w:szCs w:val="20"/>
              </w:rPr>
              <w:t>2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D1119"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E5933" w:rsidRDefault="008E5933" w:rsidP="00132230">
            <w:pPr>
              <w:spacing w:line="240" w:lineRule="auto"/>
              <w:ind w:firstLine="0"/>
            </w:pPr>
            <w:r>
              <w:rPr>
                <w:sz w:val="20"/>
                <w:szCs w:val="20"/>
              </w:rPr>
              <w:t>г</w:t>
            </w:r>
            <w:r w:rsidRPr="00D923B1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/%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E5933" w:rsidRPr="00D426A8" w:rsidRDefault="00F34681" w:rsidP="002970F5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1297</w:t>
            </w:r>
            <w:r w:rsidR="008E5933">
              <w:rPr>
                <w:sz w:val="20"/>
                <w:szCs w:val="20"/>
              </w:rPr>
              <w:t>/100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8E5933" w:rsidRPr="00D426A8" w:rsidRDefault="008E5933" w:rsidP="002970F5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/100</w:t>
            </w:r>
          </w:p>
        </w:tc>
      </w:tr>
      <w:tr w:rsidR="008E5933" w:rsidRPr="00ED1119" w:rsidTr="00132230">
        <w:trPr>
          <w:trHeight w:val="567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территории: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8E5933" w:rsidRPr="00D426A8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8E5933" w:rsidRPr="00D426A8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  <w:highlight w:val="yellow"/>
              </w:rPr>
            </w:pPr>
          </w:p>
        </w:tc>
      </w:tr>
      <w:tr w:rsidR="008E5933" w:rsidRPr="00ED1119" w:rsidTr="00132230">
        <w:trPr>
          <w:trHeight w:val="567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:rsidR="008E5933" w:rsidRDefault="008E5933" w:rsidP="00132230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Жилых зон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га/%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E5933" w:rsidRPr="00D426A8" w:rsidRDefault="00F34681" w:rsidP="00F34681">
            <w:pPr>
              <w:spacing w:line="240" w:lineRule="auto"/>
              <w:ind w:firstLine="0"/>
              <w:contextualSpacing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594</w:t>
            </w:r>
            <w:r w:rsidR="007E760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E5933" w:rsidRPr="00D426A8" w:rsidRDefault="008E5933" w:rsidP="002970F5">
            <w:pPr>
              <w:spacing w:line="240" w:lineRule="auto"/>
              <w:ind w:firstLine="0"/>
              <w:contextualSpacing/>
              <w:rPr>
                <w:sz w:val="20"/>
                <w:szCs w:val="20"/>
                <w:highlight w:val="yellow"/>
              </w:rPr>
            </w:pPr>
          </w:p>
        </w:tc>
      </w:tr>
      <w:tr w:rsidR="008E5933" w:rsidRPr="00ED1119" w:rsidTr="00132230">
        <w:trPr>
          <w:trHeight w:val="567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:rsidR="008E5933" w:rsidRDefault="008E5933" w:rsidP="00132230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Общественно-деловых зон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E5933" w:rsidRDefault="008E5933" w:rsidP="00132230">
            <w:pPr>
              <w:spacing w:line="240" w:lineRule="auto"/>
              <w:ind w:firstLine="0"/>
            </w:pPr>
            <w:r w:rsidRPr="002E2277">
              <w:rPr>
                <w:sz w:val="20"/>
                <w:szCs w:val="20"/>
              </w:rPr>
              <w:t>га/%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8E5933" w:rsidRPr="00D426A8" w:rsidRDefault="00F34681" w:rsidP="00F34681">
            <w:pPr>
              <w:spacing w:line="240" w:lineRule="auto"/>
              <w:ind w:firstLine="0"/>
              <w:contextualSpacing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43</w:t>
            </w:r>
            <w:r w:rsidR="002970F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E5933" w:rsidRPr="009B356D" w:rsidRDefault="008E5933" w:rsidP="00696D7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</w:tr>
      <w:tr w:rsidR="00F34681" w:rsidRPr="00ED1119" w:rsidTr="00132230">
        <w:trPr>
          <w:trHeight w:val="567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F34681" w:rsidRPr="00ED1119" w:rsidRDefault="00F34681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:rsidR="00F34681" w:rsidRDefault="00F34681" w:rsidP="00132230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зона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34681" w:rsidRPr="002E2277" w:rsidRDefault="00F34681" w:rsidP="00132230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2E2277">
              <w:rPr>
                <w:sz w:val="20"/>
                <w:szCs w:val="20"/>
              </w:rPr>
              <w:t>га</w:t>
            </w:r>
            <w:proofErr w:type="gramEnd"/>
            <w:r w:rsidRPr="002E2277">
              <w:rPr>
                <w:sz w:val="20"/>
                <w:szCs w:val="20"/>
              </w:rPr>
              <w:t>/%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F34681" w:rsidRDefault="00F34681" w:rsidP="00F34681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37/2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34681" w:rsidRDefault="00F34681" w:rsidP="00696D7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</w:tr>
      <w:tr w:rsidR="008E5933" w:rsidRPr="00ED1119" w:rsidTr="00132230">
        <w:trPr>
          <w:trHeight w:val="567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:rsidR="008E5933" w:rsidRDefault="002970F5" w:rsidP="00132230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сельскохозяйственного использования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E5933" w:rsidRDefault="008E5933" w:rsidP="00132230">
            <w:pPr>
              <w:spacing w:line="240" w:lineRule="auto"/>
              <w:ind w:firstLine="0"/>
            </w:pPr>
            <w:proofErr w:type="gramStart"/>
            <w:r w:rsidRPr="002E2277">
              <w:rPr>
                <w:sz w:val="20"/>
                <w:szCs w:val="20"/>
              </w:rPr>
              <w:t>га</w:t>
            </w:r>
            <w:proofErr w:type="gramEnd"/>
            <w:r w:rsidRPr="002E2277">
              <w:rPr>
                <w:sz w:val="20"/>
                <w:szCs w:val="20"/>
              </w:rPr>
              <w:t>/%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E5933" w:rsidRPr="008C4118" w:rsidRDefault="00F34681" w:rsidP="00F34681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  <w:r w:rsidR="002970F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E5933" w:rsidRPr="009B356D" w:rsidRDefault="008E5933" w:rsidP="00696D7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</w:tr>
      <w:tr w:rsidR="00F34681" w:rsidRPr="00ED1119" w:rsidTr="00132230">
        <w:trPr>
          <w:trHeight w:val="567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F34681" w:rsidRPr="00ED1119" w:rsidRDefault="00F34681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:rsidR="00F34681" w:rsidRDefault="00F34681" w:rsidP="00132230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34681" w:rsidRPr="002E2277" w:rsidRDefault="00F34681" w:rsidP="00132230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2E2277">
              <w:rPr>
                <w:sz w:val="20"/>
                <w:szCs w:val="20"/>
              </w:rPr>
              <w:t>га</w:t>
            </w:r>
            <w:proofErr w:type="gramEnd"/>
            <w:r w:rsidRPr="002E2277">
              <w:rPr>
                <w:sz w:val="20"/>
                <w:szCs w:val="20"/>
              </w:rPr>
              <w:t>/%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34681" w:rsidRDefault="00F34681" w:rsidP="00F34681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289/23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34681" w:rsidRPr="009B356D" w:rsidRDefault="00F34681" w:rsidP="00696D7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</w:tr>
      <w:tr w:rsidR="008E5933" w:rsidRPr="00ED1119" w:rsidTr="00132230">
        <w:trPr>
          <w:trHeight w:val="567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:rsidR="008E5933" w:rsidRDefault="008E5933" w:rsidP="002970F5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Зон </w:t>
            </w:r>
            <w:r w:rsidR="002970F5">
              <w:rPr>
                <w:sz w:val="20"/>
                <w:szCs w:val="20"/>
              </w:rPr>
              <w:t>рекреационного назначения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E5933" w:rsidRDefault="008E5933" w:rsidP="00132230">
            <w:pPr>
              <w:spacing w:line="240" w:lineRule="auto"/>
              <w:ind w:firstLine="0"/>
            </w:pPr>
            <w:proofErr w:type="gramStart"/>
            <w:r w:rsidRPr="002E2277">
              <w:rPr>
                <w:sz w:val="20"/>
                <w:szCs w:val="20"/>
              </w:rPr>
              <w:t>га</w:t>
            </w:r>
            <w:proofErr w:type="gramEnd"/>
            <w:r w:rsidRPr="002E2277">
              <w:rPr>
                <w:sz w:val="20"/>
                <w:szCs w:val="20"/>
              </w:rPr>
              <w:t>/%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E5933" w:rsidRPr="008C4118" w:rsidRDefault="00F34681" w:rsidP="00F34681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E5933" w:rsidRPr="009B356D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</w:tr>
      <w:tr w:rsidR="008E5933" w:rsidRPr="00ED1119" w:rsidTr="00132230">
        <w:trPr>
          <w:trHeight w:val="567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:rsidR="008E5933" w:rsidRDefault="008E5933" w:rsidP="00F34681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</w:t>
            </w:r>
            <w:r w:rsidR="002970F5">
              <w:rPr>
                <w:sz w:val="20"/>
                <w:szCs w:val="20"/>
              </w:rPr>
              <w:t xml:space="preserve">а </w:t>
            </w:r>
            <w:r w:rsidR="00F34681">
              <w:rPr>
                <w:sz w:val="20"/>
                <w:szCs w:val="20"/>
              </w:rPr>
              <w:t>инженерной инфраструктуры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E5933" w:rsidRDefault="008E5933" w:rsidP="00132230">
            <w:pPr>
              <w:spacing w:line="240" w:lineRule="auto"/>
              <w:ind w:firstLine="0"/>
            </w:pPr>
            <w:proofErr w:type="gramStart"/>
            <w:r w:rsidRPr="002E2277">
              <w:rPr>
                <w:sz w:val="20"/>
                <w:szCs w:val="20"/>
              </w:rPr>
              <w:t>га</w:t>
            </w:r>
            <w:proofErr w:type="gramEnd"/>
            <w:r w:rsidRPr="002E2277">
              <w:rPr>
                <w:sz w:val="20"/>
                <w:szCs w:val="20"/>
              </w:rPr>
              <w:t>/%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E5933" w:rsidRPr="008C4118" w:rsidRDefault="00F34681" w:rsidP="00696D7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49/4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E5933" w:rsidRPr="009B356D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</w:tr>
      <w:tr w:rsidR="008E5933" w:rsidRPr="00ED1119" w:rsidTr="00132230">
        <w:trPr>
          <w:trHeight w:val="567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:rsidR="008E5933" w:rsidRDefault="002970F5" w:rsidP="00F34681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Зона </w:t>
            </w:r>
            <w:r w:rsidR="00F34681">
              <w:rPr>
                <w:sz w:val="20"/>
                <w:szCs w:val="20"/>
              </w:rPr>
              <w:t>специального назначения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E5933" w:rsidRDefault="008E5933" w:rsidP="00132230">
            <w:pPr>
              <w:spacing w:line="240" w:lineRule="auto"/>
              <w:ind w:firstLine="0"/>
            </w:pPr>
            <w:proofErr w:type="gramStart"/>
            <w:r w:rsidRPr="002E2277">
              <w:rPr>
                <w:sz w:val="20"/>
                <w:szCs w:val="20"/>
              </w:rPr>
              <w:t>га</w:t>
            </w:r>
            <w:proofErr w:type="gramEnd"/>
            <w:r w:rsidRPr="002E2277">
              <w:rPr>
                <w:sz w:val="20"/>
                <w:szCs w:val="20"/>
              </w:rPr>
              <w:t>/%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E5933" w:rsidRPr="008C4118" w:rsidRDefault="00F34681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E5933" w:rsidRPr="009B356D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</w:tr>
      <w:tr w:rsidR="00F34681" w:rsidRPr="00ED1119" w:rsidTr="00132230">
        <w:trPr>
          <w:trHeight w:val="567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F34681" w:rsidRPr="00ED1119" w:rsidRDefault="00F34681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:rsidR="00F34681" w:rsidRDefault="00F34681" w:rsidP="00F34681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акваторий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34681" w:rsidRPr="002E2277" w:rsidRDefault="00F34681" w:rsidP="00132230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2E2277">
              <w:rPr>
                <w:sz w:val="20"/>
                <w:szCs w:val="20"/>
              </w:rPr>
              <w:t>га</w:t>
            </w:r>
            <w:proofErr w:type="gramEnd"/>
            <w:r w:rsidRPr="002E2277">
              <w:rPr>
                <w:sz w:val="20"/>
                <w:szCs w:val="20"/>
              </w:rPr>
              <w:t>/%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34681" w:rsidRDefault="00F34681" w:rsidP="00F34681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48/4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34681" w:rsidRPr="009B356D" w:rsidRDefault="00F34681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</w:tr>
      <w:tr w:rsidR="008E5933" w:rsidRPr="00ED1119" w:rsidTr="00132230">
        <w:trPr>
          <w:trHeight w:val="567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8E5933" w:rsidRPr="004805E0" w:rsidRDefault="008E5933" w:rsidP="00132230">
            <w:pPr>
              <w:spacing w:line="240" w:lineRule="auto"/>
              <w:ind w:firstLine="0"/>
              <w:contextualSpacing/>
              <w:rPr>
                <w:b/>
              </w:rPr>
            </w:pPr>
            <w:r w:rsidRPr="004805E0">
              <w:rPr>
                <w:b/>
              </w:rPr>
              <w:t>2</w:t>
            </w:r>
          </w:p>
        </w:tc>
        <w:tc>
          <w:tcPr>
            <w:tcW w:w="8642" w:type="dxa"/>
            <w:gridSpan w:val="4"/>
            <w:shd w:val="clear" w:color="auto" w:fill="auto"/>
            <w:vAlign w:val="center"/>
          </w:tcPr>
          <w:p w:rsidR="008E5933" w:rsidRPr="009B356D" w:rsidRDefault="008E5933" w:rsidP="00132230">
            <w:pPr>
              <w:spacing w:line="240" w:lineRule="auto"/>
              <w:ind w:firstLine="0"/>
              <w:contextualSpacing/>
              <w:rPr>
                <w:b/>
                <w:sz w:val="22"/>
                <w:szCs w:val="22"/>
              </w:rPr>
            </w:pPr>
            <w:r w:rsidRPr="009B356D">
              <w:rPr>
                <w:b/>
                <w:sz w:val="22"/>
                <w:szCs w:val="22"/>
              </w:rPr>
              <w:t>НАСЕЛЕНИЕ</w:t>
            </w:r>
          </w:p>
        </w:tc>
      </w:tr>
      <w:tr w:rsidR="008E5933" w:rsidRPr="00ED1119" w:rsidTr="00132230">
        <w:trPr>
          <w:trHeight w:val="567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ED111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населения сельского поселения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чел./%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E5933" w:rsidRPr="00ED1119" w:rsidRDefault="00F34681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7550</w:t>
            </w:r>
            <w:r w:rsidR="008E5933">
              <w:rPr>
                <w:sz w:val="20"/>
                <w:szCs w:val="20"/>
              </w:rPr>
              <w:t>/100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E5933" w:rsidRPr="00ED1119" w:rsidRDefault="000A301F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</w:t>
            </w:r>
            <w:r w:rsidR="00B46692">
              <w:rPr>
                <w:sz w:val="20"/>
                <w:szCs w:val="20"/>
              </w:rPr>
              <w:t>/100</w:t>
            </w:r>
          </w:p>
        </w:tc>
      </w:tr>
      <w:tr w:rsidR="008E5933" w:rsidRPr="00ED1119" w:rsidTr="00132230">
        <w:trPr>
          <w:trHeight w:val="567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ED111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D1119">
              <w:rPr>
                <w:sz w:val="20"/>
                <w:szCs w:val="20"/>
              </w:rPr>
              <w:t>Возрастная структура населения: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</w:tr>
      <w:tr w:rsidR="008E5933" w:rsidRPr="00ED1119" w:rsidTr="00132230">
        <w:trPr>
          <w:trHeight w:val="567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D111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оложе</w:t>
            </w:r>
            <w:r w:rsidRPr="00ED1119">
              <w:rPr>
                <w:sz w:val="20"/>
                <w:szCs w:val="20"/>
              </w:rPr>
              <w:t xml:space="preserve"> трудоспособного возраста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ED1119">
              <w:rPr>
                <w:sz w:val="20"/>
                <w:szCs w:val="20"/>
              </w:rPr>
              <w:t>чел.</w:t>
            </w:r>
            <w:r>
              <w:rPr>
                <w:sz w:val="20"/>
                <w:szCs w:val="20"/>
              </w:rPr>
              <w:t>/</w:t>
            </w:r>
            <w:r w:rsidRPr="00ED1119">
              <w:rPr>
                <w:sz w:val="20"/>
                <w:szCs w:val="20"/>
              </w:rPr>
              <w:t>%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E5933" w:rsidRPr="00ED1119" w:rsidRDefault="000A301F" w:rsidP="000A301F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1673</w:t>
            </w:r>
            <w:r w:rsidR="008E59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E5933" w:rsidRPr="00ED1119" w:rsidRDefault="000A301F" w:rsidP="000A301F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1887</w:t>
            </w:r>
            <w:r w:rsidR="001027A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22,2</w:t>
            </w:r>
          </w:p>
        </w:tc>
      </w:tr>
      <w:tr w:rsidR="008E5933" w:rsidRPr="00ED1119" w:rsidTr="00132230">
        <w:trPr>
          <w:trHeight w:val="567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ED1119">
              <w:rPr>
                <w:sz w:val="20"/>
                <w:szCs w:val="20"/>
              </w:rPr>
              <w:t>трудоспособн</w:t>
            </w:r>
            <w:r>
              <w:rPr>
                <w:sz w:val="20"/>
                <w:szCs w:val="20"/>
              </w:rPr>
              <w:t>ом</w:t>
            </w:r>
            <w:r w:rsidRPr="00ED1119">
              <w:rPr>
                <w:sz w:val="20"/>
                <w:szCs w:val="20"/>
              </w:rPr>
              <w:t xml:space="preserve"> возраст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ED1119">
              <w:rPr>
                <w:sz w:val="20"/>
                <w:szCs w:val="20"/>
              </w:rPr>
              <w:t>чел.</w:t>
            </w:r>
            <w:r>
              <w:rPr>
                <w:sz w:val="20"/>
                <w:szCs w:val="20"/>
              </w:rPr>
              <w:t>/</w:t>
            </w:r>
            <w:r w:rsidRPr="00ED1119">
              <w:rPr>
                <w:sz w:val="20"/>
                <w:szCs w:val="20"/>
              </w:rPr>
              <w:t>%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E5933" w:rsidRPr="00ED1119" w:rsidRDefault="000A301F" w:rsidP="000A301F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4553</w:t>
            </w:r>
            <w:r w:rsidR="008E59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E5933" w:rsidRPr="00ED1119" w:rsidRDefault="000A301F" w:rsidP="000A301F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5134</w:t>
            </w:r>
            <w:r w:rsidR="00B4669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60,4</w:t>
            </w:r>
          </w:p>
        </w:tc>
      </w:tr>
      <w:tr w:rsidR="008E5933" w:rsidRPr="00ED1119" w:rsidTr="00132230">
        <w:trPr>
          <w:trHeight w:val="567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D1119">
              <w:rPr>
                <w:sz w:val="20"/>
                <w:szCs w:val="20"/>
              </w:rPr>
              <w:t>старше трудоспособного возраста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ED1119">
              <w:rPr>
                <w:sz w:val="20"/>
                <w:szCs w:val="20"/>
              </w:rPr>
              <w:t>чел.</w:t>
            </w:r>
            <w:r>
              <w:rPr>
                <w:sz w:val="20"/>
                <w:szCs w:val="20"/>
              </w:rPr>
              <w:t>/</w:t>
            </w:r>
            <w:r w:rsidRPr="00ED1119">
              <w:rPr>
                <w:sz w:val="20"/>
                <w:szCs w:val="20"/>
              </w:rPr>
              <w:t>%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E5933" w:rsidRPr="00ED1119" w:rsidRDefault="000A301F" w:rsidP="000A301F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</w:t>
            </w:r>
            <w:r w:rsidR="008E59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E5933" w:rsidRPr="00ED1119" w:rsidRDefault="000A301F" w:rsidP="000A301F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</w:t>
            </w:r>
            <w:r w:rsidR="001027A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17,4</w:t>
            </w:r>
          </w:p>
        </w:tc>
      </w:tr>
      <w:tr w:rsidR="008E5933" w:rsidRPr="00ED1119" w:rsidTr="00132230">
        <w:trPr>
          <w:trHeight w:val="567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8E5933" w:rsidRPr="00ED1119" w:rsidRDefault="008E5933" w:rsidP="00C831D2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занятого населения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E5933" w:rsidRDefault="008E5933" w:rsidP="00132230">
            <w:pPr>
              <w:spacing w:line="240" w:lineRule="auto"/>
              <w:ind w:firstLine="0"/>
            </w:pPr>
            <w:r w:rsidRPr="00ED1119">
              <w:rPr>
                <w:sz w:val="20"/>
                <w:szCs w:val="20"/>
              </w:rPr>
              <w:t>чел.</w:t>
            </w:r>
            <w:r>
              <w:rPr>
                <w:sz w:val="20"/>
                <w:szCs w:val="20"/>
              </w:rPr>
              <w:t>/</w:t>
            </w:r>
            <w:r w:rsidRPr="00ED1119">
              <w:rPr>
                <w:sz w:val="20"/>
                <w:szCs w:val="20"/>
              </w:rPr>
              <w:t>%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E5933" w:rsidRPr="00ED1119" w:rsidRDefault="00C831D2" w:rsidP="00C831D2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4550</w:t>
            </w:r>
            <w:r w:rsidR="008E59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E5933" w:rsidRPr="00ED1119" w:rsidRDefault="00C831D2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5150/60,2</w:t>
            </w:r>
          </w:p>
        </w:tc>
      </w:tr>
      <w:tr w:rsidR="008E5933" w:rsidRPr="00ED1119" w:rsidTr="00132230">
        <w:trPr>
          <w:trHeight w:val="567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8E5933" w:rsidRPr="009A10A0" w:rsidRDefault="008E5933" w:rsidP="00132230">
            <w:pPr>
              <w:spacing w:line="240" w:lineRule="auto"/>
              <w:ind w:firstLine="0"/>
              <w:contextualSpacing/>
              <w:rPr>
                <w:b/>
                <w:sz w:val="22"/>
                <w:szCs w:val="22"/>
              </w:rPr>
            </w:pPr>
            <w:r w:rsidRPr="009A10A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642" w:type="dxa"/>
            <w:gridSpan w:val="4"/>
            <w:shd w:val="clear" w:color="auto" w:fill="auto"/>
            <w:vAlign w:val="center"/>
          </w:tcPr>
          <w:p w:rsidR="008E5933" w:rsidRPr="009A10A0" w:rsidRDefault="00151C4D" w:rsidP="00132230">
            <w:pPr>
              <w:spacing w:line="240" w:lineRule="auto"/>
              <w:ind w:firstLine="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ЖИЛИЩНЫЙ ФОНД</w:t>
            </w:r>
          </w:p>
        </w:tc>
      </w:tr>
      <w:tr w:rsidR="008E5933" w:rsidRPr="00ED1119" w:rsidTr="00132230">
        <w:trPr>
          <w:trHeight w:val="567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ED1119">
              <w:rPr>
                <w:sz w:val="20"/>
                <w:szCs w:val="20"/>
              </w:rPr>
              <w:t>3.1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Жилищный фонд - всего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</w:t>
            </w:r>
            <w:r w:rsidR="001513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E5933" w:rsidRPr="00ED1119" w:rsidRDefault="0018057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19582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E5933" w:rsidRPr="00ED1119" w:rsidRDefault="0018057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</w:t>
            </w:r>
          </w:p>
        </w:tc>
      </w:tr>
      <w:tr w:rsidR="008E5933" w:rsidRPr="00ED1119" w:rsidTr="00132230">
        <w:trPr>
          <w:trHeight w:val="567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8E5933" w:rsidRPr="0079158C" w:rsidRDefault="008E5933" w:rsidP="001322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9158C">
              <w:rPr>
                <w:sz w:val="20"/>
                <w:szCs w:val="20"/>
              </w:rPr>
              <w:t>Обеспеченность общей площадью жилого</w:t>
            </w:r>
            <w:r>
              <w:rPr>
                <w:sz w:val="20"/>
                <w:szCs w:val="20"/>
              </w:rPr>
              <w:t xml:space="preserve">             </w:t>
            </w:r>
            <w:r w:rsidRPr="0079158C">
              <w:rPr>
                <w:sz w:val="20"/>
                <w:szCs w:val="20"/>
              </w:rPr>
              <w:t xml:space="preserve"> фо</w:t>
            </w:r>
            <w:r>
              <w:rPr>
                <w:sz w:val="20"/>
                <w:szCs w:val="20"/>
              </w:rPr>
              <w:t>н</w:t>
            </w:r>
            <w:r w:rsidRPr="0079158C">
              <w:rPr>
                <w:sz w:val="20"/>
                <w:szCs w:val="20"/>
              </w:rPr>
              <w:t>да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E5933" w:rsidRPr="0079158C" w:rsidRDefault="008E5933" w:rsidP="0013223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9158C">
              <w:rPr>
                <w:sz w:val="20"/>
                <w:szCs w:val="20"/>
              </w:rPr>
              <w:t>м</w:t>
            </w:r>
            <w:r w:rsidRPr="0079158C">
              <w:rPr>
                <w:sz w:val="20"/>
                <w:szCs w:val="20"/>
                <w:vertAlign w:val="superscript"/>
              </w:rPr>
              <w:t>2</w:t>
            </w:r>
            <w:r w:rsidRPr="0079158C">
              <w:rPr>
                <w:sz w:val="20"/>
                <w:szCs w:val="20"/>
              </w:rPr>
              <w:t>/чел.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E5933" w:rsidRPr="00ED1119" w:rsidRDefault="0018057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E5933" w:rsidRPr="00ED1119" w:rsidRDefault="0018057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8E5933" w:rsidRPr="00ED1119" w:rsidTr="00132230">
        <w:trPr>
          <w:trHeight w:val="567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8E5933" w:rsidRPr="009A10A0" w:rsidRDefault="008E5933" w:rsidP="00132230">
            <w:pPr>
              <w:spacing w:line="240" w:lineRule="auto"/>
              <w:ind w:firstLine="0"/>
              <w:contextualSpacing/>
              <w:rPr>
                <w:b/>
                <w:sz w:val="22"/>
                <w:szCs w:val="22"/>
              </w:rPr>
            </w:pPr>
            <w:r w:rsidRPr="009A10A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642" w:type="dxa"/>
            <w:gridSpan w:val="4"/>
            <w:shd w:val="clear" w:color="auto" w:fill="auto"/>
            <w:vAlign w:val="center"/>
          </w:tcPr>
          <w:p w:rsidR="008E5933" w:rsidRPr="009A10A0" w:rsidRDefault="008E5933" w:rsidP="00132230">
            <w:pPr>
              <w:spacing w:line="240" w:lineRule="auto"/>
              <w:ind w:firstLine="0"/>
              <w:contextualSpacing/>
              <w:rPr>
                <w:b/>
                <w:sz w:val="22"/>
                <w:szCs w:val="22"/>
              </w:rPr>
            </w:pPr>
            <w:r w:rsidRPr="009A10A0">
              <w:rPr>
                <w:b/>
                <w:sz w:val="22"/>
                <w:szCs w:val="22"/>
              </w:rPr>
              <w:t xml:space="preserve">ОБЪЕКТЫ СОЦИАЛЬНОГО И КУЛЬТУРНО-БЫТОВОГО            </w:t>
            </w:r>
            <w:r>
              <w:rPr>
                <w:b/>
                <w:sz w:val="22"/>
                <w:szCs w:val="22"/>
              </w:rPr>
              <w:t xml:space="preserve">              </w:t>
            </w:r>
            <w:r w:rsidRPr="009A10A0">
              <w:rPr>
                <w:b/>
                <w:sz w:val="22"/>
                <w:szCs w:val="22"/>
              </w:rPr>
              <w:t xml:space="preserve">                   ОБСЛУЖИВАНИЯ НАСЕЛЕНИЯ</w:t>
            </w:r>
          </w:p>
        </w:tc>
      </w:tr>
      <w:tr w:rsidR="008E5933" w:rsidRPr="00ED1119" w:rsidTr="00132230">
        <w:trPr>
          <w:trHeight w:val="567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Дошкольные образовательные  учреждения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E5933" w:rsidRPr="00ED1119" w:rsidRDefault="00C831D2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E5933" w:rsidRPr="00ED1119" w:rsidRDefault="00C831D2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8E5933" w:rsidRPr="00ED1119" w:rsidTr="00132230">
        <w:trPr>
          <w:trHeight w:val="567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E5933" w:rsidRPr="00ED1119" w:rsidRDefault="00C831D2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E5933" w:rsidRPr="00ED1119" w:rsidRDefault="00C831D2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8E5933" w:rsidRPr="00ED1119" w:rsidTr="00132230">
        <w:trPr>
          <w:trHeight w:val="567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 для культурно-массовой   работы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E5933" w:rsidRPr="00ED1119" w:rsidRDefault="00C831D2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E5933" w:rsidRPr="00ED1119" w:rsidRDefault="00C831D2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8E5933" w:rsidRPr="00ED1119" w:rsidTr="00132230">
        <w:trPr>
          <w:trHeight w:val="567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8E5933" w:rsidRPr="00ED1119" w:rsidRDefault="00C831D2" w:rsidP="00132230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Поликлинка</w:t>
            </w:r>
            <w:proofErr w:type="spellEnd"/>
          </w:p>
        </w:tc>
        <w:tc>
          <w:tcPr>
            <w:tcW w:w="1297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коек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E5933" w:rsidRPr="00ED1119" w:rsidRDefault="00C831D2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E5933" w:rsidRPr="00ED1119" w:rsidTr="00132230">
        <w:trPr>
          <w:trHeight w:val="567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 торг. пл.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E5933" w:rsidRPr="00ED1119" w:rsidRDefault="00C831D2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3395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E5933" w:rsidRPr="00ED1119" w:rsidRDefault="00C831D2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3395</w:t>
            </w:r>
          </w:p>
        </w:tc>
      </w:tr>
      <w:tr w:rsidR="008E5933" w:rsidRPr="00ED1119" w:rsidTr="00132230">
        <w:trPr>
          <w:trHeight w:val="567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8E5933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бытового обслуживания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 место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E5933" w:rsidRPr="00ED1119" w:rsidRDefault="00C831D2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E5933" w:rsidRPr="00ED1119" w:rsidRDefault="00C831D2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E5933" w:rsidRPr="00ED1119" w:rsidTr="00132230">
        <w:trPr>
          <w:trHeight w:val="567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8E5933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Физкультурно-спортивные сооружения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E5933" w:rsidRPr="00ED1119" w:rsidRDefault="00C831D2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E5933" w:rsidRPr="00ED1119" w:rsidRDefault="00C831D2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E5933" w:rsidRPr="00ED1119" w:rsidTr="00132230">
        <w:trPr>
          <w:trHeight w:val="567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8E5933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8E5933" w:rsidRDefault="008E5933" w:rsidP="00132230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связи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E5933" w:rsidRPr="00ED1119" w:rsidRDefault="00C831D2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E5933" w:rsidRPr="00ED1119" w:rsidTr="00132230">
        <w:trPr>
          <w:trHeight w:val="567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8E5933" w:rsidRPr="00EC553F" w:rsidRDefault="008E5933" w:rsidP="00132230">
            <w:pPr>
              <w:spacing w:line="240" w:lineRule="auto"/>
              <w:ind w:firstLine="0"/>
              <w:contextualSpacing/>
              <w:rPr>
                <w:b/>
                <w:sz w:val="20"/>
                <w:szCs w:val="20"/>
              </w:rPr>
            </w:pPr>
            <w:r w:rsidRPr="00EC55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642" w:type="dxa"/>
            <w:gridSpan w:val="4"/>
            <w:shd w:val="clear" w:color="auto" w:fill="auto"/>
            <w:noWrap/>
            <w:vAlign w:val="center"/>
          </w:tcPr>
          <w:p w:rsidR="008E5933" w:rsidRPr="009A10A0" w:rsidRDefault="008E5933" w:rsidP="00132230">
            <w:pPr>
              <w:spacing w:line="240" w:lineRule="auto"/>
              <w:ind w:firstLine="0"/>
              <w:contextualSpacing/>
              <w:rPr>
                <w:b/>
                <w:sz w:val="22"/>
                <w:szCs w:val="22"/>
              </w:rPr>
            </w:pPr>
            <w:r w:rsidRPr="009A10A0">
              <w:rPr>
                <w:b/>
                <w:sz w:val="22"/>
                <w:szCs w:val="22"/>
              </w:rPr>
              <w:t>ТРАНСПОРТНАЯ ИНФРАСТРУКТУРА</w:t>
            </w:r>
          </w:p>
        </w:tc>
      </w:tr>
      <w:tr w:rsidR="008E5933" w:rsidRPr="00ED1119" w:rsidTr="00132230">
        <w:trPr>
          <w:trHeight w:val="567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ED1119">
              <w:rPr>
                <w:sz w:val="20"/>
                <w:szCs w:val="20"/>
              </w:rPr>
              <w:t>5.1</w:t>
            </w:r>
          </w:p>
        </w:tc>
        <w:tc>
          <w:tcPr>
            <w:tcW w:w="4382" w:type="dxa"/>
            <w:shd w:val="clear" w:color="auto" w:fill="auto"/>
            <w:noWrap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D1119">
              <w:rPr>
                <w:sz w:val="20"/>
                <w:szCs w:val="20"/>
              </w:rPr>
              <w:t xml:space="preserve">Протяженность </w:t>
            </w:r>
            <w:r w:rsidR="00C831D2">
              <w:rPr>
                <w:sz w:val="20"/>
                <w:szCs w:val="20"/>
              </w:rPr>
              <w:t>дорог</w:t>
            </w:r>
            <w:r w:rsidRPr="00ED1119">
              <w:rPr>
                <w:sz w:val="20"/>
                <w:szCs w:val="20"/>
              </w:rPr>
              <w:t>,</w:t>
            </w:r>
          </w:p>
          <w:p w:rsidR="008E5933" w:rsidRPr="00ED1119" w:rsidRDefault="008E5933" w:rsidP="00132230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D11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ED1119">
              <w:rPr>
                <w:sz w:val="20"/>
                <w:szCs w:val="20"/>
              </w:rPr>
              <w:t>км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8E5933" w:rsidRPr="008C3FBA" w:rsidRDefault="00C831D2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  <w:r w:rsidR="002B2638">
              <w:rPr>
                <w:sz w:val="20"/>
                <w:szCs w:val="20"/>
              </w:rPr>
              <w:t>/100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8E5933" w:rsidRPr="00ED1119" w:rsidRDefault="00325ECD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70/</w:t>
            </w:r>
            <w:r w:rsidR="002B2638">
              <w:rPr>
                <w:sz w:val="20"/>
                <w:szCs w:val="20"/>
              </w:rPr>
              <w:t>100</w:t>
            </w:r>
          </w:p>
        </w:tc>
      </w:tr>
      <w:tr w:rsidR="008E5933" w:rsidRPr="00ED1119" w:rsidTr="00132230">
        <w:trPr>
          <w:trHeight w:val="567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  <w:noWrap/>
            <w:vAlign w:val="center"/>
          </w:tcPr>
          <w:p w:rsidR="008E5933" w:rsidRPr="00ED1119" w:rsidRDefault="00C831D2" w:rsidP="00132230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твердым покрытием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ED1119">
              <w:rPr>
                <w:sz w:val="20"/>
                <w:szCs w:val="20"/>
              </w:rPr>
              <w:t>км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8E5933" w:rsidRPr="00A77551" w:rsidRDefault="00C831D2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  <w:r w:rsidR="002B2638">
              <w:rPr>
                <w:sz w:val="20"/>
                <w:szCs w:val="20"/>
              </w:rPr>
              <w:t>/90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8E5933" w:rsidRPr="00ED1119" w:rsidRDefault="00325ECD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2B2638">
              <w:rPr>
                <w:sz w:val="20"/>
                <w:szCs w:val="20"/>
              </w:rPr>
              <w:t>/80</w:t>
            </w:r>
          </w:p>
        </w:tc>
      </w:tr>
      <w:tr w:rsidR="008E5933" w:rsidRPr="00ED1119" w:rsidTr="00132230">
        <w:trPr>
          <w:trHeight w:val="567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  <w:noWrap/>
            <w:vAlign w:val="center"/>
          </w:tcPr>
          <w:p w:rsidR="008E5933" w:rsidRPr="00ED1119" w:rsidRDefault="00C831D2" w:rsidP="00132230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усовершенствованным покрытием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ED1119">
              <w:rPr>
                <w:sz w:val="20"/>
                <w:szCs w:val="20"/>
              </w:rPr>
              <w:t>км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8E5933" w:rsidRPr="00ED1119" w:rsidRDefault="00C831D2" w:rsidP="00132230">
            <w:pPr>
              <w:spacing w:line="240" w:lineRule="auto"/>
              <w:ind w:firstLine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</w:t>
            </w:r>
            <w:r w:rsidR="002B2638">
              <w:rPr>
                <w:color w:val="000000"/>
                <w:sz w:val="20"/>
                <w:szCs w:val="20"/>
              </w:rPr>
              <w:t>/10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8E5933" w:rsidRPr="00ED1119" w:rsidRDefault="00325ECD" w:rsidP="00325ECD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B2638">
              <w:rPr>
                <w:sz w:val="20"/>
                <w:szCs w:val="20"/>
              </w:rPr>
              <w:t>/20</w:t>
            </w:r>
          </w:p>
        </w:tc>
      </w:tr>
      <w:tr w:rsidR="008E5933" w:rsidRPr="00ED1119" w:rsidTr="00132230">
        <w:trPr>
          <w:trHeight w:val="567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8E5933" w:rsidRPr="009A10A0" w:rsidRDefault="008E5933" w:rsidP="00132230">
            <w:pPr>
              <w:spacing w:line="240" w:lineRule="auto"/>
              <w:ind w:firstLine="0"/>
              <w:contextualSpacing/>
              <w:rPr>
                <w:b/>
                <w:sz w:val="22"/>
                <w:szCs w:val="22"/>
              </w:rPr>
            </w:pPr>
            <w:r w:rsidRPr="009A10A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642" w:type="dxa"/>
            <w:gridSpan w:val="4"/>
            <w:shd w:val="clear" w:color="auto" w:fill="auto"/>
            <w:noWrap/>
            <w:vAlign w:val="center"/>
          </w:tcPr>
          <w:p w:rsidR="008E5933" w:rsidRPr="009A10A0" w:rsidRDefault="008E5933" w:rsidP="00132230">
            <w:pPr>
              <w:spacing w:line="240" w:lineRule="auto"/>
              <w:ind w:firstLine="0"/>
              <w:contextualSpacing/>
              <w:rPr>
                <w:b/>
                <w:sz w:val="22"/>
                <w:szCs w:val="22"/>
              </w:rPr>
            </w:pPr>
            <w:r w:rsidRPr="009A10A0">
              <w:rPr>
                <w:b/>
                <w:sz w:val="22"/>
                <w:szCs w:val="22"/>
              </w:rPr>
              <w:t>ИНЖЕНЕРНАЯ ИНФРАСТРУКТУРА И БЛАГОУСТРОЙСТВО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A10A0">
              <w:rPr>
                <w:b/>
                <w:sz w:val="22"/>
                <w:szCs w:val="22"/>
              </w:rPr>
              <w:t>ТЕРРИТОРИИ</w:t>
            </w:r>
          </w:p>
        </w:tc>
      </w:tr>
      <w:tr w:rsidR="008E5933" w:rsidRPr="00ED1119" w:rsidTr="00132230">
        <w:trPr>
          <w:trHeight w:val="567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4382" w:type="dxa"/>
            <w:shd w:val="clear" w:color="auto" w:fill="auto"/>
            <w:noWrap/>
            <w:vAlign w:val="center"/>
          </w:tcPr>
          <w:p w:rsidR="008E5933" w:rsidRPr="008C3FBA" w:rsidRDefault="008E5933" w:rsidP="00132230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8C3FBA">
              <w:rPr>
                <w:sz w:val="20"/>
                <w:szCs w:val="20"/>
              </w:rPr>
              <w:t>Водопотребление,</w:t>
            </w:r>
            <w:r>
              <w:rPr>
                <w:sz w:val="20"/>
                <w:szCs w:val="20"/>
              </w:rPr>
              <w:t xml:space="preserve"> </w:t>
            </w:r>
            <w:r w:rsidRPr="008C3FBA">
              <w:rPr>
                <w:sz w:val="20"/>
                <w:szCs w:val="20"/>
              </w:rPr>
              <w:t>в том числе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E5933" w:rsidRPr="008C3FBA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8C3FBA">
              <w:rPr>
                <w:sz w:val="20"/>
                <w:szCs w:val="20"/>
              </w:rPr>
              <w:t>куб. м/в сутки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8E5933" w:rsidRPr="00ED1119" w:rsidRDefault="008E5933" w:rsidP="00132230">
            <w:pPr>
              <w:pStyle w:val="affffffb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8E5933" w:rsidRPr="00ED1119" w:rsidRDefault="00325ECD" w:rsidP="001322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2462,6</w:t>
            </w:r>
          </w:p>
        </w:tc>
      </w:tr>
      <w:tr w:rsidR="00581826" w:rsidRPr="00ED1119" w:rsidTr="00132230">
        <w:trPr>
          <w:trHeight w:val="567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581826" w:rsidRPr="00ED1119" w:rsidRDefault="00581826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  <w:noWrap/>
            <w:vAlign w:val="center"/>
          </w:tcPr>
          <w:p w:rsidR="00581826" w:rsidRPr="008C3FBA" w:rsidRDefault="00581826" w:rsidP="00132230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8C3FBA">
              <w:rPr>
                <w:sz w:val="20"/>
                <w:szCs w:val="20"/>
              </w:rPr>
              <w:t>-на хозяйственно-питьевые нужды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81826" w:rsidRPr="008C3FBA" w:rsidRDefault="00581826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8C3FBA">
              <w:rPr>
                <w:sz w:val="20"/>
                <w:szCs w:val="20"/>
              </w:rPr>
              <w:t>куб. м/в сутки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581826" w:rsidRPr="00ED1119" w:rsidRDefault="00581826" w:rsidP="00132230">
            <w:pPr>
              <w:pStyle w:val="affffffb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581826" w:rsidRPr="00630595" w:rsidRDefault="00325ECD" w:rsidP="00F2277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1365,0</w:t>
            </w:r>
          </w:p>
        </w:tc>
      </w:tr>
      <w:tr w:rsidR="00581826" w:rsidRPr="00ED1119" w:rsidTr="00132230">
        <w:trPr>
          <w:trHeight w:val="567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581826" w:rsidRPr="00ED1119" w:rsidRDefault="00581826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  <w:noWrap/>
            <w:vAlign w:val="center"/>
          </w:tcPr>
          <w:p w:rsidR="00581826" w:rsidRPr="008C3FBA" w:rsidRDefault="00581826" w:rsidP="00132230">
            <w:pPr>
              <w:pStyle w:val="affffffb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8C3FBA">
              <w:rPr>
                <w:sz w:val="20"/>
                <w:szCs w:val="20"/>
                <w:lang w:val="en-US"/>
              </w:rPr>
              <w:t>-</w:t>
            </w:r>
            <w:r w:rsidRPr="008C3FBA">
              <w:rPr>
                <w:sz w:val="20"/>
                <w:szCs w:val="20"/>
              </w:rPr>
              <w:t>на производственные нужды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81826" w:rsidRPr="008C3FBA" w:rsidRDefault="00581826" w:rsidP="00132230">
            <w:pPr>
              <w:pStyle w:val="affffffb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8C3FBA">
              <w:rPr>
                <w:sz w:val="20"/>
                <w:szCs w:val="20"/>
              </w:rPr>
              <w:t>куб. м/в сутки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581826" w:rsidRPr="00ED1119" w:rsidRDefault="00581826" w:rsidP="00132230">
            <w:pPr>
              <w:pStyle w:val="affffffb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581826" w:rsidRPr="00630595" w:rsidRDefault="00325ECD" w:rsidP="00F2277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136,5</w:t>
            </w:r>
          </w:p>
        </w:tc>
      </w:tr>
      <w:tr w:rsidR="00581826" w:rsidRPr="00ED1119" w:rsidTr="00132230">
        <w:trPr>
          <w:trHeight w:val="567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581826" w:rsidRPr="00ED1119" w:rsidRDefault="00581826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  <w:noWrap/>
            <w:vAlign w:val="center"/>
          </w:tcPr>
          <w:p w:rsidR="00581826" w:rsidRPr="008B4F5A" w:rsidRDefault="00581826" w:rsidP="00132230">
            <w:pPr>
              <w:pStyle w:val="affffffb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животноводство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81826" w:rsidRPr="008C3FBA" w:rsidRDefault="00581826" w:rsidP="00132230">
            <w:pPr>
              <w:pStyle w:val="affffffb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8C3FBA">
              <w:rPr>
                <w:sz w:val="20"/>
                <w:szCs w:val="20"/>
              </w:rPr>
              <w:t>куб. м/в сутки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581826" w:rsidRPr="00ED1119" w:rsidRDefault="00581826" w:rsidP="00132230">
            <w:pPr>
              <w:pStyle w:val="affffffb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581826" w:rsidRPr="00630595" w:rsidRDefault="00325ECD" w:rsidP="00F2277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271,3</w:t>
            </w:r>
          </w:p>
        </w:tc>
      </w:tr>
      <w:tr w:rsidR="00581826" w:rsidRPr="00ED1119" w:rsidTr="00132230">
        <w:trPr>
          <w:trHeight w:val="567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581826" w:rsidRPr="00ED1119" w:rsidRDefault="00581826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  <w:noWrap/>
            <w:vAlign w:val="center"/>
          </w:tcPr>
          <w:p w:rsidR="00581826" w:rsidRDefault="00581826" w:rsidP="00132230">
            <w:pPr>
              <w:pStyle w:val="affffffb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поливку улиц и зеленых насаждений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81826" w:rsidRPr="008C3FBA" w:rsidRDefault="00581826" w:rsidP="00132230">
            <w:pPr>
              <w:pStyle w:val="affffffb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8C3FBA">
              <w:rPr>
                <w:sz w:val="20"/>
                <w:szCs w:val="20"/>
              </w:rPr>
              <w:t>куб. м/в сутки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581826" w:rsidRPr="00ED1119" w:rsidRDefault="00581826" w:rsidP="00132230">
            <w:pPr>
              <w:pStyle w:val="affffffb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581826" w:rsidRPr="00630595" w:rsidRDefault="00325ECD" w:rsidP="00F2277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718,2</w:t>
            </w:r>
          </w:p>
        </w:tc>
      </w:tr>
      <w:tr w:rsidR="008E5933" w:rsidRPr="00ED1119" w:rsidTr="00132230">
        <w:trPr>
          <w:trHeight w:val="567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ED1119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382" w:type="dxa"/>
            <w:shd w:val="clear" w:color="auto" w:fill="auto"/>
            <w:noWrap/>
            <w:vAlign w:val="center"/>
          </w:tcPr>
          <w:p w:rsidR="008E5933" w:rsidRPr="008C3FBA" w:rsidRDefault="008E5933" w:rsidP="00132230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8C3FBA">
              <w:rPr>
                <w:sz w:val="20"/>
                <w:szCs w:val="20"/>
              </w:rPr>
              <w:t>Электроснабжение</w:t>
            </w:r>
            <w:r>
              <w:rPr>
                <w:sz w:val="20"/>
                <w:szCs w:val="20"/>
              </w:rPr>
              <w:t>, в т. ч.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E5933" w:rsidRPr="008C3FBA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8E5933" w:rsidRPr="00ED1119" w:rsidRDefault="00325ECD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E5933" w:rsidRPr="00ED1119" w:rsidTr="00132230">
        <w:trPr>
          <w:trHeight w:val="567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  <w:noWrap/>
            <w:vAlign w:val="center"/>
          </w:tcPr>
          <w:p w:rsidR="008E5933" w:rsidRPr="008C3FBA" w:rsidRDefault="008E5933" w:rsidP="00132230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Электрические нагрузки жилищно-коммунального сектора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E5933" w:rsidRPr="008C3FBA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8C3FBA">
              <w:rPr>
                <w:sz w:val="20"/>
                <w:szCs w:val="20"/>
              </w:rPr>
              <w:t>млн. кВт. ч./в год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8E5933" w:rsidRPr="00ED1119" w:rsidRDefault="00325ECD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8E5933" w:rsidRPr="00ED1119" w:rsidTr="00132230">
        <w:trPr>
          <w:trHeight w:val="567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ED1119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382" w:type="dxa"/>
            <w:shd w:val="clear" w:color="auto" w:fill="auto"/>
            <w:noWrap/>
            <w:vAlign w:val="center"/>
          </w:tcPr>
          <w:p w:rsidR="008E5933" w:rsidRPr="008C3FBA" w:rsidRDefault="008E5933" w:rsidP="00132230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8C3FBA">
              <w:rPr>
                <w:sz w:val="20"/>
                <w:szCs w:val="20"/>
              </w:rPr>
              <w:t>Связь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E5933" w:rsidRPr="008C3FBA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8E5933" w:rsidRPr="00ED1119" w:rsidRDefault="008E5933" w:rsidP="00132230">
            <w:pPr>
              <w:pStyle w:val="affffffb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8E5933" w:rsidRPr="00ED1119" w:rsidRDefault="008E5933" w:rsidP="00132230">
            <w:pPr>
              <w:pStyle w:val="affffffb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8E5933" w:rsidRPr="00ED1119" w:rsidTr="00132230">
        <w:trPr>
          <w:trHeight w:val="567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  <w:noWrap/>
            <w:vAlign w:val="center"/>
          </w:tcPr>
          <w:p w:rsidR="008E5933" w:rsidRPr="008C3FBA" w:rsidRDefault="008E5933" w:rsidP="00132230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8C3FBA">
              <w:rPr>
                <w:sz w:val="20"/>
                <w:szCs w:val="20"/>
              </w:rPr>
              <w:t>Охват населения телевизионным вещанием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E5933" w:rsidRPr="008C3FBA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8C3FBA">
              <w:rPr>
                <w:sz w:val="20"/>
                <w:szCs w:val="20"/>
              </w:rPr>
              <w:t xml:space="preserve">% от </w:t>
            </w:r>
            <w:r>
              <w:rPr>
                <w:sz w:val="20"/>
                <w:szCs w:val="20"/>
              </w:rPr>
              <w:t xml:space="preserve">              </w:t>
            </w:r>
            <w:r w:rsidRPr="008C3FBA">
              <w:rPr>
                <w:sz w:val="20"/>
                <w:szCs w:val="20"/>
              </w:rPr>
              <w:t>населения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8E5933" w:rsidRPr="008B4F5A" w:rsidRDefault="00325ECD" w:rsidP="00132230">
            <w:pPr>
              <w:pStyle w:val="affffff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8E5933" w:rsidRPr="009A10A0" w:rsidRDefault="008E5933" w:rsidP="00132230">
            <w:pPr>
              <w:pStyle w:val="affffff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E5933" w:rsidRPr="00ED1119" w:rsidTr="00132230">
        <w:trPr>
          <w:trHeight w:val="567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6.4</w:t>
            </w:r>
          </w:p>
        </w:tc>
        <w:tc>
          <w:tcPr>
            <w:tcW w:w="4382" w:type="dxa"/>
            <w:shd w:val="clear" w:color="auto" w:fill="auto"/>
            <w:noWrap/>
            <w:vAlign w:val="center"/>
          </w:tcPr>
          <w:p w:rsidR="008E5933" w:rsidRPr="00ED1119" w:rsidRDefault="008E5933" w:rsidP="00D83C52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Санитарная очистка территории. Объем отходов</w:t>
            </w:r>
            <w:r w:rsidR="00D83C52">
              <w:rPr>
                <w:sz w:val="20"/>
                <w:szCs w:val="20"/>
              </w:rPr>
              <w:t xml:space="preserve"> производства и потребления </w:t>
            </w:r>
            <w:r>
              <w:rPr>
                <w:sz w:val="20"/>
                <w:szCs w:val="20"/>
              </w:rPr>
              <w:t>жило</w:t>
            </w:r>
            <w:r w:rsidR="00151377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 xml:space="preserve"> фонд</w:t>
            </w:r>
            <w:r w:rsidR="00151377">
              <w:rPr>
                <w:sz w:val="20"/>
                <w:szCs w:val="20"/>
              </w:rPr>
              <w:t>а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т/год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8E5933" w:rsidRPr="00315AB3" w:rsidRDefault="008E5933" w:rsidP="00132230">
            <w:pPr>
              <w:pStyle w:val="affffffb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8E5933" w:rsidRPr="00315AB3" w:rsidRDefault="00D83C52" w:rsidP="00132230">
            <w:pPr>
              <w:pStyle w:val="affffff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8E5933" w:rsidRPr="00ED1119" w:rsidTr="00132230">
        <w:trPr>
          <w:trHeight w:val="567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4382" w:type="dxa"/>
            <w:shd w:val="clear" w:color="auto" w:fill="auto"/>
            <w:noWrap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Ритуальное обслуживание населения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8E5933" w:rsidRPr="00ED1119" w:rsidRDefault="008E5933" w:rsidP="00132230">
            <w:pPr>
              <w:pStyle w:val="affffffb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8E5933" w:rsidRPr="00ED1119" w:rsidRDefault="008E5933" w:rsidP="00132230">
            <w:pPr>
              <w:pStyle w:val="affffffb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8E5933" w:rsidRPr="00ED1119" w:rsidTr="00132230">
        <w:trPr>
          <w:trHeight w:val="567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8E5933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  <w:noWrap/>
            <w:vAlign w:val="center"/>
          </w:tcPr>
          <w:p w:rsidR="008E5933" w:rsidRDefault="008E5933" w:rsidP="00132230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кладбищ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E5933" w:rsidRPr="00ED1119" w:rsidRDefault="008E5933" w:rsidP="00132230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8E5933" w:rsidRPr="00F607C5" w:rsidRDefault="00D83C52" w:rsidP="00132230">
            <w:pPr>
              <w:pStyle w:val="affffff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8E5933" w:rsidRPr="00F607C5" w:rsidRDefault="00AA0E50" w:rsidP="00D83C52">
            <w:pPr>
              <w:pStyle w:val="affffff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D83C52">
              <w:rPr>
                <w:sz w:val="20"/>
                <w:szCs w:val="20"/>
              </w:rPr>
              <w:t>0</w:t>
            </w:r>
          </w:p>
        </w:tc>
      </w:tr>
    </w:tbl>
    <w:p w:rsidR="004A706A" w:rsidRPr="00F045D9" w:rsidRDefault="004A706A" w:rsidP="004A706A">
      <w:pPr>
        <w:spacing w:line="240" w:lineRule="auto"/>
        <w:ind w:firstLine="0"/>
        <w:jc w:val="both"/>
      </w:pPr>
    </w:p>
    <w:sectPr w:rsidR="004A706A" w:rsidRPr="00F045D9" w:rsidSect="004A706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9D9" w:rsidRDefault="001969D9" w:rsidP="00913DB9">
      <w:r>
        <w:separator/>
      </w:r>
    </w:p>
  </w:endnote>
  <w:endnote w:type="continuationSeparator" w:id="0">
    <w:p w:rsidR="001969D9" w:rsidRDefault="001969D9" w:rsidP="00913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010" w:rsidRDefault="00ED6010" w:rsidP="00913DB9">
    <w:pPr>
      <w:pStyle w:val="ac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8343D">
      <w:rPr>
        <w:rStyle w:val="ae"/>
        <w:noProof/>
      </w:rPr>
      <w:t>2</w:t>
    </w:r>
    <w:r>
      <w:rPr>
        <w:rStyle w:val="a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9D9" w:rsidRDefault="001969D9" w:rsidP="00913DB9">
      <w:r>
        <w:separator/>
      </w:r>
    </w:p>
  </w:footnote>
  <w:footnote w:type="continuationSeparator" w:id="0">
    <w:p w:rsidR="001969D9" w:rsidRDefault="001969D9" w:rsidP="00913D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2871151"/>
    <w:multiLevelType w:val="hybridMultilevel"/>
    <w:tmpl w:val="0B2E32DA"/>
    <w:lvl w:ilvl="0" w:tplc="822C73D4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3377EC5"/>
    <w:multiLevelType w:val="multilevel"/>
    <w:tmpl w:val="04190023"/>
    <w:styleLink w:val="1ai21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03EB7C56"/>
    <w:multiLevelType w:val="hybridMultilevel"/>
    <w:tmpl w:val="9EBADA7C"/>
    <w:lvl w:ilvl="0" w:tplc="ED44DC0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14BCF"/>
    <w:multiLevelType w:val="multilevel"/>
    <w:tmpl w:val="0419001D"/>
    <w:styleLink w:val="111111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7376C13"/>
    <w:multiLevelType w:val="hybridMultilevel"/>
    <w:tmpl w:val="9D9623F4"/>
    <w:lvl w:ilvl="0" w:tplc="D2A8FA06">
      <w:start w:val="1"/>
      <w:numFmt w:val="decimal"/>
      <w:pStyle w:val="10"/>
      <w:lvlText w:val="Рисунок %1"/>
      <w:lvlJc w:val="right"/>
      <w:pPr>
        <w:tabs>
          <w:tab w:val="num" w:pos="1560"/>
        </w:tabs>
        <w:ind w:left="1446" w:firstLine="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4C1952"/>
    <w:multiLevelType w:val="hybridMultilevel"/>
    <w:tmpl w:val="92DC97D2"/>
    <w:lvl w:ilvl="0" w:tplc="FFCCD798">
      <w:start w:val="1"/>
      <w:numFmt w:val="decimal"/>
      <w:pStyle w:val="a"/>
      <w:lvlText w:val="Таблица %1"/>
      <w:lvlJc w:val="right"/>
      <w:pPr>
        <w:tabs>
          <w:tab w:val="num" w:pos="834"/>
        </w:tabs>
        <w:ind w:left="834" w:hanging="114"/>
      </w:pPr>
      <w:rPr>
        <w:rFonts w:hint="default"/>
        <w:color w:val="auto"/>
      </w:rPr>
    </w:lvl>
    <w:lvl w:ilvl="1" w:tplc="73D87EA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79213D5"/>
    <w:multiLevelType w:val="hybridMultilevel"/>
    <w:tmpl w:val="23C227F2"/>
    <w:lvl w:ilvl="0" w:tplc="D4CC41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8EF67C8"/>
    <w:multiLevelType w:val="hybridMultilevel"/>
    <w:tmpl w:val="3FDE7FF2"/>
    <w:lvl w:ilvl="0" w:tplc="822C73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1C34D2"/>
    <w:multiLevelType w:val="hybridMultilevel"/>
    <w:tmpl w:val="6C38FC6C"/>
    <w:lvl w:ilvl="0" w:tplc="9062A5A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534B4A"/>
    <w:multiLevelType w:val="hybridMultilevel"/>
    <w:tmpl w:val="30C09AA4"/>
    <w:lvl w:ilvl="0" w:tplc="9062A5A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B8E5231"/>
    <w:multiLevelType w:val="multilevel"/>
    <w:tmpl w:val="C3AC508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2">
    <w:nsid w:val="1C0B7994"/>
    <w:multiLevelType w:val="multilevel"/>
    <w:tmpl w:val="04190023"/>
    <w:styleLink w:val="11111122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DFF6867"/>
    <w:multiLevelType w:val="hybridMultilevel"/>
    <w:tmpl w:val="EA88F44E"/>
    <w:lvl w:ilvl="0" w:tplc="CF22C9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3022F6D"/>
    <w:multiLevelType w:val="hybridMultilevel"/>
    <w:tmpl w:val="538EDACA"/>
    <w:lvl w:ilvl="0" w:tplc="822C73D4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302529"/>
    <w:multiLevelType w:val="hybridMultilevel"/>
    <w:tmpl w:val="AA4CBDDA"/>
    <w:lvl w:ilvl="0" w:tplc="B9349A90">
      <w:start w:val="1"/>
      <w:numFmt w:val="decimal"/>
      <w:pStyle w:val="11"/>
      <w:lvlText w:val="Таблица %1"/>
      <w:lvlJc w:val="right"/>
      <w:pPr>
        <w:tabs>
          <w:tab w:val="num" w:pos="3579"/>
        </w:tabs>
        <w:ind w:left="3409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960958"/>
    <w:multiLevelType w:val="hybridMultilevel"/>
    <w:tmpl w:val="0E146572"/>
    <w:lvl w:ilvl="0" w:tplc="822C73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814C8D"/>
    <w:multiLevelType w:val="hybridMultilevel"/>
    <w:tmpl w:val="E5440760"/>
    <w:lvl w:ilvl="0" w:tplc="822C73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D1694E"/>
    <w:multiLevelType w:val="hybridMultilevel"/>
    <w:tmpl w:val="4BF8D888"/>
    <w:lvl w:ilvl="0" w:tplc="822C73D4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A524CF0"/>
    <w:multiLevelType w:val="hybridMultilevel"/>
    <w:tmpl w:val="C6B830F6"/>
    <w:lvl w:ilvl="0" w:tplc="822C73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5C49CD"/>
    <w:multiLevelType w:val="multilevel"/>
    <w:tmpl w:val="77AA3D5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1">
    <w:nsid w:val="2AFB2CEF"/>
    <w:multiLevelType w:val="hybridMultilevel"/>
    <w:tmpl w:val="F11078E2"/>
    <w:lvl w:ilvl="0" w:tplc="0419000B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2B453C1D"/>
    <w:multiLevelType w:val="hybridMultilevel"/>
    <w:tmpl w:val="E2DCCB92"/>
    <w:lvl w:ilvl="0" w:tplc="032058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F934481"/>
    <w:multiLevelType w:val="multilevel"/>
    <w:tmpl w:val="3E245754"/>
    <w:lvl w:ilvl="0">
      <w:start w:val="1"/>
      <w:numFmt w:val="decimal"/>
      <w:pStyle w:val="S1"/>
      <w:suff w:val="space"/>
      <w:lvlText w:val="%1."/>
      <w:lvlJc w:val="left"/>
      <w:pPr>
        <w:ind w:left="360" w:firstLine="349"/>
      </w:pPr>
      <w:rPr>
        <w:rFonts w:hint="default"/>
      </w:rPr>
    </w:lvl>
    <w:lvl w:ilvl="1">
      <w:start w:val="1"/>
      <w:numFmt w:val="decimal"/>
      <w:pStyle w:val="S2"/>
      <w:suff w:val="space"/>
      <w:lvlText w:val="%1.%2."/>
      <w:lvlJc w:val="left"/>
      <w:pPr>
        <w:ind w:left="651" w:hanging="83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S3"/>
      <w:suff w:val="space"/>
      <w:lvlText w:val="%1.%2.%3."/>
      <w:lvlJc w:val="left"/>
      <w:pPr>
        <w:ind w:left="1083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3075356"/>
    <w:multiLevelType w:val="hybridMultilevel"/>
    <w:tmpl w:val="F506A022"/>
    <w:lvl w:ilvl="0" w:tplc="822C73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712131"/>
    <w:multiLevelType w:val="multilevel"/>
    <w:tmpl w:val="3040547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6">
    <w:nsid w:val="38345307"/>
    <w:multiLevelType w:val="multilevel"/>
    <w:tmpl w:val="3806B2E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2">
      <w:start w:val="1"/>
      <w:numFmt w:val="decimal"/>
      <w:pStyle w:val="S30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39F11538"/>
    <w:multiLevelType w:val="hybridMultilevel"/>
    <w:tmpl w:val="70F4B436"/>
    <w:lvl w:ilvl="0" w:tplc="FFFFFFFF">
      <w:start w:val="1"/>
      <w:numFmt w:val="bullet"/>
      <w:pStyle w:val="-S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BDE6C2D"/>
    <w:multiLevelType w:val="hybridMultilevel"/>
    <w:tmpl w:val="AEC4213C"/>
    <w:styleLink w:val="1ai23"/>
    <w:lvl w:ilvl="0" w:tplc="FFFFFFFF">
      <w:start w:val="1"/>
      <w:numFmt w:val="bullet"/>
      <w:pStyle w:val="12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3CDC72FC"/>
    <w:multiLevelType w:val="multilevel"/>
    <w:tmpl w:val="3F72428A"/>
    <w:lvl w:ilvl="0">
      <w:start w:val="1"/>
      <w:numFmt w:val="decimal"/>
      <w:lvlText w:val="%1."/>
      <w:lvlJc w:val="left"/>
      <w:pPr>
        <w:tabs>
          <w:tab w:val="num" w:pos="1008"/>
        </w:tabs>
        <w:ind w:left="648" w:hanging="360"/>
      </w:pPr>
      <w:rPr>
        <w:rFonts w:hint="default"/>
        <w:b/>
      </w:rPr>
    </w:lvl>
    <w:lvl w:ilvl="1">
      <w:start w:val="1"/>
      <w:numFmt w:val="decimal"/>
      <w:pStyle w:val="7"/>
      <w:lvlText w:val="%1.%2"/>
      <w:lvlJc w:val="left"/>
      <w:pPr>
        <w:tabs>
          <w:tab w:val="num" w:pos="1728"/>
        </w:tabs>
        <w:ind w:left="1080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6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4608" w:hanging="1440"/>
      </w:pPr>
      <w:rPr>
        <w:rFonts w:hint="default"/>
      </w:rPr>
    </w:lvl>
  </w:abstractNum>
  <w:abstractNum w:abstractNumId="30">
    <w:nsid w:val="3D1C2EA7"/>
    <w:multiLevelType w:val="hybridMultilevel"/>
    <w:tmpl w:val="E3549766"/>
    <w:styleLink w:val="120"/>
    <w:lvl w:ilvl="0" w:tplc="9062A5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1E9532F"/>
    <w:multiLevelType w:val="hybridMultilevel"/>
    <w:tmpl w:val="111A67F2"/>
    <w:styleLink w:val="1ai12"/>
    <w:lvl w:ilvl="0" w:tplc="FFFFFFFF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2">
    <w:nsid w:val="49643F15"/>
    <w:multiLevelType w:val="hybridMultilevel"/>
    <w:tmpl w:val="51220E92"/>
    <w:styleLink w:val="1ai4"/>
    <w:lvl w:ilvl="0" w:tplc="FD682920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4BD163B7"/>
    <w:multiLevelType w:val="multilevel"/>
    <w:tmpl w:val="A2BC9C8C"/>
    <w:lvl w:ilvl="0">
      <w:start w:val="1"/>
      <w:numFmt w:val="decimal"/>
      <w:pStyle w:val="a0"/>
      <w:lvlText w:val="%1. "/>
      <w:lvlJc w:val="left"/>
      <w:pPr>
        <w:tabs>
          <w:tab w:val="num" w:pos="153"/>
        </w:tabs>
        <w:ind w:left="153" w:hanging="153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4BDF68B4"/>
    <w:multiLevelType w:val="multilevel"/>
    <w:tmpl w:val="0419001F"/>
    <w:styleLink w:val="1111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501F71BA"/>
    <w:multiLevelType w:val="hybridMultilevel"/>
    <w:tmpl w:val="57CCC838"/>
    <w:lvl w:ilvl="0" w:tplc="04190001">
      <w:start w:val="1"/>
      <w:numFmt w:val="bullet"/>
      <w:lvlText w:val="−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6">
    <w:nsid w:val="51491208"/>
    <w:multiLevelType w:val="hybridMultilevel"/>
    <w:tmpl w:val="F392B724"/>
    <w:lvl w:ilvl="0" w:tplc="5D8E7444">
      <w:start w:val="1"/>
      <w:numFmt w:val="decimal"/>
      <w:pStyle w:val="S"/>
      <w:lvlText w:val="Рисунок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A02344"/>
    <w:multiLevelType w:val="hybridMultilevel"/>
    <w:tmpl w:val="5C8CE6DC"/>
    <w:lvl w:ilvl="0" w:tplc="822C73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E962A4"/>
    <w:multiLevelType w:val="hybridMultilevel"/>
    <w:tmpl w:val="E93A1D0E"/>
    <w:lvl w:ilvl="0" w:tplc="032058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57201DCD"/>
    <w:multiLevelType w:val="hybridMultilevel"/>
    <w:tmpl w:val="D45AF6A4"/>
    <w:lvl w:ilvl="0" w:tplc="822C73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4C1824"/>
    <w:multiLevelType w:val="hybridMultilevel"/>
    <w:tmpl w:val="A4DAB1F6"/>
    <w:lvl w:ilvl="0" w:tplc="D4CC411C">
      <w:start w:val="1"/>
      <w:numFmt w:val="bullet"/>
      <w:pStyle w:val="S0"/>
      <w:lvlText w:val=""/>
      <w:lvlJc w:val="left"/>
      <w:pPr>
        <w:tabs>
          <w:tab w:val="num" w:pos="1077"/>
        </w:tabs>
        <w:ind w:left="0" w:firstLine="680"/>
      </w:pPr>
      <w:rPr>
        <w:rFonts w:ascii="Symbol" w:hAnsi="Symbol" w:hint="default"/>
        <w:b w:val="0"/>
        <w:i w:val="0"/>
        <w:color w:val="auto"/>
        <w:spacing w:val="0"/>
      </w:rPr>
    </w:lvl>
    <w:lvl w:ilvl="1" w:tplc="04190003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59E60585"/>
    <w:multiLevelType w:val="hybridMultilevel"/>
    <w:tmpl w:val="04190001"/>
    <w:styleLink w:val="22"/>
    <w:lvl w:ilvl="0" w:tplc="9062A5A8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pStyle w:val="13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5C8D52E4"/>
    <w:multiLevelType w:val="multilevel"/>
    <w:tmpl w:val="3F76261A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30" w:hanging="1800"/>
      </w:pPr>
      <w:rPr>
        <w:rFonts w:hint="default"/>
      </w:rPr>
    </w:lvl>
  </w:abstractNum>
  <w:abstractNum w:abstractNumId="43">
    <w:nsid w:val="5CE75D15"/>
    <w:multiLevelType w:val="hybridMultilevel"/>
    <w:tmpl w:val="815080AC"/>
    <w:lvl w:ilvl="0" w:tplc="DA36C672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603E7DB4"/>
    <w:multiLevelType w:val="hybridMultilevel"/>
    <w:tmpl w:val="719C02EC"/>
    <w:lvl w:ilvl="0" w:tplc="FFFFFFFF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399400E"/>
    <w:multiLevelType w:val="hybridMultilevel"/>
    <w:tmpl w:val="3ABA45D6"/>
    <w:lvl w:ilvl="0" w:tplc="03205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8A4A77"/>
    <w:multiLevelType w:val="multilevel"/>
    <w:tmpl w:val="ABC2CCFC"/>
    <w:lvl w:ilvl="0">
      <w:start w:val="1"/>
      <w:numFmt w:val="decimal"/>
      <w:pStyle w:val="60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1262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47">
    <w:nsid w:val="68B711A9"/>
    <w:multiLevelType w:val="hybridMultilevel"/>
    <w:tmpl w:val="5FFEEB02"/>
    <w:lvl w:ilvl="0" w:tplc="0419000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69385338"/>
    <w:multiLevelType w:val="hybridMultilevel"/>
    <w:tmpl w:val="9B9092FE"/>
    <w:lvl w:ilvl="0" w:tplc="822C73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C75583"/>
    <w:multiLevelType w:val="multilevel"/>
    <w:tmpl w:val="F50671B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50">
    <w:nsid w:val="6E9F0CB4"/>
    <w:multiLevelType w:val="hybridMultilevel"/>
    <w:tmpl w:val="53AAF128"/>
    <w:lvl w:ilvl="0" w:tplc="03205848">
      <w:start w:val="1"/>
      <w:numFmt w:val="bullet"/>
      <w:pStyle w:val="S222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1">
    <w:nsid w:val="740F2C34"/>
    <w:multiLevelType w:val="multilevel"/>
    <w:tmpl w:val="5D78500A"/>
    <w:lvl w:ilvl="0">
      <w:start w:val="1"/>
      <w:numFmt w:val="decimal"/>
      <w:pStyle w:val="4"/>
      <w:lvlText w:val="2.%1)"/>
      <w:lvlJc w:val="left"/>
      <w:pPr>
        <w:tabs>
          <w:tab w:val="num" w:pos="1044"/>
        </w:tabs>
        <w:ind w:left="684" w:hanging="360"/>
      </w:pPr>
      <w:rPr>
        <w:rFonts w:hint="default"/>
      </w:rPr>
    </w:lvl>
    <w:lvl w:ilvl="1">
      <w:start w:val="1"/>
      <w:numFmt w:val="decimal"/>
      <w:pStyle w:val="2TimesNewRoman12"/>
      <w:lvlText w:val="2.%2)"/>
      <w:lvlJc w:val="left"/>
      <w:pPr>
        <w:tabs>
          <w:tab w:val="num" w:pos="1764"/>
        </w:tabs>
        <w:ind w:left="11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84"/>
        </w:tabs>
        <w:ind w:left="15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20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25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4"/>
        </w:tabs>
        <w:ind w:left="30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64"/>
        </w:tabs>
        <w:ind w:left="35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40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64"/>
        </w:tabs>
        <w:ind w:left="4644" w:hanging="1440"/>
      </w:pPr>
      <w:rPr>
        <w:rFonts w:hint="default"/>
      </w:rPr>
    </w:lvl>
  </w:abstractNum>
  <w:abstractNum w:abstractNumId="52">
    <w:nsid w:val="76572735"/>
    <w:multiLevelType w:val="hybridMultilevel"/>
    <w:tmpl w:val="CAEC7448"/>
    <w:lvl w:ilvl="0" w:tplc="0419000B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70E25F6"/>
    <w:multiLevelType w:val="hybridMultilevel"/>
    <w:tmpl w:val="CFA48366"/>
    <w:lvl w:ilvl="0" w:tplc="D7580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92D15B0"/>
    <w:multiLevelType w:val="multilevel"/>
    <w:tmpl w:val="C7E2DA5A"/>
    <w:lvl w:ilvl="0">
      <w:start w:val="1"/>
      <w:numFmt w:val="decimal"/>
      <w:pStyle w:val="50"/>
      <w:lvlText w:val="1.1.%1."/>
      <w:lvlJc w:val="left"/>
      <w:pPr>
        <w:tabs>
          <w:tab w:val="num" w:pos="902"/>
        </w:tabs>
        <w:ind w:left="0" w:firstLine="900"/>
      </w:pPr>
      <w:rPr>
        <w:rFonts w:hint="default"/>
      </w:rPr>
    </w:lvl>
    <w:lvl w:ilvl="1">
      <w:start w:val="1"/>
      <w:numFmt w:val="decimal"/>
      <w:pStyle w:val="S2254"/>
      <w:lvlText w:val="1.%2."/>
      <w:lvlJc w:val="left"/>
      <w:pPr>
        <w:tabs>
          <w:tab w:val="num" w:pos="1442"/>
        </w:tabs>
        <w:ind w:left="18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0"/>
        </w:tabs>
        <w:ind w:left="21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26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31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0"/>
        </w:tabs>
        <w:ind w:left="36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20"/>
        </w:tabs>
        <w:ind w:left="46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0"/>
        </w:tabs>
        <w:ind w:left="5220" w:hanging="1440"/>
      </w:pPr>
      <w:rPr>
        <w:rFonts w:hint="default"/>
      </w:rPr>
    </w:lvl>
  </w:abstractNum>
  <w:abstractNum w:abstractNumId="55">
    <w:nsid w:val="7E1D7DBB"/>
    <w:multiLevelType w:val="hybridMultilevel"/>
    <w:tmpl w:val="9398D7AE"/>
    <w:lvl w:ilvl="0" w:tplc="73D87EA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9"/>
  </w:num>
  <w:num w:numId="3">
    <w:abstractNumId w:val="34"/>
  </w:num>
  <w:num w:numId="4">
    <w:abstractNumId w:val="4"/>
  </w:num>
  <w:num w:numId="5">
    <w:abstractNumId w:val="12"/>
  </w:num>
  <w:num w:numId="6">
    <w:abstractNumId w:val="28"/>
  </w:num>
  <w:num w:numId="7">
    <w:abstractNumId w:val="41"/>
    <w:lvlOverride w:ilvl="0">
      <w:lvl w:ilvl="0" w:tplc="9062A5A8">
        <w:numFmt w:val="decimal"/>
        <w:lvlText w:val=""/>
        <w:lvlJc w:val="left"/>
      </w:lvl>
    </w:lvlOverride>
    <w:lvlOverride w:ilvl="1">
      <w:lvl w:ilvl="1" w:tplc="04190003">
        <w:start w:val="1"/>
        <w:numFmt w:val="bullet"/>
        <w:pStyle w:val="13"/>
        <w:lvlText w:val=""/>
        <w:lvlJc w:val="left"/>
        <w:pPr>
          <w:tabs>
            <w:tab w:val="num" w:pos="2149"/>
          </w:tabs>
          <w:ind w:left="2149" w:hanging="360"/>
        </w:pPr>
        <w:rPr>
          <w:rFonts w:ascii="Symbol" w:hAnsi="Symbol" w:hint="default"/>
          <w:color w:val="auto"/>
        </w:rPr>
      </w:lvl>
    </w:lvlOverride>
  </w:num>
  <w:num w:numId="8">
    <w:abstractNumId w:val="26"/>
  </w:num>
  <w:num w:numId="9">
    <w:abstractNumId w:val="50"/>
  </w:num>
  <w:num w:numId="10">
    <w:abstractNumId w:val="31"/>
  </w:num>
  <w:num w:numId="11">
    <w:abstractNumId w:val="30"/>
  </w:num>
  <w:num w:numId="12">
    <w:abstractNumId w:val="5"/>
  </w:num>
  <w:num w:numId="13">
    <w:abstractNumId w:val="15"/>
  </w:num>
  <w:num w:numId="14">
    <w:abstractNumId w:val="6"/>
  </w:num>
  <w:num w:numId="15">
    <w:abstractNumId w:val="29"/>
  </w:num>
  <w:num w:numId="16">
    <w:abstractNumId w:val="54"/>
  </w:num>
  <w:num w:numId="17">
    <w:abstractNumId w:val="51"/>
  </w:num>
  <w:num w:numId="18">
    <w:abstractNumId w:val="46"/>
  </w:num>
  <w:num w:numId="19">
    <w:abstractNumId w:val="33"/>
  </w:num>
  <w:num w:numId="20">
    <w:abstractNumId w:val="32"/>
  </w:num>
  <w:num w:numId="21">
    <w:abstractNumId w:val="27"/>
  </w:num>
  <w:num w:numId="22">
    <w:abstractNumId w:val="40"/>
  </w:num>
  <w:num w:numId="23">
    <w:abstractNumId w:val="41"/>
  </w:num>
  <w:num w:numId="24">
    <w:abstractNumId w:val="7"/>
  </w:num>
  <w:num w:numId="25">
    <w:abstractNumId w:val="18"/>
  </w:num>
  <w:num w:numId="26">
    <w:abstractNumId w:val="38"/>
  </w:num>
  <w:num w:numId="27">
    <w:abstractNumId w:val="36"/>
  </w:num>
  <w:num w:numId="28">
    <w:abstractNumId w:val="9"/>
  </w:num>
  <w:num w:numId="29">
    <w:abstractNumId w:val="43"/>
  </w:num>
  <w:num w:numId="30">
    <w:abstractNumId w:val="42"/>
  </w:num>
  <w:num w:numId="31">
    <w:abstractNumId w:val="17"/>
  </w:num>
  <w:num w:numId="32">
    <w:abstractNumId w:val="37"/>
  </w:num>
  <w:num w:numId="33">
    <w:abstractNumId w:val="8"/>
  </w:num>
  <w:num w:numId="34">
    <w:abstractNumId w:val="16"/>
  </w:num>
  <w:num w:numId="35">
    <w:abstractNumId w:val="14"/>
  </w:num>
  <w:num w:numId="36">
    <w:abstractNumId w:val="48"/>
  </w:num>
  <w:num w:numId="37">
    <w:abstractNumId w:val="23"/>
  </w:num>
  <w:num w:numId="38">
    <w:abstractNumId w:val="22"/>
  </w:num>
  <w:num w:numId="39">
    <w:abstractNumId w:val="19"/>
  </w:num>
  <w:num w:numId="40">
    <w:abstractNumId w:val="39"/>
  </w:num>
  <w:num w:numId="41">
    <w:abstractNumId w:val="1"/>
  </w:num>
  <w:num w:numId="42">
    <w:abstractNumId w:val="24"/>
  </w:num>
  <w:num w:numId="43">
    <w:abstractNumId w:val="35"/>
  </w:num>
  <w:num w:numId="44">
    <w:abstractNumId w:val="44"/>
  </w:num>
  <w:num w:numId="45">
    <w:abstractNumId w:val="21"/>
  </w:num>
  <w:num w:numId="46">
    <w:abstractNumId w:val="10"/>
  </w:num>
  <w:num w:numId="47">
    <w:abstractNumId w:val="45"/>
  </w:num>
  <w:num w:numId="48">
    <w:abstractNumId w:val="20"/>
  </w:num>
  <w:num w:numId="49">
    <w:abstractNumId w:val="47"/>
  </w:num>
  <w:num w:numId="50">
    <w:abstractNumId w:val="52"/>
  </w:num>
  <w:num w:numId="51">
    <w:abstractNumId w:val="11"/>
  </w:num>
  <w:num w:numId="52">
    <w:abstractNumId w:val="25"/>
  </w:num>
  <w:num w:numId="53">
    <w:abstractNumId w:val="55"/>
  </w:num>
  <w:num w:numId="54">
    <w:abstractNumId w:val="3"/>
  </w:num>
  <w:num w:numId="55">
    <w:abstractNumId w:val="13"/>
  </w:num>
  <w:num w:numId="56">
    <w:abstractNumId w:val="53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97282" fill="f" fillcolor="white" strokecolor="#3072c2">
      <v:fill color="white" on="f"/>
      <v:stroke color="#3072c2" weight="6pt" linestyle="thickBetweenThin"/>
      <o:colormru v:ext="edit" colors="#1af2bf,#5283be,#005392,#0060a8"/>
      <o:colormenu v:ext="edit" fillcolor="#0060a8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11EB3"/>
    <w:rsid w:val="000030FA"/>
    <w:rsid w:val="00005747"/>
    <w:rsid w:val="0000592B"/>
    <w:rsid w:val="00006460"/>
    <w:rsid w:val="00006524"/>
    <w:rsid w:val="000066B5"/>
    <w:rsid w:val="00007C36"/>
    <w:rsid w:val="00010008"/>
    <w:rsid w:val="0001013B"/>
    <w:rsid w:val="00010B6F"/>
    <w:rsid w:val="00013206"/>
    <w:rsid w:val="000138F1"/>
    <w:rsid w:val="00014C46"/>
    <w:rsid w:val="000163B5"/>
    <w:rsid w:val="00016984"/>
    <w:rsid w:val="00016A68"/>
    <w:rsid w:val="00017426"/>
    <w:rsid w:val="00020CF1"/>
    <w:rsid w:val="00021CA4"/>
    <w:rsid w:val="00022CA5"/>
    <w:rsid w:val="0002571C"/>
    <w:rsid w:val="00026BB1"/>
    <w:rsid w:val="00027831"/>
    <w:rsid w:val="0003140F"/>
    <w:rsid w:val="00031BBE"/>
    <w:rsid w:val="000330A1"/>
    <w:rsid w:val="00033343"/>
    <w:rsid w:val="00036438"/>
    <w:rsid w:val="0003785C"/>
    <w:rsid w:val="00037882"/>
    <w:rsid w:val="000430F4"/>
    <w:rsid w:val="00043674"/>
    <w:rsid w:val="000444CA"/>
    <w:rsid w:val="00045429"/>
    <w:rsid w:val="000454DA"/>
    <w:rsid w:val="00045893"/>
    <w:rsid w:val="00046658"/>
    <w:rsid w:val="00047028"/>
    <w:rsid w:val="0004775E"/>
    <w:rsid w:val="000501F5"/>
    <w:rsid w:val="00051661"/>
    <w:rsid w:val="00052950"/>
    <w:rsid w:val="000531B0"/>
    <w:rsid w:val="000534AF"/>
    <w:rsid w:val="00053878"/>
    <w:rsid w:val="00060602"/>
    <w:rsid w:val="000617F7"/>
    <w:rsid w:val="00061AD5"/>
    <w:rsid w:val="00061B72"/>
    <w:rsid w:val="00062097"/>
    <w:rsid w:val="00062665"/>
    <w:rsid w:val="000630E4"/>
    <w:rsid w:val="000632C4"/>
    <w:rsid w:val="0006410A"/>
    <w:rsid w:val="0006475F"/>
    <w:rsid w:val="00064E18"/>
    <w:rsid w:val="00066314"/>
    <w:rsid w:val="00066C64"/>
    <w:rsid w:val="00067576"/>
    <w:rsid w:val="00067ADE"/>
    <w:rsid w:val="00073B18"/>
    <w:rsid w:val="00074165"/>
    <w:rsid w:val="00075D6C"/>
    <w:rsid w:val="0007689C"/>
    <w:rsid w:val="00077344"/>
    <w:rsid w:val="00085C2B"/>
    <w:rsid w:val="00086DDF"/>
    <w:rsid w:val="00087A09"/>
    <w:rsid w:val="00087A44"/>
    <w:rsid w:val="00090EA8"/>
    <w:rsid w:val="000919E3"/>
    <w:rsid w:val="00092DA5"/>
    <w:rsid w:val="00096849"/>
    <w:rsid w:val="000976EF"/>
    <w:rsid w:val="000A1134"/>
    <w:rsid w:val="000A2DEC"/>
    <w:rsid w:val="000A301F"/>
    <w:rsid w:val="000A38CC"/>
    <w:rsid w:val="000A4FA1"/>
    <w:rsid w:val="000A6607"/>
    <w:rsid w:val="000A7AA3"/>
    <w:rsid w:val="000B03B6"/>
    <w:rsid w:val="000B0C46"/>
    <w:rsid w:val="000B2470"/>
    <w:rsid w:val="000B2C74"/>
    <w:rsid w:val="000B3DDD"/>
    <w:rsid w:val="000B4D4A"/>
    <w:rsid w:val="000B4D85"/>
    <w:rsid w:val="000B4DD7"/>
    <w:rsid w:val="000B608B"/>
    <w:rsid w:val="000B6BD2"/>
    <w:rsid w:val="000B760C"/>
    <w:rsid w:val="000B7998"/>
    <w:rsid w:val="000C0F09"/>
    <w:rsid w:val="000C1969"/>
    <w:rsid w:val="000C2F15"/>
    <w:rsid w:val="000C31E5"/>
    <w:rsid w:val="000C46A5"/>
    <w:rsid w:val="000C4BC1"/>
    <w:rsid w:val="000C4BEE"/>
    <w:rsid w:val="000C4F1D"/>
    <w:rsid w:val="000C541E"/>
    <w:rsid w:val="000C575A"/>
    <w:rsid w:val="000C57A8"/>
    <w:rsid w:val="000C5986"/>
    <w:rsid w:val="000C7580"/>
    <w:rsid w:val="000D0B7D"/>
    <w:rsid w:val="000D1A42"/>
    <w:rsid w:val="000D2B78"/>
    <w:rsid w:val="000D35E0"/>
    <w:rsid w:val="000D3A7B"/>
    <w:rsid w:val="000D4206"/>
    <w:rsid w:val="000D593F"/>
    <w:rsid w:val="000D60A9"/>
    <w:rsid w:val="000D76FE"/>
    <w:rsid w:val="000E15E3"/>
    <w:rsid w:val="000E167A"/>
    <w:rsid w:val="000E3172"/>
    <w:rsid w:val="000E3A60"/>
    <w:rsid w:val="000E4A3B"/>
    <w:rsid w:val="000E6CA7"/>
    <w:rsid w:val="000F1D8D"/>
    <w:rsid w:val="000F1E8A"/>
    <w:rsid w:val="000F2A8C"/>
    <w:rsid w:val="000F2FA0"/>
    <w:rsid w:val="000F3768"/>
    <w:rsid w:val="000F5A8F"/>
    <w:rsid w:val="000F761A"/>
    <w:rsid w:val="001015C5"/>
    <w:rsid w:val="00102115"/>
    <w:rsid w:val="001027A9"/>
    <w:rsid w:val="00103D1F"/>
    <w:rsid w:val="00103D96"/>
    <w:rsid w:val="00104C4D"/>
    <w:rsid w:val="00105230"/>
    <w:rsid w:val="00106B64"/>
    <w:rsid w:val="001100E7"/>
    <w:rsid w:val="00111771"/>
    <w:rsid w:val="001119CE"/>
    <w:rsid w:val="00113B9E"/>
    <w:rsid w:val="00114D71"/>
    <w:rsid w:val="001152AB"/>
    <w:rsid w:val="001153AA"/>
    <w:rsid w:val="001168A4"/>
    <w:rsid w:val="0011795B"/>
    <w:rsid w:val="001218A5"/>
    <w:rsid w:val="00121CC1"/>
    <w:rsid w:val="00123B68"/>
    <w:rsid w:val="001247F7"/>
    <w:rsid w:val="0012531E"/>
    <w:rsid w:val="001272E3"/>
    <w:rsid w:val="00130532"/>
    <w:rsid w:val="00132230"/>
    <w:rsid w:val="001347F7"/>
    <w:rsid w:val="00134818"/>
    <w:rsid w:val="001353FC"/>
    <w:rsid w:val="001360AC"/>
    <w:rsid w:val="00136485"/>
    <w:rsid w:val="00141253"/>
    <w:rsid w:val="00145718"/>
    <w:rsid w:val="0014589B"/>
    <w:rsid w:val="00145BBF"/>
    <w:rsid w:val="001478DE"/>
    <w:rsid w:val="00147E97"/>
    <w:rsid w:val="00147F60"/>
    <w:rsid w:val="00150893"/>
    <w:rsid w:val="00151377"/>
    <w:rsid w:val="001513B1"/>
    <w:rsid w:val="001513CD"/>
    <w:rsid w:val="00151C4D"/>
    <w:rsid w:val="00153926"/>
    <w:rsid w:val="0015425C"/>
    <w:rsid w:val="001544E5"/>
    <w:rsid w:val="00154C9D"/>
    <w:rsid w:val="001552B6"/>
    <w:rsid w:val="0015623A"/>
    <w:rsid w:val="00157450"/>
    <w:rsid w:val="0016137C"/>
    <w:rsid w:val="00161646"/>
    <w:rsid w:val="00162E6C"/>
    <w:rsid w:val="001637BF"/>
    <w:rsid w:val="00164238"/>
    <w:rsid w:val="00165067"/>
    <w:rsid w:val="00167EB4"/>
    <w:rsid w:val="001704CA"/>
    <w:rsid w:val="00170CBD"/>
    <w:rsid w:val="001712FC"/>
    <w:rsid w:val="00171BDD"/>
    <w:rsid w:val="00171C5F"/>
    <w:rsid w:val="00174283"/>
    <w:rsid w:val="00174FC6"/>
    <w:rsid w:val="00175266"/>
    <w:rsid w:val="00175B55"/>
    <w:rsid w:val="00177FC9"/>
    <w:rsid w:val="0018052D"/>
    <w:rsid w:val="00180573"/>
    <w:rsid w:val="00180EB2"/>
    <w:rsid w:val="00180FC6"/>
    <w:rsid w:val="00181AAB"/>
    <w:rsid w:val="001825E7"/>
    <w:rsid w:val="001830D6"/>
    <w:rsid w:val="0018473A"/>
    <w:rsid w:val="00185196"/>
    <w:rsid w:val="00185939"/>
    <w:rsid w:val="00185AC7"/>
    <w:rsid w:val="00185BB1"/>
    <w:rsid w:val="00185DB2"/>
    <w:rsid w:val="00186C17"/>
    <w:rsid w:val="00190311"/>
    <w:rsid w:val="001936F0"/>
    <w:rsid w:val="001937B4"/>
    <w:rsid w:val="00194E10"/>
    <w:rsid w:val="00194E58"/>
    <w:rsid w:val="001951A1"/>
    <w:rsid w:val="0019572C"/>
    <w:rsid w:val="00195C1D"/>
    <w:rsid w:val="001969D9"/>
    <w:rsid w:val="00197EB1"/>
    <w:rsid w:val="001A0609"/>
    <w:rsid w:val="001A0C9E"/>
    <w:rsid w:val="001A2466"/>
    <w:rsid w:val="001A25CE"/>
    <w:rsid w:val="001A5744"/>
    <w:rsid w:val="001A6674"/>
    <w:rsid w:val="001A720C"/>
    <w:rsid w:val="001A7B5B"/>
    <w:rsid w:val="001A7D0E"/>
    <w:rsid w:val="001B05EA"/>
    <w:rsid w:val="001B091C"/>
    <w:rsid w:val="001B1020"/>
    <w:rsid w:val="001B195A"/>
    <w:rsid w:val="001B1FF8"/>
    <w:rsid w:val="001B305B"/>
    <w:rsid w:val="001B4961"/>
    <w:rsid w:val="001B73E0"/>
    <w:rsid w:val="001C10CA"/>
    <w:rsid w:val="001C207B"/>
    <w:rsid w:val="001C29BD"/>
    <w:rsid w:val="001C3E00"/>
    <w:rsid w:val="001C3F96"/>
    <w:rsid w:val="001C4506"/>
    <w:rsid w:val="001C6A10"/>
    <w:rsid w:val="001C6E94"/>
    <w:rsid w:val="001C76CE"/>
    <w:rsid w:val="001C7EA6"/>
    <w:rsid w:val="001D03E1"/>
    <w:rsid w:val="001D0C73"/>
    <w:rsid w:val="001D1B45"/>
    <w:rsid w:val="001D1C82"/>
    <w:rsid w:val="001D1F43"/>
    <w:rsid w:val="001D3498"/>
    <w:rsid w:val="001D3546"/>
    <w:rsid w:val="001D4061"/>
    <w:rsid w:val="001D5D31"/>
    <w:rsid w:val="001D7FE7"/>
    <w:rsid w:val="001E0664"/>
    <w:rsid w:val="001E066C"/>
    <w:rsid w:val="001E0E37"/>
    <w:rsid w:val="001E1CBD"/>
    <w:rsid w:val="001E1EF3"/>
    <w:rsid w:val="001E21A2"/>
    <w:rsid w:val="001E32AF"/>
    <w:rsid w:val="001E3523"/>
    <w:rsid w:val="001E3BA7"/>
    <w:rsid w:val="001E43EF"/>
    <w:rsid w:val="001E4509"/>
    <w:rsid w:val="001E4FB4"/>
    <w:rsid w:val="001E5E78"/>
    <w:rsid w:val="001E649D"/>
    <w:rsid w:val="001E7171"/>
    <w:rsid w:val="001E7534"/>
    <w:rsid w:val="001F0F7D"/>
    <w:rsid w:val="001F1B19"/>
    <w:rsid w:val="001F27F2"/>
    <w:rsid w:val="001F387B"/>
    <w:rsid w:val="001F3949"/>
    <w:rsid w:val="001F398B"/>
    <w:rsid w:val="001F3BD9"/>
    <w:rsid w:val="001F70D1"/>
    <w:rsid w:val="001F7A12"/>
    <w:rsid w:val="00201D1C"/>
    <w:rsid w:val="002037B2"/>
    <w:rsid w:val="0020437E"/>
    <w:rsid w:val="00204B50"/>
    <w:rsid w:val="00206826"/>
    <w:rsid w:val="00207ACB"/>
    <w:rsid w:val="00207AD3"/>
    <w:rsid w:val="00207C60"/>
    <w:rsid w:val="0021089C"/>
    <w:rsid w:val="00210D14"/>
    <w:rsid w:val="002150CA"/>
    <w:rsid w:val="002158D7"/>
    <w:rsid w:val="002176A4"/>
    <w:rsid w:val="00223121"/>
    <w:rsid w:val="002241B9"/>
    <w:rsid w:val="00224918"/>
    <w:rsid w:val="0022673C"/>
    <w:rsid w:val="00226DA1"/>
    <w:rsid w:val="0022734C"/>
    <w:rsid w:val="002323A4"/>
    <w:rsid w:val="00233853"/>
    <w:rsid w:val="00233AFA"/>
    <w:rsid w:val="00233BDE"/>
    <w:rsid w:val="002341B8"/>
    <w:rsid w:val="00235510"/>
    <w:rsid w:val="002359A6"/>
    <w:rsid w:val="002369AD"/>
    <w:rsid w:val="00236E7C"/>
    <w:rsid w:val="00237351"/>
    <w:rsid w:val="00237BA5"/>
    <w:rsid w:val="0024043A"/>
    <w:rsid w:val="002405B3"/>
    <w:rsid w:val="0024196C"/>
    <w:rsid w:val="00242095"/>
    <w:rsid w:val="00242485"/>
    <w:rsid w:val="00242E29"/>
    <w:rsid w:val="002433B3"/>
    <w:rsid w:val="00244B26"/>
    <w:rsid w:val="0024535F"/>
    <w:rsid w:val="00247496"/>
    <w:rsid w:val="00247F94"/>
    <w:rsid w:val="0025009E"/>
    <w:rsid w:val="00250762"/>
    <w:rsid w:val="00250DA1"/>
    <w:rsid w:val="00251D88"/>
    <w:rsid w:val="00251E83"/>
    <w:rsid w:val="0025329B"/>
    <w:rsid w:val="0025446E"/>
    <w:rsid w:val="00255581"/>
    <w:rsid w:val="00257408"/>
    <w:rsid w:val="0025755B"/>
    <w:rsid w:val="002627CE"/>
    <w:rsid w:val="0026352F"/>
    <w:rsid w:val="0026410C"/>
    <w:rsid w:val="002672E3"/>
    <w:rsid w:val="00267DA3"/>
    <w:rsid w:val="002718BD"/>
    <w:rsid w:val="00273023"/>
    <w:rsid w:val="00274A5F"/>
    <w:rsid w:val="00275BCA"/>
    <w:rsid w:val="002771C1"/>
    <w:rsid w:val="002800E6"/>
    <w:rsid w:val="00281695"/>
    <w:rsid w:val="002817E2"/>
    <w:rsid w:val="002821A2"/>
    <w:rsid w:val="00282A77"/>
    <w:rsid w:val="002847EA"/>
    <w:rsid w:val="00285D02"/>
    <w:rsid w:val="00287E17"/>
    <w:rsid w:val="0029077E"/>
    <w:rsid w:val="00292413"/>
    <w:rsid w:val="00294303"/>
    <w:rsid w:val="00294CA9"/>
    <w:rsid w:val="002954CB"/>
    <w:rsid w:val="00296591"/>
    <w:rsid w:val="002968C2"/>
    <w:rsid w:val="002970F5"/>
    <w:rsid w:val="002A018A"/>
    <w:rsid w:val="002A14C5"/>
    <w:rsid w:val="002A19BB"/>
    <w:rsid w:val="002A4AEA"/>
    <w:rsid w:val="002A4C01"/>
    <w:rsid w:val="002A60B5"/>
    <w:rsid w:val="002A63BC"/>
    <w:rsid w:val="002A66F2"/>
    <w:rsid w:val="002A6861"/>
    <w:rsid w:val="002B0390"/>
    <w:rsid w:val="002B0640"/>
    <w:rsid w:val="002B0737"/>
    <w:rsid w:val="002B090B"/>
    <w:rsid w:val="002B13AB"/>
    <w:rsid w:val="002B1D43"/>
    <w:rsid w:val="002B22F6"/>
    <w:rsid w:val="002B2638"/>
    <w:rsid w:val="002B2B12"/>
    <w:rsid w:val="002B3A72"/>
    <w:rsid w:val="002B521C"/>
    <w:rsid w:val="002B5235"/>
    <w:rsid w:val="002B6EF8"/>
    <w:rsid w:val="002B79E9"/>
    <w:rsid w:val="002C0841"/>
    <w:rsid w:val="002C2FA1"/>
    <w:rsid w:val="002C5C60"/>
    <w:rsid w:val="002C7BC6"/>
    <w:rsid w:val="002D03F1"/>
    <w:rsid w:val="002D0954"/>
    <w:rsid w:val="002D15EF"/>
    <w:rsid w:val="002D249A"/>
    <w:rsid w:val="002D3BDF"/>
    <w:rsid w:val="002D3EB9"/>
    <w:rsid w:val="002D5833"/>
    <w:rsid w:val="002D622B"/>
    <w:rsid w:val="002D65A2"/>
    <w:rsid w:val="002D65CC"/>
    <w:rsid w:val="002D765A"/>
    <w:rsid w:val="002D776E"/>
    <w:rsid w:val="002D7DF9"/>
    <w:rsid w:val="002E35BE"/>
    <w:rsid w:val="002E5709"/>
    <w:rsid w:val="002E6000"/>
    <w:rsid w:val="002E704D"/>
    <w:rsid w:val="002E7D00"/>
    <w:rsid w:val="002F02FD"/>
    <w:rsid w:val="002F047E"/>
    <w:rsid w:val="002F115B"/>
    <w:rsid w:val="002F211B"/>
    <w:rsid w:val="002F288C"/>
    <w:rsid w:val="002F2921"/>
    <w:rsid w:val="002F5330"/>
    <w:rsid w:val="002F7FE1"/>
    <w:rsid w:val="0030251A"/>
    <w:rsid w:val="00305011"/>
    <w:rsid w:val="00305480"/>
    <w:rsid w:val="00305CF5"/>
    <w:rsid w:val="003061C1"/>
    <w:rsid w:val="0030653C"/>
    <w:rsid w:val="00306DA5"/>
    <w:rsid w:val="00310235"/>
    <w:rsid w:val="00313939"/>
    <w:rsid w:val="0031671B"/>
    <w:rsid w:val="0031703B"/>
    <w:rsid w:val="003207D7"/>
    <w:rsid w:val="003212AE"/>
    <w:rsid w:val="00321381"/>
    <w:rsid w:val="0032168C"/>
    <w:rsid w:val="00323FAF"/>
    <w:rsid w:val="00324E41"/>
    <w:rsid w:val="00325748"/>
    <w:rsid w:val="00325ECD"/>
    <w:rsid w:val="00326C97"/>
    <w:rsid w:val="00326F96"/>
    <w:rsid w:val="00330421"/>
    <w:rsid w:val="00330A2C"/>
    <w:rsid w:val="00330E54"/>
    <w:rsid w:val="003311A9"/>
    <w:rsid w:val="003316A8"/>
    <w:rsid w:val="00332EB0"/>
    <w:rsid w:val="003350E0"/>
    <w:rsid w:val="003409B0"/>
    <w:rsid w:val="00340A96"/>
    <w:rsid w:val="0034292B"/>
    <w:rsid w:val="00342C4C"/>
    <w:rsid w:val="00342CF5"/>
    <w:rsid w:val="00344394"/>
    <w:rsid w:val="00344686"/>
    <w:rsid w:val="00345A81"/>
    <w:rsid w:val="003473D9"/>
    <w:rsid w:val="003475A3"/>
    <w:rsid w:val="00350DE8"/>
    <w:rsid w:val="003511FB"/>
    <w:rsid w:val="003514B0"/>
    <w:rsid w:val="003514D6"/>
    <w:rsid w:val="003532EB"/>
    <w:rsid w:val="00354310"/>
    <w:rsid w:val="00354AF5"/>
    <w:rsid w:val="003552C0"/>
    <w:rsid w:val="00355602"/>
    <w:rsid w:val="0035795F"/>
    <w:rsid w:val="00357DE6"/>
    <w:rsid w:val="00360003"/>
    <w:rsid w:val="0036050E"/>
    <w:rsid w:val="003627DA"/>
    <w:rsid w:val="003628F5"/>
    <w:rsid w:val="00362C7E"/>
    <w:rsid w:val="00363782"/>
    <w:rsid w:val="003640EB"/>
    <w:rsid w:val="00365DEC"/>
    <w:rsid w:val="00365E04"/>
    <w:rsid w:val="0036616D"/>
    <w:rsid w:val="00366617"/>
    <w:rsid w:val="003675F5"/>
    <w:rsid w:val="003719F6"/>
    <w:rsid w:val="00371B05"/>
    <w:rsid w:val="003735E9"/>
    <w:rsid w:val="0037386A"/>
    <w:rsid w:val="00374402"/>
    <w:rsid w:val="00374574"/>
    <w:rsid w:val="00374832"/>
    <w:rsid w:val="00374A9D"/>
    <w:rsid w:val="00375F71"/>
    <w:rsid w:val="00376957"/>
    <w:rsid w:val="0038207B"/>
    <w:rsid w:val="003834EA"/>
    <w:rsid w:val="00384FC7"/>
    <w:rsid w:val="00385E62"/>
    <w:rsid w:val="00386914"/>
    <w:rsid w:val="00386FA6"/>
    <w:rsid w:val="00387F43"/>
    <w:rsid w:val="00391452"/>
    <w:rsid w:val="00391CE0"/>
    <w:rsid w:val="0039234A"/>
    <w:rsid w:val="00392775"/>
    <w:rsid w:val="003936BF"/>
    <w:rsid w:val="003941E4"/>
    <w:rsid w:val="00394727"/>
    <w:rsid w:val="00394EE7"/>
    <w:rsid w:val="00395125"/>
    <w:rsid w:val="00395A31"/>
    <w:rsid w:val="0039726F"/>
    <w:rsid w:val="003A0EE6"/>
    <w:rsid w:val="003A4948"/>
    <w:rsid w:val="003A4B54"/>
    <w:rsid w:val="003A4E51"/>
    <w:rsid w:val="003A5967"/>
    <w:rsid w:val="003A61D2"/>
    <w:rsid w:val="003A6309"/>
    <w:rsid w:val="003A6872"/>
    <w:rsid w:val="003A7D1D"/>
    <w:rsid w:val="003B0C62"/>
    <w:rsid w:val="003B0C9C"/>
    <w:rsid w:val="003B27AB"/>
    <w:rsid w:val="003B3EA3"/>
    <w:rsid w:val="003B48E8"/>
    <w:rsid w:val="003B4999"/>
    <w:rsid w:val="003B4CED"/>
    <w:rsid w:val="003B5D3A"/>
    <w:rsid w:val="003B7110"/>
    <w:rsid w:val="003C2952"/>
    <w:rsid w:val="003C4B14"/>
    <w:rsid w:val="003C4C32"/>
    <w:rsid w:val="003C4DCC"/>
    <w:rsid w:val="003C5019"/>
    <w:rsid w:val="003C5876"/>
    <w:rsid w:val="003C6085"/>
    <w:rsid w:val="003C7442"/>
    <w:rsid w:val="003D0AE0"/>
    <w:rsid w:val="003D26C5"/>
    <w:rsid w:val="003D2ADF"/>
    <w:rsid w:val="003D6289"/>
    <w:rsid w:val="003D6EA4"/>
    <w:rsid w:val="003D7198"/>
    <w:rsid w:val="003D72F4"/>
    <w:rsid w:val="003D7EB2"/>
    <w:rsid w:val="003E2602"/>
    <w:rsid w:val="003E3C58"/>
    <w:rsid w:val="003E597D"/>
    <w:rsid w:val="003E7656"/>
    <w:rsid w:val="003F08BD"/>
    <w:rsid w:val="003F4EF7"/>
    <w:rsid w:val="003F52A5"/>
    <w:rsid w:val="003F6F87"/>
    <w:rsid w:val="00401B15"/>
    <w:rsid w:val="004022D3"/>
    <w:rsid w:val="00402B20"/>
    <w:rsid w:val="00402BEB"/>
    <w:rsid w:val="00402EE5"/>
    <w:rsid w:val="0040300F"/>
    <w:rsid w:val="004042B6"/>
    <w:rsid w:val="00405883"/>
    <w:rsid w:val="00407DAB"/>
    <w:rsid w:val="00407E7A"/>
    <w:rsid w:val="00410C85"/>
    <w:rsid w:val="004118CD"/>
    <w:rsid w:val="004118ED"/>
    <w:rsid w:val="00411B86"/>
    <w:rsid w:val="00412E01"/>
    <w:rsid w:val="0041337C"/>
    <w:rsid w:val="00414F1F"/>
    <w:rsid w:val="0041579B"/>
    <w:rsid w:val="004172FF"/>
    <w:rsid w:val="0041730D"/>
    <w:rsid w:val="00417AAD"/>
    <w:rsid w:val="00417B59"/>
    <w:rsid w:val="00417FB2"/>
    <w:rsid w:val="00421B57"/>
    <w:rsid w:val="00422744"/>
    <w:rsid w:val="004228B9"/>
    <w:rsid w:val="00422CCC"/>
    <w:rsid w:val="004252A2"/>
    <w:rsid w:val="00425733"/>
    <w:rsid w:val="00430DED"/>
    <w:rsid w:val="00431B8C"/>
    <w:rsid w:val="00432236"/>
    <w:rsid w:val="0043291E"/>
    <w:rsid w:val="00433BE1"/>
    <w:rsid w:val="004359BC"/>
    <w:rsid w:val="00435D2A"/>
    <w:rsid w:val="00436777"/>
    <w:rsid w:val="004413C1"/>
    <w:rsid w:val="004417CC"/>
    <w:rsid w:val="00441994"/>
    <w:rsid w:val="00445421"/>
    <w:rsid w:val="00445FB6"/>
    <w:rsid w:val="004462B4"/>
    <w:rsid w:val="004467B5"/>
    <w:rsid w:val="00446871"/>
    <w:rsid w:val="00446FC4"/>
    <w:rsid w:val="00447868"/>
    <w:rsid w:val="00447AAB"/>
    <w:rsid w:val="00447E81"/>
    <w:rsid w:val="004509D8"/>
    <w:rsid w:val="004515D3"/>
    <w:rsid w:val="004517AA"/>
    <w:rsid w:val="00454293"/>
    <w:rsid w:val="00455D61"/>
    <w:rsid w:val="00456EFC"/>
    <w:rsid w:val="00461483"/>
    <w:rsid w:val="00461517"/>
    <w:rsid w:val="00462D48"/>
    <w:rsid w:val="004630B6"/>
    <w:rsid w:val="00463B12"/>
    <w:rsid w:val="00463F27"/>
    <w:rsid w:val="00465FC8"/>
    <w:rsid w:val="00470193"/>
    <w:rsid w:val="00470AFB"/>
    <w:rsid w:val="00470ECB"/>
    <w:rsid w:val="004712F6"/>
    <w:rsid w:val="00471A7C"/>
    <w:rsid w:val="004736A7"/>
    <w:rsid w:val="00473737"/>
    <w:rsid w:val="00473807"/>
    <w:rsid w:val="004738CE"/>
    <w:rsid w:val="00473BC4"/>
    <w:rsid w:val="00473CBB"/>
    <w:rsid w:val="00474B09"/>
    <w:rsid w:val="00474EA5"/>
    <w:rsid w:val="004750AC"/>
    <w:rsid w:val="004757CF"/>
    <w:rsid w:val="004760D5"/>
    <w:rsid w:val="00476B6C"/>
    <w:rsid w:val="00477286"/>
    <w:rsid w:val="00482E00"/>
    <w:rsid w:val="004839BC"/>
    <w:rsid w:val="00484AE1"/>
    <w:rsid w:val="004852D2"/>
    <w:rsid w:val="0048548B"/>
    <w:rsid w:val="00486255"/>
    <w:rsid w:val="00486497"/>
    <w:rsid w:val="00487576"/>
    <w:rsid w:val="0049000B"/>
    <w:rsid w:val="00492586"/>
    <w:rsid w:val="00493A54"/>
    <w:rsid w:val="00493A75"/>
    <w:rsid w:val="00494832"/>
    <w:rsid w:val="00495B94"/>
    <w:rsid w:val="0049681B"/>
    <w:rsid w:val="004A113F"/>
    <w:rsid w:val="004A142E"/>
    <w:rsid w:val="004A1A3A"/>
    <w:rsid w:val="004A343C"/>
    <w:rsid w:val="004A39A3"/>
    <w:rsid w:val="004A3C60"/>
    <w:rsid w:val="004A5E28"/>
    <w:rsid w:val="004A706A"/>
    <w:rsid w:val="004B0586"/>
    <w:rsid w:val="004B0DB4"/>
    <w:rsid w:val="004B21BE"/>
    <w:rsid w:val="004B2C04"/>
    <w:rsid w:val="004B4C38"/>
    <w:rsid w:val="004B4F39"/>
    <w:rsid w:val="004B6B49"/>
    <w:rsid w:val="004B740E"/>
    <w:rsid w:val="004B74D5"/>
    <w:rsid w:val="004B7FAE"/>
    <w:rsid w:val="004C0721"/>
    <w:rsid w:val="004C2FA8"/>
    <w:rsid w:val="004C3FB5"/>
    <w:rsid w:val="004C6111"/>
    <w:rsid w:val="004C61A5"/>
    <w:rsid w:val="004C6907"/>
    <w:rsid w:val="004C70CF"/>
    <w:rsid w:val="004C7526"/>
    <w:rsid w:val="004C798F"/>
    <w:rsid w:val="004D204D"/>
    <w:rsid w:val="004D4449"/>
    <w:rsid w:val="004E0640"/>
    <w:rsid w:val="004E07EE"/>
    <w:rsid w:val="004E30A6"/>
    <w:rsid w:val="004E428D"/>
    <w:rsid w:val="004E4A27"/>
    <w:rsid w:val="004E6FC5"/>
    <w:rsid w:val="004E73F1"/>
    <w:rsid w:val="004F0E5F"/>
    <w:rsid w:val="004F2D13"/>
    <w:rsid w:val="004F315D"/>
    <w:rsid w:val="004F3294"/>
    <w:rsid w:val="004F5499"/>
    <w:rsid w:val="004F550D"/>
    <w:rsid w:val="004F5FF0"/>
    <w:rsid w:val="004F6633"/>
    <w:rsid w:val="004F7DB6"/>
    <w:rsid w:val="004F7EFD"/>
    <w:rsid w:val="00500534"/>
    <w:rsid w:val="0050090F"/>
    <w:rsid w:val="00501AEE"/>
    <w:rsid w:val="00501DC2"/>
    <w:rsid w:val="00501E33"/>
    <w:rsid w:val="00502A76"/>
    <w:rsid w:val="005031DA"/>
    <w:rsid w:val="00505E6B"/>
    <w:rsid w:val="0050702C"/>
    <w:rsid w:val="00510266"/>
    <w:rsid w:val="0051250E"/>
    <w:rsid w:val="00512922"/>
    <w:rsid w:val="00512F82"/>
    <w:rsid w:val="00513A50"/>
    <w:rsid w:val="0051555E"/>
    <w:rsid w:val="0051589C"/>
    <w:rsid w:val="005163E3"/>
    <w:rsid w:val="00516650"/>
    <w:rsid w:val="00516858"/>
    <w:rsid w:val="00516A3E"/>
    <w:rsid w:val="00517888"/>
    <w:rsid w:val="00520A1D"/>
    <w:rsid w:val="005225DA"/>
    <w:rsid w:val="00523EE4"/>
    <w:rsid w:val="00524336"/>
    <w:rsid w:val="005244EC"/>
    <w:rsid w:val="0052612B"/>
    <w:rsid w:val="0053020D"/>
    <w:rsid w:val="0053063F"/>
    <w:rsid w:val="00530B72"/>
    <w:rsid w:val="00531098"/>
    <w:rsid w:val="0053324F"/>
    <w:rsid w:val="005339DC"/>
    <w:rsid w:val="00534DE4"/>
    <w:rsid w:val="00540311"/>
    <w:rsid w:val="00540B03"/>
    <w:rsid w:val="00540C7B"/>
    <w:rsid w:val="00541EE6"/>
    <w:rsid w:val="00541F5D"/>
    <w:rsid w:val="00543C93"/>
    <w:rsid w:val="005461B5"/>
    <w:rsid w:val="00550950"/>
    <w:rsid w:val="00550D05"/>
    <w:rsid w:val="00552443"/>
    <w:rsid w:val="005524BA"/>
    <w:rsid w:val="0055410A"/>
    <w:rsid w:val="0055596C"/>
    <w:rsid w:val="00555CEE"/>
    <w:rsid w:val="00556370"/>
    <w:rsid w:val="0055683A"/>
    <w:rsid w:val="00560C14"/>
    <w:rsid w:val="005615E2"/>
    <w:rsid w:val="005625B6"/>
    <w:rsid w:val="005625CB"/>
    <w:rsid w:val="00564545"/>
    <w:rsid w:val="00565252"/>
    <w:rsid w:val="00565AF8"/>
    <w:rsid w:val="00565BEA"/>
    <w:rsid w:val="0057029A"/>
    <w:rsid w:val="00571112"/>
    <w:rsid w:val="005715E6"/>
    <w:rsid w:val="005721BA"/>
    <w:rsid w:val="005729BC"/>
    <w:rsid w:val="00572E14"/>
    <w:rsid w:val="0057379E"/>
    <w:rsid w:val="005753B5"/>
    <w:rsid w:val="005763CB"/>
    <w:rsid w:val="00580832"/>
    <w:rsid w:val="005815BB"/>
    <w:rsid w:val="00581826"/>
    <w:rsid w:val="005821C7"/>
    <w:rsid w:val="00582BF3"/>
    <w:rsid w:val="00583046"/>
    <w:rsid w:val="0058485D"/>
    <w:rsid w:val="005853B6"/>
    <w:rsid w:val="00586342"/>
    <w:rsid w:val="00586C7A"/>
    <w:rsid w:val="0058742C"/>
    <w:rsid w:val="00587F37"/>
    <w:rsid w:val="00593D91"/>
    <w:rsid w:val="00594C07"/>
    <w:rsid w:val="00595EA1"/>
    <w:rsid w:val="0059653D"/>
    <w:rsid w:val="0059673C"/>
    <w:rsid w:val="005968AA"/>
    <w:rsid w:val="005A043E"/>
    <w:rsid w:val="005A3006"/>
    <w:rsid w:val="005A4102"/>
    <w:rsid w:val="005A4627"/>
    <w:rsid w:val="005A4D77"/>
    <w:rsid w:val="005A6BC8"/>
    <w:rsid w:val="005A6E7B"/>
    <w:rsid w:val="005A710B"/>
    <w:rsid w:val="005A72A1"/>
    <w:rsid w:val="005A76C1"/>
    <w:rsid w:val="005A7BAB"/>
    <w:rsid w:val="005B01CC"/>
    <w:rsid w:val="005B29BF"/>
    <w:rsid w:val="005B3615"/>
    <w:rsid w:val="005B61CC"/>
    <w:rsid w:val="005C1691"/>
    <w:rsid w:val="005C3789"/>
    <w:rsid w:val="005C3B0B"/>
    <w:rsid w:val="005C53FE"/>
    <w:rsid w:val="005C74F0"/>
    <w:rsid w:val="005D1048"/>
    <w:rsid w:val="005D10AC"/>
    <w:rsid w:val="005D14AE"/>
    <w:rsid w:val="005D1766"/>
    <w:rsid w:val="005D4587"/>
    <w:rsid w:val="005D56F0"/>
    <w:rsid w:val="005D5A95"/>
    <w:rsid w:val="005D6339"/>
    <w:rsid w:val="005D676E"/>
    <w:rsid w:val="005D7BC8"/>
    <w:rsid w:val="005E210F"/>
    <w:rsid w:val="005E22E1"/>
    <w:rsid w:val="005E2BD5"/>
    <w:rsid w:val="005E4BC1"/>
    <w:rsid w:val="005E4BF5"/>
    <w:rsid w:val="005E57E6"/>
    <w:rsid w:val="005E5B30"/>
    <w:rsid w:val="005F0B6B"/>
    <w:rsid w:val="005F1B5A"/>
    <w:rsid w:val="005F4048"/>
    <w:rsid w:val="005F4946"/>
    <w:rsid w:val="005F51A1"/>
    <w:rsid w:val="005F5A10"/>
    <w:rsid w:val="005F6057"/>
    <w:rsid w:val="005F6277"/>
    <w:rsid w:val="005F732A"/>
    <w:rsid w:val="005F7413"/>
    <w:rsid w:val="005F7478"/>
    <w:rsid w:val="005F7C40"/>
    <w:rsid w:val="00600138"/>
    <w:rsid w:val="006008F4"/>
    <w:rsid w:val="00600BB5"/>
    <w:rsid w:val="00603505"/>
    <w:rsid w:val="00603D4C"/>
    <w:rsid w:val="0060453A"/>
    <w:rsid w:val="0061065A"/>
    <w:rsid w:val="0061221C"/>
    <w:rsid w:val="00612F4D"/>
    <w:rsid w:val="00614252"/>
    <w:rsid w:val="00614A49"/>
    <w:rsid w:val="006154A7"/>
    <w:rsid w:val="00615537"/>
    <w:rsid w:val="006168AB"/>
    <w:rsid w:val="00620252"/>
    <w:rsid w:val="006205F3"/>
    <w:rsid w:val="00620CE0"/>
    <w:rsid w:val="0062203E"/>
    <w:rsid w:val="006234D0"/>
    <w:rsid w:val="00623675"/>
    <w:rsid w:val="006239EC"/>
    <w:rsid w:val="00623B4F"/>
    <w:rsid w:val="00624423"/>
    <w:rsid w:val="00625DCE"/>
    <w:rsid w:val="0062629A"/>
    <w:rsid w:val="00626B44"/>
    <w:rsid w:val="0063026E"/>
    <w:rsid w:val="006317DA"/>
    <w:rsid w:val="00631C85"/>
    <w:rsid w:val="00631D96"/>
    <w:rsid w:val="006327F7"/>
    <w:rsid w:val="00635E70"/>
    <w:rsid w:val="00636DCB"/>
    <w:rsid w:val="00640053"/>
    <w:rsid w:val="00640543"/>
    <w:rsid w:val="00640B98"/>
    <w:rsid w:val="0064120B"/>
    <w:rsid w:val="00641611"/>
    <w:rsid w:val="006417CD"/>
    <w:rsid w:val="00641ADD"/>
    <w:rsid w:val="00641CFD"/>
    <w:rsid w:val="006432E8"/>
    <w:rsid w:val="006444B4"/>
    <w:rsid w:val="00645CE0"/>
    <w:rsid w:val="006464C0"/>
    <w:rsid w:val="006477F2"/>
    <w:rsid w:val="00647BA0"/>
    <w:rsid w:val="006528ED"/>
    <w:rsid w:val="006566AF"/>
    <w:rsid w:val="006569D6"/>
    <w:rsid w:val="00656E29"/>
    <w:rsid w:val="00657884"/>
    <w:rsid w:val="00661B23"/>
    <w:rsid w:val="006638C2"/>
    <w:rsid w:val="00664A71"/>
    <w:rsid w:val="00665395"/>
    <w:rsid w:val="00665991"/>
    <w:rsid w:val="006665BD"/>
    <w:rsid w:val="00666C34"/>
    <w:rsid w:val="00666E27"/>
    <w:rsid w:val="00666F52"/>
    <w:rsid w:val="00667FD5"/>
    <w:rsid w:val="006708DC"/>
    <w:rsid w:val="00673576"/>
    <w:rsid w:val="00673D1E"/>
    <w:rsid w:val="00673E37"/>
    <w:rsid w:val="0067404C"/>
    <w:rsid w:val="006740D5"/>
    <w:rsid w:val="00675425"/>
    <w:rsid w:val="00676FBD"/>
    <w:rsid w:val="00681179"/>
    <w:rsid w:val="00681F3F"/>
    <w:rsid w:val="00684392"/>
    <w:rsid w:val="006845A1"/>
    <w:rsid w:val="00686242"/>
    <w:rsid w:val="00691D74"/>
    <w:rsid w:val="006927EE"/>
    <w:rsid w:val="00692D27"/>
    <w:rsid w:val="006939F4"/>
    <w:rsid w:val="0069507A"/>
    <w:rsid w:val="00696D78"/>
    <w:rsid w:val="006A027F"/>
    <w:rsid w:val="006A0B3F"/>
    <w:rsid w:val="006A0F47"/>
    <w:rsid w:val="006A4677"/>
    <w:rsid w:val="006A6654"/>
    <w:rsid w:val="006A68BF"/>
    <w:rsid w:val="006A6F89"/>
    <w:rsid w:val="006B0137"/>
    <w:rsid w:val="006B16EE"/>
    <w:rsid w:val="006B17ED"/>
    <w:rsid w:val="006B1809"/>
    <w:rsid w:val="006B1BF9"/>
    <w:rsid w:val="006B2AAD"/>
    <w:rsid w:val="006B35A2"/>
    <w:rsid w:val="006B3E8D"/>
    <w:rsid w:val="006B40FE"/>
    <w:rsid w:val="006B5042"/>
    <w:rsid w:val="006B5A8D"/>
    <w:rsid w:val="006B6E81"/>
    <w:rsid w:val="006B7485"/>
    <w:rsid w:val="006B7629"/>
    <w:rsid w:val="006C3008"/>
    <w:rsid w:val="006C4F3E"/>
    <w:rsid w:val="006C4FE3"/>
    <w:rsid w:val="006C5723"/>
    <w:rsid w:val="006C5D99"/>
    <w:rsid w:val="006C667F"/>
    <w:rsid w:val="006D0DD7"/>
    <w:rsid w:val="006D4334"/>
    <w:rsid w:val="006D6EFD"/>
    <w:rsid w:val="006E05F1"/>
    <w:rsid w:val="006E23D7"/>
    <w:rsid w:val="006E2420"/>
    <w:rsid w:val="006E43FD"/>
    <w:rsid w:val="006E48AC"/>
    <w:rsid w:val="006E4C05"/>
    <w:rsid w:val="006E524C"/>
    <w:rsid w:val="006E7857"/>
    <w:rsid w:val="006F2320"/>
    <w:rsid w:val="006F53ED"/>
    <w:rsid w:val="006F58E7"/>
    <w:rsid w:val="006F6DBF"/>
    <w:rsid w:val="006F767D"/>
    <w:rsid w:val="006F7BF3"/>
    <w:rsid w:val="00700224"/>
    <w:rsid w:val="007002EE"/>
    <w:rsid w:val="00700304"/>
    <w:rsid w:val="00701813"/>
    <w:rsid w:val="00701EA2"/>
    <w:rsid w:val="0070228F"/>
    <w:rsid w:val="00704361"/>
    <w:rsid w:val="00704D3F"/>
    <w:rsid w:val="00705186"/>
    <w:rsid w:val="00705519"/>
    <w:rsid w:val="00705540"/>
    <w:rsid w:val="00705906"/>
    <w:rsid w:val="0070699A"/>
    <w:rsid w:val="007078B1"/>
    <w:rsid w:val="00707EFB"/>
    <w:rsid w:val="00710815"/>
    <w:rsid w:val="00711410"/>
    <w:rsid w:val="00711D9C"/>
    <w:rsid w:val="007125C7"/>
    <w:rsid w:val="00712DE1"/>
    <w:rsid w:val="00713AA5"/>
    <w:rsid w:val="007147F4"/>
    <w:rsid w:val="00714E5B"/>
    <w:rsid w:val="00716B0D"/>
    <w:rsid w:val="00716F6C"/>
    <w:rsid w:val="00720B54"/>
    <w:rsid w:val="007220A2"/>
    <w:rsid w:val="00724725"/>
    <w:rsid w:val="00724F91"/>
    <w:rsid w:val="00725FAB"/>
    <w:rsid w:val="007309C8"/>
    <w:rsid w:val="007310AC"/>
    <w:rsid w:val="00731878"/>
    <w:rsid w:val="00732240"/>
    <w:rsid w:val="007335B3"/>
    <w:rsid w:val="007336DB"/>
    <w:rsid w:val="00734535"/>
    <w:rsid w:val="00734913"/>
    <w:rsid w:val="007362EC"/>
    <w:rsid w:val="00736D40"/>
    <w:rsid w:val="00736D93"/>
    <w:rsid w:val="00741CE2"/>
    <w:rsid w:val="00741F39"/>
    <w:rsid w:val="00742084"/>
    <w:rsid w:val="00742161"/>
    <w:rsid w:val="007435CF"/>
    <w:rsid w:val="00743C36"/>
    <w:rsid w:val="00744A00"/>
    <w:rsid w:val="007471F7"/>
    <w:rsid w:val="007476E1"/>
    <w:rsid w:val="0075010B"/>
    <w:rsid w:val="007508A2"/>
    <w:rsid w:val="00751422"/>
    <w:rsid w:val="007514F9"/>
    <w:rsid w:val="00752913"/>
    <w:rsid w:val="0075362C"/>
    <w:rsid w:val="0075526C"/>
    <w:rsid w:val="00757133"/>
    <w:rsid w:val="00757A40"/>
    <w:rsid w:val="00757C7E"/>
    <w:rsid w:val="00760227"/>
    <w:rsid w:val="00761872"/>
    <w:rsid w:val="00761D7E"/>
    <w:rsid w:val="007630D5"/>
    <w:rsid w:val="007645AB"/>
    <w:rsid w:val="007665EA"/>
    <w:rsid w:val="00767208"/>
    <w:rsid w:val="007703D7"/>
    <w:rsid w:val="007704FA"/>
    <w:rsid w:val="0077274A"/>
    <w:rsid w:val="00774C4C"/>
    <w:rsid w:val="007752F1"/>
    <w:rsid w:val="007770DE"/>
    <w:rsid w:val="00777725"/>
    <w:rsid w:val="00780501"/>
    <w:rsid w:val="0078171F"/>
    <w:rsid w:val="007819A3"/>
    <w:rsid w:val="00782053"/>
    <w:rsid w:val="007824AE"/>
    <w:rsid w:val="00784043"/>
    <w:rsid w:val="00786ABE"/>
    <w:rsid w:val="00787735"/>
    <w:rsid w:val="00790AD9"/>
    <w:rsid w:val="00791F9A"/>
    <w:rsid w:val="00793275"/>
    <w:rsid w:val="00794D78"/>
    <w:rsid w:val="00796953"/>
    <w:rsid w:val="007969B7"/>
    <w:rsid w:val="00796C59"/>
    <w:rsid w:val="00796D02"/>
    <w:rsid w:val="0079700B"/>
    <w:rsid w:val="007A06AB"/>
    <w:rsid w:val="007A071A"/>
    <w:rsid w:val="007A0930"/>
    <w:rsid w:val="007A1847"/>
    <w:rsid w:val="007A3045"/>
    <w:rsid w:val="007A3880"/>
    <w:rsid w:val="007A6FE7"/>
    <w:rsid w:val="007A7471"/>
    <w:rsid w:val="007A7932"/>
    <w:rsid w:val="007A7D61"/>
    <w:rsid w:val="007B016F"/>
    <w:rsid w:val="007B208E"/>
    <w:rsid w:val="007B2C2C"/>
    <w:rsid w:val="007B35DC"/>
    <w:rsid w:val="007B423A"/>
    <w:rsid w:val="007B4278"/>
    <w:rsid w:val="007B42EC"/>
    <w:rsid w:val="007B57DE"/>
    <w:rsid w:val="007B668F"/>
    <w:rsid w:val="007B7402"/>
    <w:rsid w:val="007C0FC8"/>
    <w:rsid w:val="007C196C"/>
    <w:rsid w:val="007C3C3E"/>
    <w:rsid w:val="007C40FC"/>
    <w:rsid w:val="007C44F3"/>
    <w:rsid w:val="007C6E98"/>
    <w:rsid w:val="007D0B28"/>
    <w:rsid w:val="007D16E2"/>
    <w:rsid w:val="007D4216"/>
    <w:rsid w:val="007D6027"/>
    <w:rsid w:val="007D71CA"/>
    <w:rsid w:val="007D74E8"/>
    <w:rsid w:val="007D7996"/>
    <w:rsid w:val="007E0A7F"/>
    <w:rsid w:val="007E15CD"/>
    <w:rsid w:val="007E29DE"/>
    <w:rsid w:val="007E398F"/>
    <w:rsid w:val="007E3BDB"/>
    <w:rsid w:val="007E452E"/>
    <w:rsid w:val="007E7609"/>
    <w:rsid w:val="007E7CEB"/>
    <w:rsid w:val="007F0E58"/>
    <w:rsid w:val="007F1B3F"/>
    <w:rsid w:val="007F2357"/>
    <w:rsid w:val="007F3205"/>
    <w:rsid w:val="007F3C30"/>
    <w:rsid w:val="007F50B5"/>
    <w:rsid w:val="007F5385"/>
    <w:rsid w:val="0080132D"/>
    <w:rsid w:val="00801598"/>
    <w:rsid w:val="00802FDC"/>
    <w:rsid w:val="00803862"/>
    <w:rsid w:val="00803C2B"/>
    <w:rsid w:val="00804664"/>
    <w:rsid w:val="00804BB0"/>
    <w:rsid w:val="008050EC"/>
    <w:rsid w:val="00805322"/>
    <w:rsid w:val="00807630"/>
    <w:rsid w:val="00807A04"/>
    <w:rsid w:val="0081103B"/>
    <w:rsid w:val="00811A44"/>
    <w:rsid w:val="008143F4"/>
    <w:rsid w:val="0081559D"/>
    <w:rsid w:val="00815AA6"/>
    <w:rsid w:val="00817B82"/>
    <w:rsid w:val="00820431"/>
    <w:rsid w:val="00820ECD"/>
    <w:rsid w:val="00820F47"/>
    <w:rsid w:val="00821A3D"/>
    <w:rsid w:val="00822D05"/>
    <w:rsid w:val="008231D8"/>
    <w:rsid w:val="00823EC3"/>
    <w:rsid w:val="00826132"/>
    <w:rsid w:val="0082680D"/>
    <w:rsid w:val="00827117"/>
    <w:rsid w:val="00831D44"/>
    <w:rsid w:val="0083242D"/>
    <w:rsid w:val="00832913"/>
    <w:rsid w:val="008346FC"/>
    <w:rsid w:val="00836278"/>
    <w:rsid w:val="00840122"/>
    <w:rsid w:val="00840445"/>
    <w:rsid w:val="008408F5"/>
    <w:rsid w:val="00841C4B"/>
    <w:rsid w:val="00843CD2"/>
    <w:rsid w:val="00845C24"/>
    <w:rsid w:val="00845E91"/>
    <w:rsid w:val="0084692F"/>
    <w:rsid w:val="00846EA0"/>
    <w:rsid w:val="00847610"/>
    <w:rsid w:val="008508DF"/>
    <w:rsid w:val="00851146"/>
    <w:rsid w:val="00853A02"/>
    <w:rsid w:val="0085629E"/>
    <w:rsid w:val="00856FF4"/>
    <w:rsid w:val="00857874"/>
    <w:rsid w:val="00857B2D"/>
    <w:rsid w:val="00860928"/>
    <w:rsid w:val="008615AD"/>
    <w:rsid w:val="008617F6"/>
    <w:rsid w:val="008624D0"/>
    <w:rsid w:val="00863340"/>
    <w:rsid w:val="00863D3C"/>
    <w:rsid w:val="008653B9"/>
    <w:rsid w:val="00867119"/>
    <w:rsid w:val="008705AA"/>
    <w:rsid w:val="00870DFB"/>
    <w:rsid w:val="008736B9"/>
    <w:rsid w:val="00874379"/>
    <w:rsid w:val="00874FF8"/>
    <w:rsid w:val="00875AE1"/>
    <w:rsid w:val="00877942"/>
    <w:rsid w:val="008804CB"/>
    <w:rsid w:val="00881028"/>
    <w:rsid w:val="00882A26"/>
    <w:rsid w:val="00883451"/>
    <w:rsid w:val="0088352C"/>
    <w:rsid w:val="00885940"/>
    <w:rsid w:val="00885FB4"/>
    <w:rsid w:val="00886745"/>
    <w:rsid w:val="00886B7C"/>
    <w:rsid w:val="00887A46"/>
    <w:rsid w:val="00887DA9"/>
    <w:rsid w:val="00890427"/>
    <w:rsid w:val="008926AF"/>
    <w:rsid w:val="00892A29"/>
    <w:rsid w:val="008954AA"/>
    <w:rsid w:val="008976FB"/>
    <w:rsid w:val="008A0F6C"/>
    <w:rsid w:val="008A107E"/>
    <w:rsid w:val="008A198D"/>
    <w:rsid w:val="008A2879"/>
    <w:rsid w:val="008A571F"/>
    <w:rsid w:val="008A5ECB"/>
    <w:rsid w:val="008A78C6"/>
    <w:rsid w:val="008B1307"/>
    <w:rsid w:val="008B1BEE"/>
    <w:rsid w:val="008B1C1D"/>
    <w:rsid w:val="008B339D"/>
    <w:rsid w:val="008B38BC"/>
    <w:rsid w:val="008B4604"/>
    <w:rsid w:val="008B54D2"/>
    <w:rsid w:val="008B6931"/>
    <w:rsid w:val="008B6FB0"/>
    <w:rsid w:val="008B7E29"/>
    <w:rsid w:val="008C0164"/>
    <w:rsid w:val="008C1168"/>
    <w:rsid w:val="008C164D"/>
    <w:rsid w:val="008C1F40"/>
    <w:rsid w:val="008C2834"/>
    <w:rsid w:val="008C294F"/>
    <w:rsid w:val="008C2BB2"/>
    <w:rsid w:val="008C4857"/>
    <w:rsid w:val="008C5937"/>
    <w:rsid w:val="008C5FD6"/>
    <w:rsid w:val="008C6551"/>
    <w:rsid w:val="008C6E08"/>
    <w:rsid w:val="008D0448"/>
    <w:rsid w:val="008D0900"/>
    <w:rsid w:val="008D095C"/>
    <w:rsid w:val="008D1025"/>
    <w:rsid w:val="008D49BB"/>
    <w:rsid w:val="008D5233"/>
    <w:rsid w:val="008D6BAB"/>
    <w:rsid w:val="008D7014"/>
    <w:rsid w:val="008D7110"/>
    <w:rsid w:val="008D77AD"/>
    <w:rsid w:val="008E0D17"/>
    <w:rsid w:val="008E1FBF"/>
    <w:rsid w:val="008E42C0"/>
    <w:rsid w:val="008E4448"/>
    <w:rsid w:val="008E4C43"/>
    <w:rsid w:val="008E4FE2"/>
    <w:rsid w:val="008E5933"/>
    <w:rsid w:val="008E5FC0"/>
    <w:rsid w:val="008E68AB"/>
    <w:rsid w:val="008E68B2"/>
    <w:rsid w:val="008E7BFC"/>
    <w:rsid w:val="008F0C0A"/>
    <w:rsid w:val="008F1086"/>
    <w:rsid w:val="008F10A9"/>
    <w:rsid w:val="008F3721"/>
    <w:rsid w:val="008F395C"/>
    <w:rsid w:val="008F4245"/>
    <w:rsid w:val="008F6A8C"/>
    <w:rsid w:val="008F79A5"/>
    <w:rsid w:val="008F7DE0"/>
    <w:rsid w:val="0090030D"/>
    <w:rsid w:val="009009F8"/>
    <w:rsid w:val="00900E27"/>
    <w:rsid w:val="009018E1"/>
    <w:rsid w:val="009019CC"/>
    <w:rsid w:val="00901DCA"/>
    <w:rsid w:val="009024BC"/>
    <w:rsid w:val="00905F15"/>
    <w:rsid w:val="00906434"/>
    <w:rsid w:val="009067DF"/>
    <w:rsid w:val="00906FBF"/>
    <w:rsid w:val="009077C3"/>
    <w:rsid w:val="0090796C"/>
    <w:rsid w:val="00910999"/>
    <w:rsid w:val="00910BBA"/>
    <w:rsid w:val="00911E6A"/>
    <w:rsid w:val="00911F47"/>
    <w:rsid w:val="00912692"/>
    <w:rsid w:val="0091322D"/>
    <w:rsid w:val="00913A40"/>
    <w:rsid w:val="00913DB9"/>
    <w:rsid w:val="00915B20"/>
    <w:rsid w:val="0092043E"/>
    <w:rsid w:val="0092089E"/>
    <w:rsid w:val="00921C10"/>
    <w:rsid w:val="00921E37"/>
    <w:rsid w:val="00923747"/>
    <w:rsid w:val="00925ECE"/>
    <w:rsid w:val="0092616B"/>
    <w:rsid w:val="00926295"/>
    <w:rsid w:val="00927562"/>
    <w:rsid w:val="00927C79"/>
    <w:rsid w:val="0093189C"/>
    <w:rsid w:val="009331AA"/>
    <w:rsid w:val="0093439A"/>
    <w:rsid w:val="00935152"/>
    <w:rsid w:val="0093642B"/>
    <w:rsid w:val="0094150A"/>
    <w:rsid w:val="00941CB9"/>
    <w:rsid w:val="009429F9"/>
    <w:rsid w:val="00942AA7"/>
    <w:rsid w:val="00943920"/>
    <w:rsid w:val="00943BF5"/>
    <w:rsid w:val="00944B39"/>
    <w:rsid w:val="009452AD"/>
    <w:rsid w:val="00953199"/>
    <w:rsid w:val="00954C98"/>
    <w:rsid w:val="00956905"/>
    <w:rsid w:val="00956D00"/>
    <w:rsid w:val="00960207"/>
    <w:rsid w:val="00962832"/>
    <w:rsid w:val="00963183"/>
    <w:rsid w:val="00964111"/>
    <w:rsid w:val="009654A7"/>
    <w:rsid w:val="00966322"/>
    <w:rsid w:val="0096670E"/>
    <w:rsid w:val="00967CA6"/>
    <w:rsid w:val="00970BF1"/>
    <w:rsid w:val="0097142F"/>
    <w:rsid w:val="00971BB3"/>
    <w:rsid w:val="00972708"/>
    <w:rsid w:val="0097326F"/>
    <w:rsid w:val="0097418C"/>
    <w:rsid w:val="009746DE"/>
    <w:rsid w:val="009747AB"/>
    <w:rsid w:val="00977E7D"/>
    <w:rsid w:val="00977ED8"/>
    <w:rsid w:val="009801D8"/>
    <w:rsid w:val="00981D0E"/>
    <w:rsid w:val="009821E3"/>
    <w:rsid w:val="00982A24"/>
    <w:rsid w:val="00982E91"/>
    <w:rsid w:val="00983607"/>
    <w:rsid w:val="009844A1"/>
    <w:rsid w:val="00985CE4"/>
    <w:rsid w:val="009877C0"/>
    <w:rsid w:val="00987D0B"/>
    <w:rsid w:val="00990EFF"/>
    <w:rsid w:val="0099103A"/>
    <w:rsid w:val="0099121A"/>
    <w:rsid w:val="009913CE"/>
    <w:rsid w:val="009919F6"/>
    <w:rsid w:val="009929F1"/>
    <w:rsid w:val="00992A68"/>
    <w:rsid w:val="00993271"/>
    <w:rsid w:val="00993E85"/>
    <w:rsid w:val="00994043"/>
    <w:rsid w:val="009940B1"/>
    <w:rsid w:val="00994138"/>
    <w:rsid w:val="00996930"/>
    <w:rsid w:val="009A00FF"/>
    <w:rsid w:val="009A39EE"/>
    <w:rsid w:val="009A4540"/>
    <w:rsid w:val="009A4650"/>
    <w:rsid w:val="009A4A7B"/>
    <w:rsid w:val="009A4E92"/>
    <w:rsid w:val="009A516D"/>
    <w:rsid w:val="009A75A5"/>
    <w:rsid w:val="009A765B"/>
    <w:rsid w:val="009A7E6E"/>
    <w:rsid w:val="009B122C"/>
    <w:rsid w:val="009B2993"/>
    <w:rsid w:val="009C1E10"/>
    <w:rsid w:val="009C4ABE"/>
    <w:rsid w:val="009C4C92"/>
    <w:rsid w:val="009C5141"/>
    <w:rsid w:val="009C5324"/>
    <w:rsid w:val="009C6620"/>
    <w:rsid w:val="009D00B3"/>
    <w:rsid w:val="009D1259"/>
    <w:rsid w:val="009D27FC"/>
    <w:rsid w:val="009D32BD"/>
    <w:rsid w:val="009D38FD"/>
    <w:rsid w:val="009D4276"/>
    <w:rsid w:val="009D54B5"/>
    <w:rsid w:val="009D57BA"/>
    <w:rsid w:val="009D5871"/>
    <w:rsid w:val="009D5C2B"/>
    <w:rsid w:val="009D6228"/>
    <w:rsid w:val="009D645C"/>
    <w:rsid w:val="009E1C2F"/>
    <w:rsid w:val="009E2CB4"/>
    <w:rsid w:val="009E3166"/>
    <w:rsid w:val="009E3FB2"/>
    <w:rsid w:val="009E6545"/>
    <w:rsid w:val="009E6660"/>
    <w:rsid w:val="009E69BC"/>
    <w:rsid w:val="009F1DD8"/>
    <w:rsid w:val="009F236B"/>
    <w:rsid w:val="009F2F84"/>
    <w:rsid w:val="009F30C5"/>
    <w:rsid w:val="009F6BF7"/>
    <w:rsid w:val="009F6F66"/>
    <w:rsid w:val="009F7683"/>
    <w:rsid w:val="009F784C"/>
    <w:rsid w:val="00A00577"/>
    <w:rsid w:val="00A016A4"/>
    <w:rsid w:val="00A02870"/>
    <w:rsid w:val="00A056FB"/>
    <w:rsid w:val="00A077E2"/>
    <w:rsid w:val="00A10C4D"/>
    <w:rsid w:val="00A11C91"/>
    <w:rsid w:val="00A11CC5"/>
    <w:rsid w:val="00A11EB3"/>
    <w:rsid w:val="00A135FB"/>
    <w:rsid w:val="00A217D2"/>
    <w:rsid w:val="00A226BA"/>
    <w:rsid w:val="00A24DB1"/>
    <w:rsid w:val="00A24DD5"/>
    <w:rsid w:val="00A24F9D"/>
    <w:rsid w:val="00A2545C"/>
    <w:rsid w:val="00A31A06"/>
    <w:rsid w:val="00A341D7"/>
    <w:rsid w:val="00A3486E"/>
    <w:rsid w:val="00A36EFB"/>
    <w:rsid w:val="00A371F4"/>
    <w:rsid w:val="00A373E5"/>
    <w:rsid w:val="00A4058D"/>
    <w:rsid w:val="00A407B6"/>
    <w:rsid w:val="00A41D93"/>
    <w:rsid w:val="00A43261"/>
    <w:rsid w:val="00A45A29"/>
    <w:rsid w:val="00A45F61"/>
    <w:rsid w:val="00A46AB8"/>
    <w:rsid w:val="00A521E4"/>
    <w:rsid w:val="00A5315E"/>
    <w:rsid w:val="00A53EBE"/>
    <w:rsid w:val="00A54055"/>
    <w:rsid w:val="00A54646"/>
    <w:rsid w:val="00A54A4C"/>
    <w:rsid w:val="00A54B25"/>
    <w:rsid w:val="00A54E78"/>
    <w:rsid w:val="00A54FA0"/>
    <w:rsid w:val="00A55E6E"/>
    <w:rsid w:val="00A56658"/>
    <w:rsid w:val="00A60FAE"/>
    <w:rsid w:val="00A62A63"/>
    <w:rsid w:val="00A62B03"/>
    <w:rsid w:val="00A62F20"/>
    <w:rsid w:val="00A63AE9"/>
    <w:rsid w:val="00A6458D"/>
    <w:rsid w:val="00A65034"/>
    <w:rsid w:val="00A653FA"/>
    <w:rsid w:val="00A66D88"/>
    <w:rsid w:val="00A7029B"/>
    <w:rsid w:val="00A70DB2"/>
    <w:rsid w:val="00A71451"/>
    <w:rsid w:val="00A7282F"/>
    <w:rsid w:val="00A728F8"/>
    <w:rsid w:val="00A77231"/>
    <w:rsid w:val="00A773D2"/>
    <w:rsid w:val="00A77DFF"/>
    <w:rsid w:val="00A80EEF"/>
    <w:rsid w:val="00A813D3"/>
    <w:rsid w:val="00A822E5"/>
    <w:rsid w:val="00A829B9"/>
    <w:rsid w:val="00A82D1C"/>
    <w:rsid w:val="00A83B1D"/>
    <w:rsid w:val="00A83EA6"/>
    <w:rsid w:val="00A85709"/>
    <w:rsid w:val="00A85CC4"/>
    <w:rsid w:val="00A876CF"/>
    <w:rsid w:val="00A904D5"/>
    <w:rsid w:val="00A90521"/>
    <w:rsid w:val="00A905BF"/>
    <w:rsid w:val="00A93265"/>
    <w:rsid w:val="00A9364F"/>
    <w:rsid w:val="00A936B7"/>
    <w:rsid w:val="00A941FA"/>
    <w:rsid w:val="00A952FC"/>
    <w:rsid w:val="00A96626"/>
    <w:rsid w:val="00A9737C"/>
    <w:rsid w:val="00AA08DA"/>
    <w:rsid w:val="00AA0E50"/>
    <w:rsid w:val="00AA0F45"/>
    <w:rsid w:val="00AA1C35"/>
    <w:rsid w:val="00AA1CE3"/>
    <w:rsid w:val="00AA2B8F"/>
    <w:rsid w:val="00AA3AC2"/>
    <w:rsid w:val="00AA3C1D"/>
    <w:rsid w:val="00AA5332"/>
    <w:rsid w:val="00AA702F"/>
    <w:rsid w:val="00AB0963"/>
    <w:rsid w:val="00AB3AC5"/>
    <w:rsid w:val="00AB3DC6"/>
    <w:rsid w:val="00AB44E0"/>
    <w:rsid w:val="00AB4E68"/>
    <w:rsid w:val="00AB69BA"/>
    <w:rsid w:val="00AB7CB2"/>
    <w:rsid w:val="00AC12AA"/>
    <w:rsid w:val="00AC204F"/>
    <w:rsid w:val="00AC22BB"/>
    <w:rsid w:val="00AC41D4"/>
    <w:rsid w:val="00AC4964"/>
    <w:rsid w:val="00AC55A6"/>
    <w:rsid w:val="00AC6C48"/>
    <w:rsid w:val="00AD116B"/>
    <w:rsid w:val="00AD1539"/>
    <w:rsid w:val="00AD1959"/>
    <w:rsid w:val="00AD2346"/>
    <w:rsid w:val="00AD2488"/>
    <w:rsid w:val="00AD3A98"/>
    <w:rsid w:val="00AD7FC2"/>
    <w:rsid w:val="00AE13B1"/>
    <w:rsid w:val="00AE27C9"/>
    <w:rsid w:val="00AE5493"/>
    <w:rsid w:val="00AE615E"/>
    <w:rsid w:val="00AE63C6"/>
    <w:rsid w:val="00AE677C"/>
    <w:rsid w:val="00AE6B11"/>
    <w:rsid w:val="00AE7F41"/>
    <w:rsid w:val="00AF014C"/>
    <w:rsid w:val="00AF1084"/>
    <w:rsid w:val="00AF1C30"/>
    <w:rsid w:val="00AF20A2"/>
    <w:rsid w:val="00AF3CED"/>
    <w:rsid w:val="00AF5859"/>
    <w:rsid w:val="00AF7A85"/>
    <w:rsid w:val="00AF7EF4"/>
    <w:rsid w:val="00B000B8"/>
    <w:rsid w:val="00B00377"/>
    <w:rsid w:val="00B01B6F"/>
    <w:rsid w:val="00B039D2"/>
    <w:rsid w:val="00B04E06"/>
    <w:rsid w:val="00B05796"/>
    <w:rsid w:val="00B06803"/>
    <w:rsid w:val="00B070FE"/>
    <w:rsid w:val="00B07FF9"/>
    <w:rsid w:val="00B12BF5"/>
    <w:rsid w:val="00B13193"/>
    <w:rsid w:val="00B145CE"/>
    <w:rsid w:val="00B151BF"/>
    <w:rsid w:val="00B17649"/>
    <w:rsid w:val="00B20544"/>
    <w:rsid w:val="00B21392"/>
    <w:rsid w:val="00B2234C"/>
    <w:rsid w:val="00B2398C"/>
    <w:rsid w:val="00B25C53"/>
    <w:rsid w:val="00B25F07"/>
    <w:rsid w:val="00B272E2"/>
    <w:rsid w:val="00B27DCA"/>
    <w:rsid w:val="00B302EB"/>
    <w:rsid w:val="00B30C65"/>
    <w:rsid w:val="00B30D1B"/>
    <w:rsid w:val="00B31D69"/>
    <w:rsid w:val="00B33635"/>
    <w:rsid w:val="00B3391B"/>
    <w:rsid w:val="00B34415"/>
    <w:rsid w:val="00B34BC0"/>
    <w:rsid w:val="00B34CF4"/>
    <w:rsid w:val="00B35330"/>
    <w:rsid w:val="00B36EC2"/>
    <w:rsid w:val="00B37DE7"/>
    <w:rsid w:val="00B40060"/>
    <w:rsid w:val="00B40242"/>
    <w:rsid w:val="00B4044A"/>
    <w:rsid w:val="00B40975"/>
    <w:rsid w:val="00B42213"/>
    <w:rsid w:val="00B42D3F"/>
    <w:rsid w:val="00B4376F"/>
    <w:rsid w:val="00B43D4F"/>
    <w:rsid w:val="00B4443F"/>
    <w:rsid w:val="00B44772"/>
    <w:rsid w:val="00B44FEA"/>
    <w:rsid w:val="00B45851"/>
    <w:rsid w:val="00B45EA4"/>
    <w:rsid w:val="00B46692"/>
    <w:rsid w:val="00B50E60"/>
    <w:rsid w:val="00B51007"/>
    <w:rsid w:val="00B539F5"/>
    <w:rsid w:val="00B53ABF"/>
    <w:rsid w:val="00B54FCC"/>
    <w:rsid w:val="00B56FB0"/>
    <w:rsid w:val="00B5748A"/>
    <w:rsid w:val="00B600DF"/>
    <w:rsid w:val="00B6026C"/>
    <w:rsid w:val="00B603E9"/>
    <w:rsid w:val="00B60CA2"/>
    <w:rsid w:val="00B62761"/>
    <w:rsid w:val="00B65C64"/>
    <w:rsid w:val="00B6696D"/>
    <w:rsid w:val="00B66D5C"/>
    <w:rsid w:val="00B701EA"/>
    <w:rsid w:val="00B72736"/>
    <w:rsid w:val="00B7404A"/>
    <w:rsid w:val="00B77D42"/>
    <w:rsid w:val="00B80539"/>
    <w:rsid w:val="00B80AC2"/>
    <w:rsid w:val="00B810AB"/>
    <w:rsid w:val="00B81453"/>
    <w:rsid w:val="00B82820"/>
    <w:rsid w:val="00B82F8C"/>
    <w:rsid w:val="00B83EDF"/>
    <w:rsid w:val="00B83F8B"/>
    <w:rsid w:val="00B841B5"/>
    <w:rsid w:val="00B84C65"/>
    <w:rsid w:val="00B85159"/>
    <w:rsid w:val="00B86E2E"/>
    <w:rsid w:val="00B8713A"/>
    <w:rsid w:val="00B87AAF"/>
    <w:rsid w:val="00B900EF"/>
    <w:rsid w:val="00B90233"/>
    <w:rsid w:val="00B914AC"/>
    <w:rsid w:val="00B93720"/>
    <w:rsid w:val="00B94C73"/>
    <w:rsid w:val="00B96C07"/>
    <w:rsid w:val="00B96C15"/>
    <w:rsid w:val="00BA3CBC"/>
    <w:rsid w:val="00BA4C03"/>
    <w:rsid w:val="00BA4C1F"/>
    <w:rsid w:val="00BA58F7"/>
    <w:rsid w:val="00BA6788"/>
    <w:rsid w:val="00BB1805"/>
    <w:rsid w:val="00BB2370"/>
    <w:rsid w:val="00BB4045"/>
    <w:rsid w:val="00BB425A"/>
    <w:rsid w:val="00BB58BC"/>
    <w:rsid w:val="00BB5E1B"/>
    <w:rsid w:val="00BC1B50"/>
    <w:rsid w:val="00BC1EAF"/>
    <w:rsid w:val="00BC2125"/>
    <w:rsid w:val="00BC5403"/>
    <w:rsid w:val="00BC653B"/>
    <w:rsid w:val="00BC6FF1"/>
    <w:rsid w:val="00BC70EB"/>
    <w:rsid w:val="00BC74E9"/>
    <w:rsid w:val="00BD006B"/>
    <w:rsid w:val="00BD1B1B"/>
    <w:rsid w:val="00BD28B8"/>
    <w:rsid w:val="00BD5175"/>
    <w:rsid w:val="00BD6B8F"/>
    <w:rsid w:val="00BD6D67"/>
    <w:rsid w:val="00BD7176"/>
    <w:rsid w:val="00BD7752"/>
    <w:rsid w:val="00BE2266"/>
    <w:rsid w:val="00BE2F5E"/>
    <w:rsid w:val="00BE42F2"/>
    <w:rsid w:val="00BE430A"/>
    <w:rsid w:val="00BE4D0A"/>
    <w:rsid w:val="00BE603D"/>
    <w:rsid w:val="00BE6E87"/>
    <w:rsid w:val="00BF06DE"/>
    <w:rsid w:val="00BF11D0"/>
    <w:rsid w:val="00BF1572"/>
    <w:rsid w:val="00BF199E"/>
    <w:rsid w:val="00BF3A8F"/>
    <w:rsid w:val="00BF3AA1"/>
    <w:rsid w:val="00BF3CE9"/>
    <w:rsid w:val="00BF3F04"/>
    <w:rsid w:val="00BF4474"/>
    <w:rsid w:val="00BF50FA"/>
    <w:rsid w:val="00BF6BF7"/>
    <w:rsid w:val="00C024B8"/>
    <w:rsid w:val="00C02678"/>
    <w:rsid w:val="00C05B9C"/>
    <w:rsid w:val="00C05E0F"/>
    <w:rsid w:val="00C060CC"/>
    <w:rsid w:val="00C065A8"/>
    <w:rsid w:val="00C07BEA"/>
    <w:rsid w:val="00C10744"/>
    <w:rsid w:val="00C1077B"/>
    <w:rsid w:val="00C115E1"/>
    <w:rsid w:val="00C119FF"/>
    <w:rsid w:val="00C124FD"/>
    <w:rsid w:val="00C12BF3"/>
    <w:rsid w:val="00C13E15"/>
    <w:rsid w:val="00C14102"/>
    <w:rsid w:val="00C14ACE"/>
    <w:rsid w:val="00C159DC"/>
    <w:rsid w:val="00C160B9"/>
    <w:rsid w:val="00C17009"/>
    <w:rsid w:val="00C17147"/>
    <w:rsid w:val="00C20C66"/>
    <w:rsid w:val="00C21B98"/>
    <w:rsid w:val="00C21BE0"/>
    <w:rsid w:val="00C225E4"/>
    <w:rsid w:val="00C2294F"/>
    <w:rsid w:val="00C23AE0"/>
    <w:rsid w:val="00C23D48"/>
    <w:rsid w:val="00C2587A"/>
    <w:rsid w:val="00C25B3A"/>
    <w:rsid w:val="00C271DD"/>
    <w:rsid w:val="00C27D97"/>
    <w:rsid w:val="00C3021C"/>
    <w:rsid w:val="00C30A41"/>
    <w:rsid w:val="00C30D23"/>
    <w:rsid w:val="00C33ED1"/>
    <w:rsid w:val="00C36325"/>
    <w:rsid w:val="00C36D3A"/>
    <w:rsid w:val="00C36E1E"/>
    <w:rsid w:val="00C40EBB"/>
    <w:rsid w:val="00C41B3E"/>
    <w:rsid w:val="00C41D4D"/>
    <w:rsid w:val="00C4214C"/>
    <w:rsid w:val="00C4351C"/>
    <w:rsid w:val="00C456CE"/>
    <w:rsid w:val="00C464E8"/>
    <w:rsid w:val="00C46797"/>
    <w:rsid w:val="00C4684A"/>
    <w:rsid w:val="00C476B8"/>
    <w:rsid w:val="00C52429"/>
    <w:rsid w:val="00C528B1"/>
    <w:rsid w:val="00C53141"/>
    <w:rsid w:val="00C54A03"/>
    <w:rsid w:val="00C54EF2"/>
    <w:rsid w:val="00C56178"/>
    <w:rsid w:val="00C562AC"/>
    <w:rsid w:val="00C565D4"/>
    <w:rsid w:val="00C57359"/>
    <w:rsid w:val="00C605CF"/>
    <w:rsid w:val="00C60E49"/>
    <w:rsid w:val="00C637E6"/>
    <w:rsid w:val="00C63E9A"/>
    <w:rsid w:val="00C64205"/>
    <w:rsid w:val="00C6461C"/>
    <w:rsid w:val="00C6512D"/>
    <w:rsid w:val="00C701C7"/>
    <w:rsid w:val="00C70FBE"/>
    <w:rsid w:val="00C70FCF"/>
    <w:rsid w:val="00C7177C"/>
    <w:rsid w:val="00C7225B"/>
    <w:rsid w:val="00C725C5"/>
    <w:rsid w:val="00C735AA"/>
    <w:rsid w:val="00C74A27"/>
    <w:rsid w:val="00C7559A"/>
    <w:rsid w:val="00C772B2"/>
    <w:rsid w:val="00C80CC4"/>
    <w:rsid w:val="00C831D2"/>
    <w:rsid w:val="00C84206"/>
    <w:rsid w:val="00C84810"/>
    <w:rsid w:val="00C862DA"/>
    <w:rsid w:val="00C9136B"/>
    <w:rsid w:val="00C91985"/>
    <w:rsid w:val="00C92146"/>
    <w:rsid w:val="00C924DF"/>
    <w:rsid w:val="00C92855"/>
    <w:rsid w:val="00C94065"/>
    <w:rsid w:val="00C97603"/>
    <w:rsid w:val="00C97C9B"/>
    <w:rsid w:val="00C97F5D"/>
    <w:rsid w:val="00CA18FA"/>
    <w:rsid w:val="00CA20D1"/>
    <w:rsid w:val="00CA3F47"/>
    <w:rsid w:val="00CA5133"/>
    <w:rsid w:val="00CA794A"/>
    <w:rsid w:val="00CA7B9E"/>
    <w:rsid w:val="00CB1009"/>
    <w:rsid w:val="00CB11D4"/>
    <w:rsid w:val="00CB1B62"/>
    <w:rsid w:val="00CB1D3F"/>
    <w:rsid w:val="00CB20C8"/>
    <w:rsid w:val="00CB257B"/>
    <w:rsid w:val="00CB359A"/>
    <w:rsid w:val="00CB35C2"/>
    <w:rsid w:val="00CB410A"/>
    <w:rsid w:val="00CB413E"/>
    <w:rsid w:val="00CB7C8B"/>
    <w:rsid w:val="00CC0624"/>
    <w:rsid w:val="00CC07B6"/>
    <w:rsid w:val="00CC0A7B"/>
    <w:rsid w:val="00CC1386"/>
    <w:rsid w:val="00CC2E5E"/>
    <w:rsid w:val="00CC30F6"/>
    <w:rsid w:val="00CC3E95"/>
    <w:rsid w:val="00CC5EED"/>
    <w:rsid w:val="00CD0669"/>
    <w:rsid w:val="00CD0A30"/>
    <w:rsid w:val="00CD3288"/>
    <w:rsid w:val="00CD3F52"/>
    <w:rsid w:val="00CD48E0"/>
    <w:rsid w:val="00CD5E3D"/>
    <w:rsid w:val="00CE13B0"/>
    <w:rsid w:val="00CE1C55"/>
    <w:rsid w:val="00CE267B"/>
    <w:rsid w:val="00CE39C2"/>
    <w:rsid w:val="00CE40F5"/>
    <w:rsid w:val="00CE4940"/>
    <w:rsid w:val="00CE58B0"/>
    <w:rsid w:val="00CE599D"/>
    <w:rsid w:val="00CE5D5B"/>
    <w:rsid w:val="00CE742B"/>
    <w:rsid w:val="00CE75AA"/>
    <w:rsid w:val="00CF031F"/>
    <w:rsid w:val="00CF066D"/>
    <w:rsid w:val="00CF0D67"/>
    <w:rsid w:val="00CF1B77"/>
    <w:rsid w:val="00CF1CE5"/>
    <w:rsid w:val="00CF2593"/>
    <w:rsid w:val="00CF2788"/>
    <w:rsid w:val="00CF29D9"/>
    <w:rsid w:val="00CF32B1"/>
    <w:rsid w:val="00D00CFC"/>
    <w:rsid w:val="00D00F8E"/>
    <w:rsid w:val="00D00FBB"/>
    <w:rsid w:val="00D03969"/>
    <w:rsid w:val="00D03E00"/>
    <w:rsid w:val="00D059A0"/>
    <w:rsid w:val="00D127C4"/>
    <w:rsid w:val="00D1307E"/>
    <w:rsid w:val="00D134BC"/>
    <w:rsid w:val="00D13586"/>
    <w:rsid w:val="00D13F9C"/>
    <w:rsid w:val="00D1642D"/>
    <w:rsid w:val="00D1787E"/>
    <w:rsid w:val="00D202A7"/>
    <w:rsid w:val="00D21613"/>
    <w:rsid w:val="00D21A9D"/>
    <w:rsid w:val="00D21F1A"/>
    <w:rsid w:val="00D223D2"/>
    <w:rsid w:val="00D22C3D"/>
    <w:rsid w:val="00D238CE"/>
    <w:rsid w:val="00D246B1"/>
    <w:rsid w:val="00D24ECA"/>
    <w:rsid w:val="00D256BC"/>
    <w:rsid w:val="00D302E8"/>
    <w:rsid w:val="00D30BB1"/>
    <w:rsid w:val="00D30DC9"/>
    <w:rsid w:val="00D31710"/>
    <w:rsid w:val="00D3659E"/>
    <w:rsid w:val="00D36A76"/>
    <w:rsid w:val="00D3783B"/>
    <w:rsid w:val="00D40CED"/>
    <w:rsid w:val="00D40E7C"/>
    <w:rsid w:val="00D411CE"/>
    <w:rsid w:val="00D42CDF"/>
    <w:rsid w:val="00D42D46"/>
    <w:rsid w:val="00D42D92"/>
    <w:rsid w:val="00D45C95"/>
    <w:rsid w:val="00D4764A"/>
    <w:rsid w:val="00D4778D"/>
    <w:rsid w:val="00D510FA"/>
    <w:rsid w:val="00D5213A"/>
    <w:rsid w:val="00D52A92"/>
    <w:rsid w:val="00D5434A"/>
    <w:rsid w:val="00D55DFC"/>
    <w:rsid w:val="00D55EA3"/>
    <w:rsid w:val="00D565E0"/>
    <w:rsid w:val="00D5682E"/>
    <w:rsid w:val="00D60A10"/>
    <w:rsid w:val="00D62347"/>
    <w:rsid w:val="00D6396C"/>
    <w:rsid w:val="00D63E08"/>
    <w:rsid w:val="00D64AE1"/>
    <w:rsid w:val="00D65139"/>
    <w:rsid w:val="00D66814"/>
    <w:rsid w:val="00D72513"/>
    <w:rsid w:val="00D72E83"/>
    <w:rsid w:val="00D735A9"/>
    <w:rsid w:val="00D741EB"/>
    <w:rsid w:val="00D74544"/>
    <w:rsid w:val="00D74E7D"/>
    <w:rsid w:val="00D75377"/>
    <w:rsid w:val="00D77421"/>
    <w:rsid w:val="00D81926"/>
    <w:rsid w:val="00D8200F"/>
    <w:rsid w:val="00D83788"/>
    <w:rsid w:val="00D83C52"/>
    <w:rsid w:val="00D858F5"/>
    <w:rsid w:val="00D86F53"/>
    <w:rsid w:val="00D8740D"/>
    <w:rsid w:val="00D908A3"/>
    <w:rsid w:val="00D91788"/>
    <w:rsid w:val="00D9245C"/>
    <w:rsid w:val="00D937CA"/>
    <w:rsid w:val="00D93A55"/>
    <w:rsid w:val="00D93B16"/>
    <w:rsid w:val="00D94114"/>
    <w:rsid w:val="00D9440C"/>
    <w:rsid w:val="00D9561F"/>
    <w:rsid w:val="00D96E36"/>
    <w:rsid w:val="00D970F8"/>
    <w:rsid w:val="00D972B3"/>
    <w:rsid w:val="00DA0C8C"/>
    <w:rsid w:val="00DA1622"/>
    <w:rsid w:val="00DA1B5E"/>
    <w:rsid w:val="00DA21B1"/>
    <w:rsid w:val="00DA2DC6"/>
    <w:rsid w:val="00DA31D7"/>
    <w:rsid w:val="00DA4F7B"/>
    <w:rsid w:val="00DA58BF"/>
    <w:rsid w:val="00DA5E33"/>
    <w:rsid w:val="00DA61F1"/>
    <w:rsid w:val="00DA6C4E"/>
    <w:rsid w:val="00DA73D2"/>
    <w:rsid w:val="00DB0285"/>
    <w:rsid w:val="00DB37DE"/>
    <w:rsid w:val="00DB42E5"/>
    <w:rsid w:val="00DB434E"/>
    <w:rsid w:val="00DB4752"/>
    <w:rsid w:val="00DB5097"/>
    <w:rsid w:val="00DB5B41"/>
    <w:rsid w:val="00DB72F2"/>
    <w:rsid w:val="00DC0154"/>
    <w:rsid w:val="00DC0420"/>
    <w:rsid w:val="00DC0AD5"/>
    <w:rsid w:val="00DC0AEA"/>
    <w:rsid w:val="00DC0FF8"/>
    <w:rsid w:val="00DC1BED"/>
    <w:rsid w:val="00DC3883"/>
    <w:rsid w:val="00DC3DB1"/>
    <w:rsid w:val="00DC439A"/>
    <w:rsid w:val="00DC4591"/>
    <w:rsid w:val="00DC4607"/>
    <w:rsid w:val="00DC4E2B"/>
    <w:rsid w:val="00DC502C"/>
    <w:rsid w:val="00DC5370"/>
    <w:rsid w:val="00DC5CD1"/>
    <w:rsid w:val="00DC7956"/>
    <w:rsid w:val="00DD0732"/>
    <w:rsid w:val="00DD179D"/>
    <w:rsid w:val="00DD214E"/>
    <w:rsid w:val="00DD27C6"/>
    <w:rsid w:val="00DD2B04"/>
    <w:rsid w:val="00DD2BB3"/>
    <w:rsid w:val="00DD312B"/>
    <w:rsid w:val="00DD31DC"/>
    <w:rsid w:val="00DD32AD"/>
    <w:rsid w:val="00DD3538"/>
    <w:rsid w:val="00DD4B2B"/>
    <w:rsid w:val="00DD4BCB"/>
    <w:rsid w:val="00DD59A2"/>
    <w:rsid w:val="00DD6D11"/>
    <w:rsid w:val="00DD7422"/>
    <w:rsid w:val="00DD76A7"/>
    <w:rsid w:val="00DD7B07"/>
    <w:rsid w:val="00DD7BB0"/>
    <w:rsid w:val="00DE0BEA"/>
    <w:rsid w:val="00DE1439"/>
    <w:rsid w:val="00DE1B68"/>
    <w:rsid w:val="00DE1D1C"/>
    <w:rsid w:val="00DE2B1C"/>
    <w:rsid w:val="00DE34AB"/>
    <w:rsid w:val="00DE4CC1"/>
    <w:rsid w:val="00DE5497"/>
    <w:rsid w:val="00DE5B6B"/>
    <w:rsid w:val="00DE690F"/>
    <w:rsid w:val="00DE74D9"/>
    <w:rsid w:val="00DE763C"/>
    <w:rsid w:val="00DE77B0"/>
    <w:rsid w:val="00DE78BD"/>
    <w:rsid w:val="00DE7BC5"/>
    <w:rsid w:val="00DF0F73"/>
    <w:rsid w:val="00DF116C"/>
    <w:rsid w:val="00DF26D3"/>
    <w:rsid w:val="00DF3F27"/>
    <w:rsid w:val="00DF424B"/>
    <w:rsid w:val="00DF458D"/>
    <w:rsid w:val="00DF7D7F"/>
    <w:rsid w:val="00E006B4"/>
    <w:rsid w:val="00E01564"/>
    <w:rsid w:val="00E0211A"/>
    <w:rsid w:val="00E04CD6"/>
    <w:rsid w:val="00E04CE0"/>
    <w:rsid w:val="00E05003"/>
    <w:rsid w:val="00E10707"/>
    <w:rsid w:val="00E10F0B"/>
    <w:rsid w:val="00E11087"/>
    <w:rsid w:val="00E11C62"/>
    <w:rsid w:val="00E12803"/>
    <w:rsid w:val="00E134B6"/>
    <w:rsid w:val="00E14CB8"/>
    <w:rsid w:val="00E21978"/>
    <w:rsid w:val="00E2316B"/>
    <w:rsid w:val="00E239E2"/>
    <w:rsid w:val="00E23E5B"/>
    <w:rsid w:val="00E23EC5"/>
    <w:rsid w:val="00E24FFE"/>
    <w:rsid w:val="00E2569B"/>
    <w:rsid w:val="00E25D37"/>
    <w:rsid w:val="00E25ED0"/>
    <w:rsid w:val="00E261A3"/>
    <w:rsid w:val="00E27CF8"/>
    <w:rsid w:val="00E30206"/>
    <w:rsid w:val="00E31C6A"/>
    <w:rsid w:val="00E328EF"/>
    <w:rsid w:val="00E3458A"/>
    <w:rsid w:val="00E377DF"/>
    <w:rsid w:val="00E40F26"/>
    <w:rsid w:val="00E415EC"/>
    <w:rsid w:val="00E41FAA"/>
    <w:rsid w:val="00E4230A"/>
    <w:rsid w:val="00E4320F"/>
    <w:rsid w:val="00E434C4"/>
    <w:rsid w:val="00E43D88"/>
    <w:rsid w:val="00E4418F"/>
    <w:rsid w:val="00E46853"/>
    <w:rsid w:val="00E50095"/>
    <w:rsid w:val="00E53482"/>
    <w:rsid w:val="00E55333"/>
    <w:rsid w:val="00E55A3B"/>
    <w:rsid w:val="00E57B6E"/>
    <w:rsid w:val="00E57BC0"/>
    <w:rsid w:val="00E60869"/>
    <w:rsid w:val="00E60C4C"/>
    <w:rsid w:val="00E61396"/>
    <w:rsid w:val="00E6167B"/>
    <w:rsid w:val="00E632DB"/>
    <w:rsid w:val="00E63356"/>
    <w:rsid w:val="00E64D4A"/>
    <w:rsid w:val="00E64D90"/>
    <w:rsid w:val="00E652C2"/>
    <w:rsid w:val="00E66396"/>
    <w:rsid w:val="00E66444"/>
    <w:rsid w:val="00E67AD6"/>
    <w:rsid w:val="00E70D42"/>
    <w:rsid w:val="00E7314A"/>
    <w:rsid w:val="00E73A34"/>
    <w:rsid w:val="00E754D6"/>
    <w:rsid w:val="00E75D06"/>
    <w:rsid w:val="00E76C04"/>
    <w:rsid w:val="00E80A5E"/>
    <w:rsid w:val="00E80D70"/>
    <w:rsid w:val="00E811F6"/>
    <w:rsid w:val="00E81419"/>
    <w:rsid w:val="00E8153A"/>
    <w:rsid w:val="00E81A24"/>
    <w:rsid w:val="00E81C19"/>
    <w:rsid w:val="00E82FB3"/>
    <w:rsid w:val="00E8343D"/>
    <w:rsid w:val="00E8666F"/>
    <w:rsid w:val="00E87141"/>
    <w:rsid w:val="00E909FF"/>
    <w:rsid w:val="00E90D00"/>
    <w:rsid w:val="00E9124D"/>
    <w:rsid w:val="00E92067"/>
    <w:rsid w:val="00E96EE8"/>
    <w:rsid w:val="00EA0CA3"/>
    <w:rsid w:val="00EA1D07"/>
    <w:rsid w:val="00EA1D67"/>
    <w:rsid w:val="00EA36A4"/>
    <w:rsid w:val="00EA36FE"/>
    <w:rsid w:val="00EA4777"/>
    <w:rsid w:val="00EA555D"/>
    <w:rsid w:val="00EA5649"/>
    <w:rsid w:val="00EA5C9C"/>
    <w:rsid w:val="00EA706C"/>
    <w:rsid w:val="00EA75AD"/>
    <w:rsid w:val="00EA7BA2"/>
    <w:rsid w:val="00EB0D90"/>
    <w:rsid w:val="00EB16BD"/>
    <w:rsid w:val="00EB2515"/>
    <w:rsid w:val="00EB2DF9"/>
    <w:rsid w:val="00EB2ED9"/>
    <w:rsid w:val="00EB37FC"/>
    <w:rsid w:val="00EB55D2"/>
    <w:rsid w:val="00EB5EAD"/>
    <w:rsid w:val="00EB639A"/>
    <w:rsid w:val="00EC0143"/>
    <w:rsid w:val="00EC2951"/>
    <w:rsid w:val="00EC3103"/>
    <w:rsid w:val="00EC4016"/>
    <w:rsid w:val="00EC555D"/>
    <w:rsid w:val="00EC7AC8"/>
    <w:rsid w:val="00ED02BF"/>
    <w:rsid w:val="00ED1510"/>
    <w:rsid w:val="00ED1B58"/>
    <w:rsid w:val="00ED3634"/>
    <w:rsid w:val="00ED404E"/>
    <w:rsid w:val="00ED483A"/>
    <w:rsid w:val="00ED6010"/>
    <w:rsid w:val="00EE0512"/>
    <w:rsid w:val="00EE276F"/>
    <w:rsid w:val="00EE2986"/>
    <w:rsid w:val="00EE2F0E"/>
    <w:rsid w:val="00EE35EB"/>
    <w:rsid w:val="00EE3733"/>
    <w:rsid w:val="00EE3A9E"/>
    <w:rsid w:val="00EE3D7F"/>
    <w:rsid w:val="00EE5EF8"/>
    <w:rsid w:val="00EE5F64"/>
    <w:rsid w:val="00EE7263"/>
    <w:rsid w:val="00EF48DD"/>
    <w:rsid w:val="00EF61CA"/>
    <w:rsid w:val="00F00081"/>
    <w:rsid w:val="00F003FB"/>
    <w:rsid w:val="00F023C2"/>
    <w:rsid w:val="00F034B0"/>
    <w:rsid w:val="00F045D9"/>
    <w:rsid w:val="00F04AFD"/>
    <w:rsid w:val="00F055BB"/>
    <w:rsid w:val="00F12232"/>
    <w:rsid w:val="00F133C6"/>
    <w:rsid w:val="00F13774"/>
    <w:rsid w:val="00F150DA"/>
    <w:rsid w:val="00F16ABF"/>
    <w:rsid w:val="00F204F8"/>
    <w:rsid w:val="00F22775"/>
    <w:rsid w:val="00F22B87"/>
    <w:rsid w:val="00F2302C"/>
    <w:rsid w:val="00F24F76"/>
    <w:rsid w:val="00F25956"/>
    <w:rsid w:val="00F25A1C"/>
    <w:rsid w:val="00F25A43"/>
    <w:rsid w:val="00F2681E"/>
    <w:rsid w:val="00F26EC0"/>
    <w:rsid w:val="00F2753B"/>
    <w:rsid w:val="00F276F6"/>
    <w:rsid w:val="00F27C5C"/>
    <w:rsid w:val="00F33516"/>
    <w:rsid w:val="00F335F6"/>
    <w:rsid w:val="00F34681"/>
    <w:rsid w:val="00F348B3"/>
    <w:rsid w:val="00F34DD1"/>
    <w:rsid w:val="00F34E3F"/>
    <w:rsid w:val="00F35734"/>
    <w:rsid w:val="00F367CA"/>
    <w:rsid w:val="00F3742E"/>
    <w:rsid w:val="00F40B4A"/>
    <w:rsid w:val="00F41E89"/>
    <w:rsid w:val="00F44D20"/>
    <w:rsid w:val="00F45523"/>
    <w:rsid w:val="00F50F20"/>
    <w:rsid w:val="00F52627"/>
    <w:rsid w:val="00F5352F"/>
    <w:rsid w:val="00F53C4B"/>
    <w:rsid w:val="00F542C5"/>
    <w:rsid w:val="00F54BDF"/>
    <w:rsid w:val="00F60228"/>
    <w:rsid w:val="00F60917"/>
    <w:rsid w:val="00F60F2F"/>
    <w:rsid w:val="00F60F46"/>
    <w:rsid w:val="00F622A6"/>
    <w:rsid w:val="00F63019"/>
    <w:rsid w:val="00F647CE"/>
    <w:rsid w:val="00F649A8"/>
    <w:rsid w:val="00F65003"/>
    <w:rsid w:val="00F65265"/>
    <w:rsid w:val="00F659C5"/>
    <w:rsid w:val="00F66DA6"/>
    <w:rsid w:val="00F673BA"/>
    <w:rsid w:val="00F7011F"/>
    <w:rsid w:val="00F70E96"/>
    <w:rsid w:val="00F71A6F"/>
    <w:rsid w:val="00F71E31"/>
    <w:rsid w:val="00F720AD"/>
    <w:rsid w:val="00F73826"/>
    <w:rsid w:val="00F77978"/>
    <w:rsid w:val="00F8066B"/>
    <w:rsid w:val="00F818A1"/>
    <w:rsid w:val="00F81990"/>
    <w:rsid w:val="00F819FF"/>
    <w:rsid w:val="00F82B02"/>
    <w:rsid w:val="00F835B9"/>
    <w:rsid w:val="00F83644"/>
    <w:rsid w:val="00F849CE"/>
    <w:rsid w:val="00F868D1"/>
    <w:rsid w:val="00F879E4"/>
    <w:rsid w:val="00F87A1A"/>
    <w:rsid w:val="00F87BFD"/>
    <w:rsid w:val="00F9039A"/>
    <w:rsid w:val="00F90BF0"/>
    <w:rsid w:val="00F90D3E"/>
    <w:rsid w:val="00F93F26"/>
    <w:rsid w:val="00F97ABC"/>
    <w:rsid w:val="00FA034D"/>
    <w:rsid w:val="00FA1045"/>
    <w:rsid w:val="00FA1C52"/>
    <w:rsid w:val="00FA1E76"/>
    <w:rsid w:val="00FA5009"/>
    <w:rsid w:val="00FA53C6"/>
    <w:rsid w:val="00FA7CDE"/>
    <w:rsid w:val="00FB0A05"/>
    <w:rsid w:val="00FB459A"/>
    <w:rsid w:val="00FB4D33"/>
    <w:rsid w:val="00FB62DA"/>
    <w:rsid w:val="00FB6842"/>
    <w:rsid w:val="00FB6845"/>
    <w:rsid w:val="00FB724F"/>
    <w:rsid w:val="00FC0E40"/>
    <w:rsid w:val="00FC10D4"/>
    <w:rsid w:val="00FC1C7E"/>
    <w:rsid w:val="00FC21C9"/>
    <w:rsid w:val="00FC2834"/>
    <w:rsid w:val="00FC5BEB"/>
    <w:rsid w:val="00FD388B"/>
    <w:rsid w:val="00FD390A"/>
    <w:rsid w:val="00FD4C1D"/>
    <w:rsid w:val="00FD5C39"/>
    <w:rsid w:val="00FD72EA"/>
    <w:rsid w:val="00FE07BA"/>
    <w:rsid w:val="00FE2F87"/>
    <w:rsid w:val="00FE4201"/>
    <w:rsid w:val="00FE43B2"/>
    <w:rsid w:val="00FE476B"/>
    <w:rsid w:val="00FE491F"/>
    <w:rsid w:val="00FE500C"/>
    <w:rsid w:val="00FE5198"/>
    <w:rsid w:val="00FF0B1F"/>
    <w:rsid w:val="00FF1F69"/>
    <w:rsid w:val="00FF2D06"/>
    <w:rsid w:val="00FF2DA9"/>
    <w:rsid w:val="00FF4CB5"/>
    <w:rsid w:val="00FF4F33"/>
    <w:rsid w:val="00FF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7282" fill="f" fillcolor="white" strokecolor="#3072c2">
      <v:fill color="white" on="f"/>
      <v:stroke color="#3072c2" weight="6pt" linestyle="thickBetweenThin"/>
      <o:colormru v:ext="edit" colors="#1af2bf,#5283be,#005392,#0060a8"/>
      <o:colormenu v:ext="edit" fillcolor="#0060a8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913DB9"/>
    <w:pPr>
      <w:spacing w:line="360" w:lineRule="auto"/>
      <w:ind w:firstLine="567"/>
      <w:jc w:val="center"/>
    </w:pPr>
    <w:rPr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2"/>
    <w:next w:val="a2"/>
    <w:link w:val="14"/>
    <w:qFormat/>
    <w:rsid w:val="005A6BC8"/>
    <w:pPr>
      <w:keepNext/>
      <w:numPr>
        <w:numId w:val="1"/>
      </w:numPr>
      <w:outlineLvl w:val="0"/>
    </w:pPr>
    <w:rPr>
      <w:bCs/>
      <w:sz w:val="28"/>
      <w:szCs w:val="28"/>
    </w:rPr>
  </w:style>
  <w:style w:type="paragraph" w:styleId="2">
    <w:name w:val="heading 2"/>
    <w:aliases w:val=" Знак2, Знак2 Знак Знак Знак, Знак2 Знак1"/>
    <w:basedOn w:val="20"/>
    <w:next w:val="a2"/>
    <w:link w:val="21"/>
    <w:qFormat/>
    <w:rsid w:val="005A6BC8"/>
    <w:pPr>
      <w:ind w:left="570" w:firstLine="0"/>
      <w:jc w:val="left"/>
      <w:outlineLvl w:val="1"/>
    </w:pPr>
    <w:rPr>
      <w:caps w:val="0"/>
    </w:rPr>
  </w:style>
  <w:style w:type="paragraph" w:styleId="3">
    <w:name w:val="heading 3"/>
    <w:aliases w:val=" Знак3, Знак3 Знак Знак Знак"/>
    <w:basedOn w:val="a2"/>
    <w:next w:val="a2"/>
    <w:link w:val="30"/>
    <w:qFormat/>
    <w:rsid w:val="005A6BC8"/>
    <w:pPr>
      <w:ind w:firstLine="539"/>
      <w:outlineLvl w:val="2"/>
    </w:pPr>
    <w:rPr>
      <w:b/>
      <w:u w:val="single"/>
    </w:rPr>
  </w:style>
  <w:style w:type="paragraph" w:styleId="40">
    <w:name w:val="heading 4"/>
    <w:basedOn w:val="3"/>
    <w:next w:val="a2"/>
    <w:link w:val="41"/>
    <w:qFormat/>
    <w:rsid w:val="005A6BC8"/>
    <w:pPr>
      <w:outlineLvl w:val="3"/>
    </w:pPr>
  </w:style>
  <w:style w:type="paragraph" w:styleId="5">
    <w:name w:val="heading 5"/>
    <w:basedOn w:val="a2"/>
    <w:next w:val="a2"/>
    <w:link w:val="51"/>
    <w:qFormat/>
    <w:rsid w:val="005A6BC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1"/>
    <w:qFormat/>
    <w:rsid w:val="005A6BC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aliases w:val="Заголовок x.x"/>
    <w:basedOn w:val="a3"/>
    <w:next w:val="a4"/>
    <w:link w:val="71"/>
    <w:qFormat/>
    <w:rsid w:val="005A6BC8"/>
    <w:pPr>
      <w:tabs>
        <w:tab w:val="num" w:pos="2005"/>
      </w:tabs>
      <w:ind w:left="2005" w:hanging="1296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qFormat/>
    <w:rsid w:val="005A6BC8"/>
    <w:pPr>
      <w:tabs>
        <w:tab w:val="num" w:pos="2149"/>
      </w:tabs>
      <w:spacing w:before="240" w:after="60"/>
      <w:ind w:left="2149" w:hanging="1440"/>
      <w:outlineLvl w:val="7"/>
    </w:pPr>
    <w:rPr>
      <w:i/>
      <w:iCs/>
      <w:sz w:val="28"/>
      <w:szCs w:val="28"/>
    </w:rPr>
  </w:style>
  <w:style w:type="paragraph" w:styleId="9">
    <w:name w:val="heading 9"/>
    <w:basedOn w:val="a3"/>
    <w:next w:val="a4"/>
    <w:link w:val="90"/>
    <w:qFormat/>
    <w:rsid w:val="005A6BC8"/>
    <w:pPr>
      <w:tabs>
        <w:tab w:val="num" w:pos="2293"/>
      </w:tabs>
      <w:ind w:left="2293" w:hanging="1584"/>
      <w:outlineLvl w:val="8"/>
    </w:pPr>
    <w:rPr>
      <w:sz w:val="18"/>
      <w:szCs w:val="1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aliases w:val=" Знак"/>
    <w:basedOn w:val="a2"/>
    <w:link w:val="a9"/>
    <w:rsid w:val="005A6BC8"/>
    <w:pPr>
      <w:tabs>
        <w:tab w:val="center" w:pos="4677"/>
        <w:tab w:val="right" w:pos="9355"/>
      </w:tabs>
    </w:pPr>
    <w:rPr>
      <w:lang w:val="en-US" w:eastAsia="en-US"/>
    </w:rPr>
  </w:style>
  <w:style w:type="paragraph" w:styleId="aa">
    <w:name w:val="Body Text Indent"/>
    <w:aliases w:val="Основной текст 1,Нумерованный список !!,Надин стиль,Основной текст 1 Знак,Нумерованный список !! Знак,Надин стиль Знак"/>
    <w:basedOn w:val="a2"/>
    <w:link w:val="ab"/>
    <w:rsid w:val="005A6BC8"/>
    <w:pPr>
      <w:ind w:firstLine="708"/>
    </w:pPr>
  </w:style>
  <w:style w:type="paragraph" w:styleId="20">
    <w:name w:val="Body Text 2"/>
    <w:aliases w:val=" Знак5"/>
    <w:basedOn w:val="a2"/>
    <w:link w:val="23"/>
    <w:rsid w:val="005A6BC8"/>
    <w:rPr>
      <w:b/>
      <w:bCs/>
      <w:caps/>
    </w:rPr>
  </w:style>
  <w:style w:type="paragraph" w:customStyle="1" w:styleId="xl22">
    <w:name w:val="xl22"/>
    <w:basedOn w:val="a2"/>
    <w:semiHidden/>
    <w:locked/>
    <w:rsid w:val="005A6BC8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numbering" w:styleId="111111">
    <w:name w:val="Outline List 2"/>
    <w:basedOn w:val="a7"/>
    <w:semiHidden/>
    <w:locked/>
    <w:rsid w:val="005A6BC8"/>
  </w:style>
  <w:style w:type="paragraph" w:styleId="ac">
    <w:name w:val="footer"/>
    <w:aliases w:val=" Знак4"/>
    <w:basedOn w:val="a2"/>
    <w:link w:val="ad"/>
    <w:rsid w:val="005A6BC8"/>
    <w:pPr>
      <w:tabs>
        <w:tab w:val="center" w:pos="4677"/>
        <w:tab w:val="right" w:pos="9355"/>
      </w:tabs>
    </w:pPr>
  </w:style>
  <w:style w:type="character" w:styleId="ae">
    <w:name w:val="page number"/>
    <w:basedOn w:val="a5"/>
    <w:rsid w:val="005A6BC8"/>
  </w:style>
  <w:style w:type="paragraph" w:styleId="24">
    <w:name w:val="Body Text Indent 2"/>
    <w:basedOn w:val="a2"/>
    <w:link w:val="25"/>
    <w:rsid w:val="005A6BC8"/>
    <w:pPr>
      <w:spacing w:after="120" w:line="480" w:lineRule="auto"/>
      <w:ind w:left="283"/>
    </w:pPr>
  </w:style>
  <w:style w:type="numbering" w:styleId="1ai">
    <w:name w:val="Outline List 1"/>
    <w:basedOn w:val="a7"/>
    <w:semiHidden/>
    <w:locked/>
    <w:rsid w:val="005A6BC8"/>
  </w:style>
  <w:style w:type="paragraph" w:styleId="15">
    <w:name w:val="toc 1"/>
    <w:basedOn w:val="a2"/>
    <w:next w:val="a2"/>
    <w:autoRedefine/>
    <w:rsid w:val="005A6BC8"/>
    <w:pPr>
      <w:tabs>
        <w:tab w:val="left" w:pos="284"/>
        <w:tab w:val="left" w:pos="2579"/>
        <w:tab w:val="right" w:pos="9639"/>
        <w:tab w:val="right" w:leader="dot" w:pos="9918"/>
      </w:tabs>
      <w:ind w:firstLine="0"/>
      <w:jc w:val="left"/>
    </w:pPr>
    <w:rPr>
      <w:caps/>
      <w:noProof/>
    </w:rPr>
  </w:style>
  <w:style w:type="paragraph" w:styleId="af">
    <w:name w:val="caption"/>
    <w:basedOn w:val="a2"/>
    <w:next w:val="a2"/>
    <w:qFormat/>
    <w:rsid w:val="005A6BC8"/>
    <w:rPr>
      <w:b/>
      <w:bCs/>
      <w:sz w:val="20"/>
      <w:szCs w:val="20"/>
    </w:rPr>
  </w:style>
  <w:style w:type="character" w:styleId="af0">
    <w:name w:val="annotation reference"/>
    <w:basedOn w:val="a5"/>
    <w:semiHidden/>
    <w:rsid w:val="005A6BC8"/>
    <w:rPr>
      <w:sz w:val="16"/>
      <w:szCs w:val="16"/>
    </w:rPr>
  </w:style>
  <w:style w:type="paragraph" w:styleId="af1">
    <w:name w:val="annotation text"/>
    <w:basedOn w:val="a2"/>
    <w:link w:val="af2"/>
    <w:semiHidden/>
    <w:rsid w:val="005A6BC8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rsid w:val="005A6BC8"/>
    <w:rPr>
      <w:b/>
      <w:bCs/>
      <w:sz w:val="24"/>
      <w:szCs w:val="24"/>
    </w:rPr>
  </w:style>
  <w:style w:type="paragraph" w:styleId="af5">
    <w:name w:val="Balloon Text"/>
    <w:aliases w:val=" Знак1"/>
    <w:basedOn w:val="a2"/>
    <w:link w:val="af6"/>
    <w:rsid w:val="005A6BC8"/>
    <w:rPr>
      <w:rFonts w:ascii="Tahoma" w:hAnsi="Tahoma" w:cs="Tahoma"/>
      <w:sz w:val="16"/>
      <w:szCs w:val="16"/>
    </w:rPr>
  </w:style>
  <w:style w:type="paragraph" w:customStyle="1" w:styleId="ConsNormal">
    <w:name w:val="ConsNormal"/>
    <w:locked/>
    <w:rsid w:val="005A6BC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16">
    <w:name w:val="Заголовок1"/>
    <w:basedOn w:val="a2"/>
    <w:locked/>
    <w:rsid w:val="005A6BC8"/>
    <w:pPr>
      <w:tabs>
        <w:tab w:val="left" w:pos="8460"/>
      </w:tabs>
      <w:ind w:firstLine="540"/>
    </w:pPr>
    <w:rPr>
      <w:caps/>
    </w:rPr>
  </w:style>
  <w:style w:type="paragraph" w:styleId="a4">
    <w:name w:val="Body Text"/>
    <w:aliases w:val=" Знак1 Знак Знак Знак Знак, Знак1 Знак Знак Знак, Знак1 Знак,Знак1 Знак Знак,Знак1 Знак Знак Знак"/>
    <w:basedOn w:val="a2"/>
    <w:link w:val="af7"/>
    <w:rsid w:val="005A6BC8"/>
    <w:pPr>
      <w:spacing w:after="120"/>
      <w:ind w:firstLine="684"/>
    </w:pPr>
  </w:style>
  <w:style w:type="paragraph" w:customStyle="1" w:styleId="af8">
    <w:name w:val="Îáû÷íûé"/>
    <w:semiHidden/>
    <w:locked/>
    <w:rsid w:val="005A6BC8"/>
    <w:pPr>
      <w:spacing w:line="360" w:lineRule="auto"/>
      <w:ind w:firstLine="567"/>
      <w:jc w:val="both"/>
    </w:pPr>
    <w:rPr>
      <w:sz w:val="24"/>
      <w:szCs w:val="24"/>
      <w:lang w:val="en-US"/>
    </w:rPr>
  </w:style>
  <w:style w:type="paragraph" w:styleId="31">
    <w:name w:val="Body Text 3"/>
    <w:basedOn w:val="a2"/>
    <w:link w:val="32"/>
    <w:rsid w:val="005A6BC8"/>
    <w:pPr>
      <w:spacing w:after="120"/>
    </w:pPr>
    <w:rPr>
      <w:sz w:val="16"/>
      <w:szCs w:val="16"/>
    </w:rPr>
  </w:style>
  <w:style w:type="paragraph" w:styleId="33">
    <w:name w:val="Body Text Indent 3"/>
    <w:basedOn w:val="a2"/>
    <w:link w:val="34"/>
    <w:rsid w:val="005A6BC8"/>
    <w:pPr>
      <w:ind w:left="708" w:firstLine="709"/>
    </w:pPr>
    <w:rPr>
      <w:sz w:val="28"/>
      <w:szCs w:val="28"/>
    </w:rPr>
  </w:style>
  <w:style w:type="paragraph" w:styleId="af9">
    <w:name w:val="Block Text"/>
    <w:basedOn w:val="a2"/>
    <w:rsid w:val="005A6BC8"/>
    <w:pPr>
      <w:ind w:left="526" w:right="43" w:firstLine="709"/>
    </w:pPr>
    <w:rPr>
      <w:sz w:val="28"/>
      <w:szCs w:val="28"/>
    </w:rPr>
  </w:style>
  <w:style w:type="paragraph" w:styleId="afa">
    <w:name w:val="Document Map"/>
    <w:basedOn w:val="a2"/>
    <w:link w:val="afb"/>
    <w:semiHidden/>
    <w:rsid w:val="005A6BC8"/>
    <w:pPr>
      <w:shd w:val="clear" w:color="auto" w:fill="000080"/>
      <w:ind w:firstLine="709"/>
    </w:pPr>
    <w:rPr>
      <w:rFonts w:ascii="Tahoma" w:hAnsi="Tahoma" w:cs="Tahoma"/>
      <w:sz w:val="28"/>
      <w:szCs w:val="28"/>
      <w:shd w:val="clear" w:color="auto" w:fill="000080"/>
    </w:rPr>
  </w:style>
  <w:style w:type="paragraph" w:customStyle="1" w:styleId="ConsNonformat">
    <w:name w:val="ConsNonformat Знак"/>
    <w:link w:val="ConsNonformat0"/>
    <w:semiHidden/>
    <w:locked/>
    <w:rsid w:val="005A6BC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rFonts w:ascii="Courier New" w:hAnsi="Courier New" w:cs="Courier New"/>
      <w:sz w:val="24"/>
      <w:szCs w:val="24"/>
    </w:rPr>
  </w:style>
  <w:style w:type="paragraph" w:styleId="afc">
    <w:name w:val="Title"/>
    <w:basedOn w:val="a2"/>
    <w:link w:val="afd"/>
    <w:qFormat/>
    <w:rsid w:val="005A6BC8"/>
    <w:pPr>
      <w:ind w:firstLine="709"/>
    </w:pPr>
    <w:rPr>
      <w:b/>
      <w:bCs/>
      <w:sz w:val="28"/>
      <w:szCs w:val="28"/>
    </w:rPr>
  </w:style>
  <w:style w:type="paragraph" w:customStyle="1" w:styleId="a3">
    <w:name w:val="База заголовка"/>
    <w:basedOn w:val="a2"/>
    <w:next w:val="a4"/>
    <w:semiHidden/>
    <w:locked/>
    <w:rsid w:val="005A6BC8"/>
    <w:pPr>
      <w:keepNext/>
      <w:keepLines/>
      <w:spacing w:before="140" w:line="220" w:lineRule="atLeast"/>
      <w:ind w:left="1080" w:firstLine="709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character" w:styleId="afe">
    <w:name w:val="Hyperlink"/>
    <w:basedOn w:val="a5"/>
    <w:rsid w:val="005A6BC8"/>
    <w:rPr>
      <w:color w:val="0000FF"/>
      <w:u w:val="single"/>
    </w:rPr>
  </w:style>
  <w:style w:type="paragraph" w:customStyle="1" w:styleId="aff">
    <w:name w:val="Цитаты"/>
    <w:basedOn w:val="a2"/>
    <w:semiHidden/>
    <w:locked/>
    <w:rsid w:val="005A6BC8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</w:pPr>
    <w:rPr>
      <w:rFonts w:ascii="Arial Narrow" w:hAnsi="Arial Narrow" w:cs="Arial Narrow"/>
      <w:spacing w:val="-5"/>
      <w:sz w:val="20"/>
      <w:szCs w:val="20"/>
      <w:lang w:eastAsia="en-US"/>
    </w:rPr>
  </w:style>
  <w:style w:type="paragraph" w:customStyle="1" w:styleId="aff0">
    <w:name w:val="Неразрывный основной текст"/>
    <w:basedOn w:val="a4"/>
    <w:semiHidden/>
    <w:locked/>
    <w:rsid w:val="005A6BC8"/>
    <w:pPr>
      <w:keepNext/>
      <w:spacing w:after="240" w:line="240" w:lineRule="atLeast"/>
      <w:ind w:left="1080" w:firstLine="709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1">
    <w:name w:val="Рисунок"/>
    <w:basedOn w:val="a2"/>
    <w:next w:val="af"/>
    <w:locked/>
    <w:rsid w:val="005A6BC8"/>
    <w:pPr>
      <w:keepNext/>
      <w:ind w:left="1080" w:firstLine="709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2">
    <w:name w:val="Название части"/>
    <w:basedOn w:val="a2"/>
    <w:semiHidden/>
    <w:locked/>
    <w:rsid w:val="005A6BC8"/>
    <w:pPr>
      <w:shd w:val="solid" w:color="auto" w:fill="auto"/>
      <w:spacing w:line="360" w:lineRule="exact"/>
      <w:ind w:firstLine="709"/>
    </w:pPr>
    <w:rPr>
      <w:rFonts w:ascii="Arial" w:hAnsi="Arial" w:cs="Arial"/>
      <w:color w:val="FFFFFF"/>
      <w:spacing w:val="-16"/>
      <w:sz w:val="26"/>
      <w:szCs w:val="26"/>
      <w:lang w:eastAsia="en-US"/>
    </w:rPr>
  </w:style>
  <w:style w:type="paragraph" w:customStyle="1" w:styleId="aff3">
    <w:name w:val="Заголовок части"/>
    <w:basedOn w:val="a2"/>
    <w:semiHidden/>
    <w:locked/>
    <w:rsid w:val="005A6BC8"/>
    <w:pPr>
      <w:shd w:val="solid" w:color="auto" w:fill="auto"/>
      <w:spacing w:line="660" w:lineRule="exact"/>
      <w:ind w:firstLine="709"/>
    </w:pPr>
    <w:rPr>
      <w:rFonts w:ascii="Arial Black" w:hAnsi="Arial Black" w:cs="Arial Black"/>
      <w:color w:val="FFFFFF"/>
      <w:spacing w:val="-40"/>
      <w:sz w:val="84"/>
      <w:szCs w:val="84"/>
      <w:lang w:eastAsia="en-US"/>
    </w:rPr>
  </w:style>
  <w:style w:type="paragraph" w:styleId="aff4">
    <w:name w:val="Subtitle"/>
    <w:basedOn w:val="afc"/>
    <w:next w:val="a4"/>
    <w:link w:val="aff5"/>
    <w:qFormat/>
    <w:rsid w:val="005A6BC8"/>
    <w:pPr>
      <w:keepNext/>
      <w:keepLines/>
      <w:spacing w:before="60" w:after="120" w:line="340" w:lineRule="atLeast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  <w:lang w:eastAsia="en-US"/>
    </w:rPr>
  </w:style>
  <w:style w:type="paragraph" w:customStyle="1" w:styleId="aff6">
    <w:name w:val="Подзаголовок главы"/>
    <w:basedOn w:val="aff4"/>
    <w:semiHidden/>
    <w:locked/>
    <w:rsid w:val="005A6BC8"/>
  </w:style>
  <w:style w:type="paragraph" w:customStyle="1" w:styleId="aff7">
    <w:name w:val="Название предприятия"/>
    <w:basedOn w:val="a2"/>
    <w:semiHidden/>
    <w:locked/>
    <w:rsid w:val="005A6BC8"/>
    <w:pPr>
      <w:keepNext/>
      <w:keepLines/>
      <w:spacing w:line="220" w:lineRule="atLeast"/>
      <w:ind w:firstLine="709"/>
    </w:pPr>
    <w:rPr>
      <w:rFonts w:ascii="Arial Black" w:hAnsi="Arial Black" w:cs="Arial Black"/>
      <w:spacing w:val="-25"/>
      <w:kern w:val="28"/>
      <w:sz w:val="32"/>
      <w:szCs w:val="32"/>
      <w:lang w:eastAsia="en-US"/>
    </w:rPr>
  </w:style>
  <w:style w:type="paragraph" w:customStyle="1" w:styleId="aff8">
    <w:name w:val="Заголовок главы"/>
    <w:basedOn w:val="a2"/>
    <w:semiHidden/>
    <w:locked/>
    <w:rsid w:val="005A6BC8"/>
    <w:pPr>
      <w:spacing w:before="120" w:line="660" w:lineRule="exact"/>
      <w:ind w:firstLine="709"/>
    </w:pPr>
    <w:rPr>
      <w:rFonts w:ascii="Arial Black" w:hAnsi="Arial Black" w:cs="Arial Black"/>
      <w:color w:val="FFFFFF"/>
      <w:spacing w:val="-40"/>
      <w:sz w:val="84"/>
      <w:szCs w:val="84"/>
      <w:lang w:eastAsia="en-US"/>
    </w:rPr>
  </w:style>
  <w:style w:type="paragraph" w:customStyle="1" w:styleId="aff9">
    <w:name w:val="База сноски"/>
    <w:basedOn w:val="a2"/>
    <w:semiHidden/>
    <w:locked/>
    <w:rsid w:val="005A6BC8"/>
    <w:pPr>
      <w:keepLines/>
      <w:spacing w:line="200" w:lineRule="atLeast"/>
      <w:ind w:left="1080" w:firstLine="709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fa">
    <w:name w:val="Текст таблицы"/>
    <w:basedOn w:val="a2"/>
    <w:semiHidden/>
    <w:locked/>
    <w:rsid w:val="005A6BC8"/>
    <w:pPr>
      <w:spacing w:before="60"/>
      <w:ind w:firstLine="709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fb">
    <w:name w:val="Заголовок титульного листа"/>
    <w:basedOn w:val="a3"/>
    <w:next w:val="a2"/>
    <w:semiHidden/>
    <w:locked/>
    <w:rsid w:val="005A6BC8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c">
    <w:name w:val="Название документа"/>
    <w:basedOn w:val="affb"/>
    <w:semiHidden/>
    <w:locked/>
    <w:rsid w:val="005A6BC8"/>
  </w:style>
  <w:style w:type="character" w:styleId="affd">
    <w:name w:val="Emphasis"/>
    <w:basedOn w:val="a5"/>
    <w:qFormat/>
    <w:rsid w:val="005A6BC8"/>
    <w:rPr>
      <w:rFonts w:ascii="Arial Black" w:hAnsi="Arial Black" w:cs="Arial Black"/>
      <w:spacing w:val="-4"/>
      <w:sz w:val="18"/>
      <w:szCs w:val="18"/>
    </w:rPr>
  </w:style>
  <w:style w:type="paragraph" w:customStyle="1" w:styleId="affe">
    <w:name w:val="База верхнего колонтитула"/>
    <w:basedOn w:val="a2"/>
    <w:semiHidden/>
    <w:locked/>
    <w:rsid w:val="005A6BC8"/>
    <w:pPr>
      <w:keepLines/>
      <w:tabs>
        <w:tab w:val="center" w:pos="4320"/>
        <w:tab w:val="right" w:pos="8640"/>
      </w:tabs>
      <w:spacing w:line="190" w:lineRule="atLeast"/>
      <w:ind w:left="1080" w:firstLine="709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">
    <w:name w:val="Нижний колонтитул (четный)"/>
    <w:basedOn w:val="ac"/>
    <w:semiHidden/>
    <w:locked/>
    <w:rsid w:val="005A6BC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0">
    <w:name w:val="Нижний колонтитул (первый)"/>
    <w:basedOn w:val="ac"/>
    <w:semiHidden/>
    <w:locked/>
    <w:rsid w:val="005A6BC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1">
    <w:name w:val="Нижний колонтитул (нечетный)"/>
    <w:basedOn w:val="ac"/>
    <w:semiHidden/>
    <w:locked/>
    <w:rsid w:val="005A6BC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2">
    <w:name w:val="Верхний колонтитул (четный)"/>
    <w:basedOn w:val="a8"/>
    <w:semiHidden/>
    <w:locked/>
    <w:rsid w:val="005A6BC8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</w:pPr>
    <w:rPr>
      <w:rFonts w:ascii="Arial" w:hAnsi="Arial" w:cs="Arial"/>
      <w:caps/>
      <w:spacing w:val="-5"/>
      <w:sz w:val="15"/>
      <w:szCs w:val="15"/>
      <w:lang w:val="ru-RU"/>
    </w:rPr>
  </w:style>
  <w:style w:type="paragraph" w:customStyle="1" w:styleId="afff3">
    <w:name w:val="Верхний колонтитул (первый)"/>
    <w:basedOn w:val="a8"/>
    <w:semiHidden/>
    <w:locked/>
    <w:rsid w:val="005A6BC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val="ru-RU"/>
    </w:rPr>
  </w:style>
  <w:style w:type="paragraph" w:customStyle="1" w:styleId="afff4">
    <w:name w:val="Верхний колонтитул (нечетный)"/>
    <w:basedOn w:val="a8"/>
    <w:semiHidden/>
    <w:locked/>
    <w:rsid w:val="005A6BC8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</w:pPr>
    <w:rPr>
      <w:rFonts w:ascii="Arial" w:hAnsi="Arial" w:cs="Arial"/>
      <w:caps/>
      <w:spacing w:val="-5"/>
      <w:sz w:val="15"/>
      <w:szCs w:val="15"/>
      <w:lang w:val="ru-RU"/>
    </w:rPr>
  </w:style>
  <w:style w:type="paragraph" w:customStyle="1" w:styleId="afff5">
    <w:name w:val="База указателя"/>
    <w:basedOn w:val="a2"/>
    <w:semiHidden/>
    <w:locked/>
    <w:rsid w:val="005A6BC8"/>
    <w:pPr>
      <w:spacing w:line="240" w:lineRule="atLeast"/>
      <w:ind w:left="360" w:hanging="360"/>
    </w:pPr>
    <w:rPr>
      <w:rFonts w:ascii="Arial" w:hAnsi="Arial" w:cs="Arial"/>
      <w:spacing w:val="-5"/>
      <w:sz w:val="18"/>
      <w:szCs w:val="18"/>
      <w:lang w:eastAsia="en-US"/>
    </w:rPr>
  </w:style>
  <w:style w:type="character" w:customStyle="1" w:styleId="afff6">
    <w:name w:val="Вступление"/>
    <w:semiHidden/>
    <w:locked/>
    <w:rsid w:val="005A6BC8"/>
    <w:rPr>
      <w:rFonts w:ascii="Arial Black" w:hAnsi="Arial Black" w:cs="Arial Black"/>
      <w:spacing w:val="-4"/>
      <w:sz w:val="18"/>
      <w:szCs w:val="18"/>
    </w:rPr>
  </w:style>
  <w:style w:type="character" w:styleId="afff7">
    <w:name w:val="line number"/>
    <w:basedOn w:val="a5"/>
    <w:rsid w:val="005A6BC8"/>
    <w:rPr>
      <w:sz w:val="18"/>
      <w:szCs w:val="18"/>
    </w:rPr>
  </w:style>
  <w:style w:type="paragraph" w:styleId="afff8">
    <w:name w:val="List"/>
    <w:basedOn w:val="a4"/>
    <w:rsid w:val="005A6BC8"/>
    <w:pPr>
      <w:spacing w:after="240" w:line="240" w:lineRule="atLeast"/>
      <w:ind w:left="144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26">
    <w:name w:val="List 2"/>
    <w:basedOn w:val="afff8"/>
    <w:rsid w:val="005A6BC8"/>
    <w:pPr>
      <w:ind w:left="1800"/>
    </w:pPr>
  </w:style>
  <w:style w:type="paragraph" w:styleId="35">
    <w:name w:val="List 3"/>
    <w:basedOn w:val="afff8"/>
    <w:rsid w:val="005A6BC8"/>
    <w:pPr>
      <w:ind w:left="2160"/>
    </w:pPr>
  </w:style>
  <w:style w:type="paragraph" w:styleId="42">
    <w:name w:val="List 4"/>
    <w:basedOn w:val="afff8"/>
    <w:semiHidden/>
    <w:rsid w:val="005A6BC8"/>
    <w:pPr>
      <w:ind w:left="2520"/>
    </w:pPr>
  </w:style>
  <w:style w:type="paragraph" w:styleId="52">
    <w:name w:val="List 5"/>
    <w:basedOn w:val="afff8"/>
    <w:semiHidden/>
    <w:rsid w:val="005A6BC8"/>
    <w:pPr>
      <w:ind w:left="2880"/>
    </w:pPr>
  </w:style>
  <w:style w:type="paragraph" w:styleId="afff9">
    <w:name w:val="List Bullet"/>
    <w:basedOn w:val="12"/>
    <w:autoRedefine/>
    <w:rsid w:val="005A6BC8"/>
  </w:style>
  <w:style w:type="paragraph" w:styleId="27">
    <w:name w:val="List Bullet 2"/>
    <w:basedOn w:val="afff9"/>
    <w:autoRedefine/>
    <w:rsid w:val="005A6BC8"/>
    <w:pPr>
      <w:numPr>
        <w:numId w:val="0"/>
      </w:numPr>
      <w:tabs>
        <w:tab w:val="num" w:pos="360"/>
      </w:tabs>
      <w:spacing w:after="24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6">
    <w:name w:val="List Bullet 3"/>
    <w:basedOn w:val="afff9"/>
    <w:autoRedefine/>
    <w:semiHidden/>
    <w:rsid w:val="005A6BC8"/>
    <w:pPr>
      <w:numPr>
        <w:numId w:val="0"/>
      </w:numPr>
      <w:tabs>
        <w:tab w:val="num" w:pos="360"/>
      </w:tabs>
      <w:spacing w:after="24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3">
    <w:name w:val="List Bullet 4"/>
    <w:basedOn w:val="afff9"/>
    <w:autoRedefine/>
    <w:semiHidden/>
    <w:rsid w:val="005A6BC8"/>
    <w:pPr>
      <w:numPr>
        <w:numId w:val="0"/>
      </w:numPr>
      <w:tabs>
        <w:tab w:val="num" w:pos="360"/>
      </w:tabs>
      <w:spacing w:after="24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3">
    <w:name w:val="List Bullet 5"/>
    <w:basedOn w:val="afff9"/>
    <w:autoRedefine/>
    <w:semiHidden/>
    <w:rsid w:val="005A6BC8"/>
    <w:pPr>
      <w:numPr>
        <w:numId w:val="0"/>
      </w:numPr>
      <w:tabs>
        <w:tab w:val="num" w:pos="360"/>
      </w:tabs>
      <w:spacing w:after="24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a">
    <w:name w:val="List Continue"/>
    <w:basedOn w:val="afff8"/>
    <w:semiHidden/>
    <w:rsid w:val="005A6BC8"/>
    <w:pPr>
      <w:ind w:firstLine="0"/>
    </w:pPr>
  </w:style>
  <w:style w:type="paragraph" w:styleId="28">
    <w:name w:val="List Continue 2"/>
    <w:basedOn w:val="afffa"/>
    <w:semiHidden/>
    <w:rsid w:val="005A6BC8"/>
    <w:pPr>
      <w:ind w:left="2160"/>
    </w:pPr>
  </w:style>
  <w:style w:type="paragraph" w:styleId="37">
    <w:name w:val="List Continue 3"/>
    <w:basedOn w:val="afffa"/>
    <w:semiHidden/>
    <w:rsid w:val="005A6BC8"/>
    <w:pPr>
      <w:ind w:left="2520"/>
    </w:pPr>
  </w:style>
  <w:style w:type="paragraph" w:styleId="44">
    <w:name w:val="List Continue 4"/>
    <w:basedOn w:val="afffa"/>
    <w:semiHidden/>
    <w:rsid w:val="005A6BC8"/>
    <w:pPr>
      <w:ind w:left="2880"/>
    </w:pPr>
  </w:style>
  <w:style w:type="paragraph" w:styleId="54">
    <w:name w:val="List Continue 5"/>
    <w:basedOn w:val="afffa"/>
    <w:semiHidden/>
    <w:rsid w:val="005A6BC8"/>
    <w:pPr>
      <w:ind w:left="3240"/>
    </w:pPr>
  </w:style>
  <w:style w:type="paragraph" w:styleId="afffb">
    <w:name w:val="List Number"/>
    <w:basedOn w:val="a2"/>
    <w:rsid w:val="005A6BC8"/>
    <w:pPr>
      <w:spacing w:before="100" w:beforeAutospacing="1" w:after="100" w:afterAutospacing="1"/>
      <w:ind w:firstLine="709"/>
    </w:pPr>
    <w:rPr>
      <w:sz w:val="28"/>
      <w:szCs w:val="28"/>
    </w:rPr>
  </w:style>
  <w:style w:type="paragraph" w:styleId="29">
    <w:name w:val="List Number 2"/>
    <w:basedOn w:val="afffb"/>
    <w:semiHidden/>
    <w:rsid w:val="005A6BC8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8">
    <w:name w:val="List Number 3"/>
    <w:basedOn w:val="afffb"/>
    <w:semiHidden/>
    <w:rsid w:val="005A6BC8"/>
    <w:pPr>
      <w:tabs>
        <w:tab w:val="num" w:pos="720"/>
      </w:tabs>
      <w:spacing w:before="0" w:beforeAutospacing="0" w:after="240" w:afterAutospacing="0" w:line="240" w:lineRule="atLeast"/>
      <w:ind w:left="2160"/>
    </w:pPr>
    <w:rPr>
      <w:rFonts w:ascii="Arial" w:hAnsi="Arial" w:cs="Arial"/>
      <w:spacing w:val="-5"/>
      <w:sz w:val="20"/>
      <w:szCs w:val="20"/>
      <w:lang w:eastAsia="en-US"/>
    </w:rPr>
  </w:style>
  <w:style w:type="paragraph" w:styleId="45">
    <w:name w:val="List Number 4"/>
    <w:basedOn w:val="afffb"/>
    <w:semiHidden/>
    <w:rsid w:val="005A6BC8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5">
    <w:name w:val="List Number 5"/>
    <w:basedOn w:val="afffb"/>
    <w:semiHidden/>
    <w:rsid w:val="005A6BC8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c">
    <w:name w:val="Заголовок таблицы"/>
    <w:basedOn w:val="a2"/>
    <w:locked/>
    <w:rsid w:val="005A6BC8"/>
    <w:pPr>
      <w:spacing w:before="60"/>
      <w:ind w:firstLine="709"/>
    </w:pPr>
    <w:rPr>
      <w:rFonts w:ascii="Arial Black" w:hAnsi="Arial Black" w:cs="Arial Black"/>
      <w:spacing w:val="-5"/>
      <w:sz w:val="16"/>
      <w:szCs w:val="16"/>
      <w:lang w:eastAsia="en-US"/>
    </w:rPr>
  </w:style>
  <w:style w:type="paragraph" w:styleId="afffd">
    <w:name w:val="Message Header"/>
    <w:basedOn w:val="a4"/>
    <w:link w:val="afffe"/>
    <w:rsid w:val="005A6BC8"/>
    <w:pPr>
      <w:keepLines/>
      <w:tabs>
        <w:tab w:val="left" w:pos="3600"/>
        <w:tab w:val="left" w:pos="4680"/>
      </w:tabs>
      <w:spacing w:line="280" w:lineRule="exact"/>
      <w:ind w:left="1080" w:right="2160" w:hanging="1080"/>
    </w:pPr>
    <w:rPr>
      <w:rFonts w:ascii="Arial" w:hAnsi="Arial" w:cs="Arial"/>
      <w:sz w:val="22"/>
      <w:szCs w:val="22"/>
      <w:lang w:eastAsia="en-US"/>
    </w:rPr>
  </w:style>
  <w:style w:type="paragraph" w:styleId="affff">
    <w:name w:val="Normal Indent"/>
    <w:basedOn w:val="a2"/>
    <w:semiHidden/>
    <w:rsid w:val="005A6BC8"/>
    <w:pPr>
      <w:ind w:left="1440" w:firstLine="709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f0">
    <w:name w:val="Подзаголовок части"/>
    <w:basedOn w:val="a2"/>
    <w:next w:val="a4"/>
    <w:semiHidden/>
    <w:locked/>
    <w:rsid w:val="005A6BC8"/>
    <w:pPr>
      <w:keepNext/>
      <w:spacing w:before="360" w:after="120"/>
      <w:ind w:left="1080" w:firstLine="709"/>
    </w:pPr>
    <w:rPr>
      <w:rFonts w:ascii="Arial" w:hAnsi="Arial" w:cs="Arial"/>
      <w:i/>
      <w:iCs/>
      <w:spacing w:val="-5"/>
      <w:kern w:val="28"/>
      <w:sz w:val="26"/>
      <w:szCs w:val="26"/>
      <w:lang w:eastAsia="en-US"/>
    </w:rPr>
  </w:style>
  <w:style w:type="paragraph" w:customStyle="1" w:styleId="affff1">
    <w:name w:val="Обратный адрес"/>
    <w:basedOn w:val="a2"/>
    <w:semiHidden/>
    <w:locked/>
    <w:rsid w:val="005A6BC8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firstLine="709"/>
    </w:pPr>
    <w:rPr>
      <w:rFonts w:ascii="Arial" w:hAnsi="Arial" w:cs="Arial"/>
      <w:sz w:val="14"/>
      <w:szCs w:val="14"/>
      <w:lang w:eastAsia="en-US"/>
    </w:rPr>
  </w:style>
  <w:style w:type="paragraph" w:customStyle="1" w:styleId="a1">
    <w:name w:val="Заглавие раздела"/>
    <w:basedOn w:val="2"/>
    <w:semiHidden/>
    <w:locked/>
    <w:rsid w:val="005A6BC8"/>
    <w:pPr>
      <w:numPr>
        <w:ilvl w:val="1"/>
        <w:numId w:val="2"/>
      </w:numPr>
      <w:tabs>
        <w:tab w:val="clear" w:pos="1501"/>
        <w:tab w:val="num" w:pos="1789"/>
      </w:tabs>
      <w:spacing w:after="240"/>
      <w:ind w:left="1789" w:hanging="360"/>
      <w:jc w:val="center"/>
    </w:pPr>
    <w:rPr>
      <w:i/>
      <w:iCs/>
    </w:rPr>
  </w:style>
  <w:style w:type="paragraph" w:customStyle="1" w:styleId="affff2">
    <w:name w:val="Название раздела"/>
    <w:basedOn w:val="a3"/>
    <w:next w:val="a4"/>
    <w:semiHidden/>
    <w:locked/>
    <w:rsid w:val="005A6BC8"/>
    <w:pPr>
      <w:pBdr>
        <w:bottom w:val="single" w:sz="6" w:space="2" w:color="auto"/>
      </w:pBdr>
      <w:spacing w:before="360" w:after="960"/>
      <w:ind w:left="0"/>
    </w:pPr>
    <w:rPr>
      <w:rFonts w:ascii="Arial Black" w:hAnsi="Arial Black" w:cs="Arial Black"/>
      <w:spacing w:val="-35"/>
      <w:sz w:val="54"/>
      <w:szCs w:val="54"/>
    </w:rPr>
  </w:style>
  <w:style w:type="character" w:customStyle="1" w:styleId="affff3">
    <w:name w:val="Девиз"/>
    <w:basedOn w:val="a5"/>
    <w:semiHidden/>
    <w:locked/>
    <w:rsid w:val="005A6BC8"/>
    <w:rPr>
      <w:i/>
      <w:iCs/>
      <w:spacing w:val="-6"/>
      <w:sz w:val="24"/>
      <w:szCs w:val="24"/>
      <w:lang w:val="ru-RU"/>
    </w:rPr>
  </w:style>
  <w:style w:type="paragraph" w:customStyle="1" w:styleId="affff4">
    <w:name w:val="Подзаголовок титульного листа"/>
    <w:basedOn w:val="affb"/>
    <w:next w:val="a4"/>
    <w:semiHidden/>
    <w:locked/>
    <w:rsid w:val="005A6BC8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 w:cs="Arial"/>
      <w:b w:val="0"/>
      <w:bCs w:val="0"/>
      <w:spacing w:val="-30"/>
      <w:sz w:val="48"/>
      <w:szCs w:val="48"/>
    </w:rPr>
  </w:style>
  <w:style w:type="character" w:customStyle="1" w:styleId="affff5">
    <w:name w:val="Надстрочный"/>
    <w:semiHidden/>
    <w:locked/>
    <w:rsid w:val="005A6BC8"/>
    <w:rPr>
      <w:b/>
      <w:bCs/>
      <w:vertAlign w:val="superscript"/>
    </w:rPr>
  </w:style>
  <w:style w:type="paragraph" w:customStyle="1" w:styleId="affff6">
    <w:name w:val="База оглавления"/>
    <w:basedOn w:val="a2"/>
    <w:semiHidden/>
    <w:locked/>
    <w:rsid w:val="005A6BC8"/>
    <w:pPr>
      <w:tabs>
        <w:tab w:val="right" w:leader="dot" w:pos="6480"/>
      </w:tabs>
      <w:spacing w:after="240" w:line="240" w:lineRule="atLeast"/>
      <w:ind w:firstLine="709"/>
    </w:pPr>
    <w:rPr>
      <w:rFonts w:ascii="Arial" w:hAnsi="Arial" w:cs="Arial"/>
      <w:spacing w:val="-5"/>
      <w:sz w:val="20"/>
      <w:szCs w:val="20"/>
      <w:lang w:eastAsia="en-US"/>
    </w:rPr>
  </w:style>
  <w:style w:type="paragraph" w:styleId="HTML">
    <w:name w:val="HTML Address"/>
    <w:basedOn w:val="a2"/>
    <w:link w:val="HTML0"/>
    <w:semiHidden/>
    <w:rsid w:val="005A6BC8"/>
    <w:pPr>
      <w:ind w:left="1080" w:firstLine="709"/>
    </w:pPr>
    <w:rPr>
      <w:rFonts w:ascii="Arial" w:hAnsi="Arial" w:cs="Arial"/>
      <w:i/>
      <w:iCs/>
      <w:spacing w:val="-5"/>
      <w:lang w:eastAsia="en-US"/>
    </w:rPr>
  </w:style>
  <w:style w:type="paragraph" w:styleId="affff7">
    <w:name w:val="envelope address"/>
    <w:basedOn w:val="a2"/>
    <w:semiHidden/>
    <w:rsid w:val="005A6BC8"/>
    <w:pPr>
      <w:framePr w:w="7920" w:h="1980" w:hRule="exact" w:hSpace="180" w:wrap="auto" w:hAnchor="page" w:xAlign="center" w:yAlign="bottom"/>
      <w:ind w:left="2880" w:firstLine="709"/>
    </w:pPr>
    <w:rPr>
      <w:rFonts w:ascii="Arial" w:hAnsi="Arial" w:cs="Arial"/>
      <w:spacing w:val="-5"/>
      <w:sz w:val="28"/>
      <w:szCs w:val="28"/>
      <w:lang w:eastAsia="en-US"/>
    </w:rPr>
  </w:style>
  <w:style w:type="character" w:styleId="HTML1">
    <w:name w:val="HTML Acronym"/>
    <w:basedOn w:val="a5"/>
    <w:semiHidden/>
    <w:rsid w:val="005A6BC8"/>
    <w:rPr>
      <w:lang w:val="ru-RU"/>
    </w:rPr>
  </w:style>
  <w:style w:type="paragraph" w:styleId="affff8">
    <w:name w:val="Date"/>
    <w:basedOn w:val="a2"/>
    <w:next w:val="a2"/>
    <w:link w:val="affff9"/>
    <w:semiHidden/>
    <w:rsid w:val="005A6BC8"/>
    <w:pPr>
      <w:ind w:left="1080" w:firstLine="709"/>
    </w:pPr>
    <w:rPr>
      <w:rFonts w:ascii="Arial" w:hAnsi="Arial" w:cs="Arial"/>
      <w:spacing w:val="-5"/>
      <w:lang w:eastAsia="en-US"/>
    </w:rPr>
  </w:style>
  <w:style w:type="paragraph" w:styleId="affffa">
    <w:name w:val="Note Heading"/>
    <w:basedOn w:val="a2"/>
    <w:next w:val="a2"/>
    <w:link w:val="affffb"/>
    <w:semiHidden/>
    <w:rsid w:val="005A6BC8"/>
    <w:pPr>
      <w:ind w:left="1080" w:firstLine="709"/>
    </w:pPr>
    <w:rPr>
      <w:rFonts w:ascii="Arial" w:hAnsi="Arial" w:cs="Arial"/>
      <w:spacing w:val="-5"/>
      <w:lang w:eastAsia="en-US"/>
    </w:rPr>
  </w:style>
  <w:style w:type="character" w:styleId="HTML2">
    <w:name w:val="HTML Keyboard"/>
    <w:basedOn w:val="a5"/>
    <w:semiHidden/>
    <w:rsid w:val="005A6BC8"/>
    <w:rPr>
      <w:rFonts w:ascii="Courier New" w:hAnsi="Courier New" w:cs="Courier New"/>
      <w:sz w:val="20"/>
      <w:szCs w:val="20"/>
      <w:lang w:val="ru-RU"/>
    </w:rPr>
  </w:style>
  <w:style w:type="character" w:styleId="HTML3">
    <w:name w:val="HTML Code"/>
    <w:basedOn w:val="a5"/>
    <w:semiHidden/>
    <w:rsid w:val="005A6BC8"/>
    <w:rPr>
      <w:rFonts w:ascii="Courier New" w:hAnsi="Courier New" w:cs="Courier New"/>
      <w:sz w:val="20"/>
      <w:szCs w:val="20"/>
      <w:lang w:val="ru-RU"/>
    </w:rPr>
  </w:style>
  <w:style w:type="paragraph" w:styleId="affffc">
    <w:name w:val="Body Text First Indent"/>
    <w:basedOn w:val="a4"/>
    <w:link w:val="affffd"/>
    <w:semiHidden/>
    <w:rsid w:val="005A6BC8"/>
    <w:pPr>
      <w:ind w:left="1080" w:firstLine="210"/>
    </w:pPr>
    <w:rPr>
      <w:rFonts w:ascii="Arial" w:hAnsi="Arial" w:cs="Arial"/>
      <w:spacing w:val="-5"/>
      <w:lang w:eastAsia="en-US"/>
    </w:rPr>
  </w:style>
  <w:style w:type="paragraph" w:styleId="2a">
    <w:name w:val="Body Text First Indent 2"/>
    <w:basedOn w:val="aa"/>
    <w:link w:val="2b"/>
    <w:semiHidden/>
    <w:rsid w:val="005A6BC8"/>
    <w:pPr>
      <w:spacing w:after="120"/>
      <w:ind w:left="283" w:firstLine="210"/>
      <w:jc w:val="left"/>
    </w:pPr>
    <w:rPr>
      <w:rFonts w:ascii="Arial" w:hAnsi="Arial" w:cs="Arial"/>
      <w:spacing w:val="-5"/>
      <w:lang w:eastAsia="en-US"/>
    </w:rPr>
  </w:style>
  <w:style w:type="character" w:styleId="HTML4">
    <w:name w:val="HTML Sample"/>
    <w:basedOn w:val="a5"/>
    <w:semiHidden/>
    <w:rsid w:val="005A6BC8"/>
    <w:rPr>
      <w:rFonts w:ascii="Courier New" w:hAnsi="Courier New" w:cs="Courier New"/>
      <w:lang w:val="ru-RU"/>
    </w:rPr>
  </w:style>
  <w:style w:type="paragraph" w:styleId="2c">
    <w:name w:val="envelope return"/>
    <w:basedOn w:val="a2"/>
    <w:semiHidden/>
    <w:rsid w:val="005A6BC8"/>
    <w:pPr>
      <w:ind w:left="1080" w:firstLine="709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fe">
    <w:name w:val="Normal (Web)"/>
    <w:basedOn w:val="a2"/>
    <w:link w:val="afffff"/>
    <w:uiPriority w:val="99"/>
    <w:rsid w:val="005A6BC8"/>
    <w:pPr>
      <w:ind w:left="1080" w:firstLine="709"/>
    </w:pPr>
    <w:rPr>
      <w:spacing w:val="-5"/>
      <w:sz w:val="28"/>
      <w:szCs w:val="28"/>
      <w:lang w:eastAsia="en-US"/>
    </w:rPr>
  </w:style>
  <w:style w:type="character" w:styleId="HTML5">
    <w:name w:val="HTML Definition"/>
    <w:basedOn w:val="a5"/>
    <w:semiHidden/>
    <w:rsid w:val="005A6BC8"/>
    <w:rPr>
      <w:i/>
      <w:iCs/>
      <w:lang w:val="ru-RU"/>
    </w:rPr>
  </w:style>
  <w:style w:type="character" w:styleId="HTML6">
    <w:name w:val="HTML Variable"/>
    <w:basedOn w:val="a5"/>
    <w:semiHidden/>
    <w:rsid w:val="005A6BC8"/>
    <w:rPr>
      <w:i/>
      <w:iCs/>
      <w:lang w:val="ru-RU"/>
    </w:rPr>
  </w:style>
  <w:style w:type="character" w:styleId="HTML7">
    <w:name w:val="HTML Typewriter"/>
    <w:basedOn w:val="a5"/>
    <w:semiHidden/>
    <w:rsid w:val="005A6BC8"/>
    <w:rPr>
      <w:rFonts w:ascii="Courier New" w:hAnsi="Courier New" w:cs="Courier New"/>
      <w:sz w:val="20"/>
      <w:szCs w:val="20"/>
      <w:lang w:val="ru-RU"/>
    </w:rPr>
  </w:style>
  <w:style w:type="paragraph" w:styleId="afffff0">
    <w:name w:val="Signature"/>
    <w:basedOn w:val="a2"/>
    <w:link w:val="afffff1"/>
    <w:semiHidden/>
    <w:rsid w:val="005A6BC8"/>
    <w:pPr>
      <w:ind w:left="4252" w:firstLine="709"/>
    </w:pPr>
    <w:rPr>
      <w:rFonts w:ascii="Arial" w:hAnsi="Arial" w:cs="Arial"/>
      <w:spacing w:val="-5"/>
      <w:lang w:eastAsia="en-US"/>
    </w:rPr>
  </w:style>
  <w:style w:type="paragraph" w:styleId="afffff2">
    <w:name w:val="Salutation"/>
    <w:basedOn w:val="a2"/>
    <w:next w:val="a2"/>
    <w:link w:val="afffff3"/>
    <w:semiHidden/>
    <w:rsid w:val="005A6BC8"/>
    <w:pPr>
      <w:ind w:left="1080" w:firstLine="709"/>
    </w:pPr>
    <w:rPr>
      <w:rFonts w:ascii="Arial" w:hAnsi="Arial" w:cs="Arial"/>
      <w:spacing w:val="-5"/>
      <w:lang w:eastAsia="en-US"/>
    </w:rPr>
  </w:style>
  <w:style w:type="character" w:styleId="afffff4">
    <w:name w:val="FollowedHyperlink"/>
    <w:basedOn w:val="a5"/>
    <w:rsid w:val="005A6BC8"/>
    <w:rPr>
      <w:color w:val="800080"/>
      <w:u w:val="single"/>
      <w:lang w:val="ru-RU"/>
    </w:rPr>
  </w:style>
  <w:style w:type="paragraph" w:styleId="afffff5">
    <w:name w:val="Closing"/>
    <w:basedOn w:val="a2"/>
    <w:link w:val="afffff6"/>
    <w:semiHidden/>
    <w:rsid w:val="005A6BC8"/>
    <w:pPr>
      <w:ind w:left="4252" w:firstLine="709"/>
    </w:pPr>
    <w:rPr>
      <w:rFonts w:ascii="Arial" w:hAnsi="Arial" w:cs="Arial"/>
      <w:spacing w:val="-5"/>
      <w:lang w:eastAsia="en-US"/>
    </w:rPr>
  </w:style>
  <w:style w:type="paragraph" w:styleId="HTML8">
    <w:name w:val="HTML Preformatted"/>
    <w:basedOn w:val="a2"/>
    <w:link w:val="HTML9"/>
    <w:semiHidden/>
    <w:rsid w:val="005A6BC8"/>
    <w:pPr>
      <w:ind w:left="1080" w:firstLine="709"/>
    </w:pPr>
    <w:rPr>
      <w:rFonts w:ascii="Courier New" w:hAnsi="Courier New" w:cs="Courier New"/>
      <w:spacing w:val="-5"/>
      <w:lang w:eastAsia="en-US"/>
    </w:rPr>
  </w:style>
  <w:style w:type="character" w:styleId="afffff7">
    <w:name w:val="Strong"/>
    <w:basedOn w:val="a5"/>
    <w:uiPriority w:val="22"/>
    <w:qFormat/>
    <w:rsid w:val="005A6BC8"/>
    <w:rPr>
      <w:b/>
      <w:bCs/>
      <w:lang w:val="ru-RU"/>
    </w:rPr>
  </w:style>
  <w:style w:type="paragraph" w:styleId="afffff8">
    <w:name w:val="Plain Text"/>
    <w:aliases w:val=" Char"/>
    <w:basedOn w:val="a2"/>
    <w:link w:val="afffff9"/>
    <w:rsid w:val="005A6BC8"/>
    <w:pPr>
      <w:ind w:left="1080" w:firstLine="709"/>
    </w:pPr>
    <w:rPr>
      <w:rFonts w:ascii="Courier New" w:hAnsi="Courier New" w:cs="Courier New"/>
      <w:spacing w:val="-5"/>
      <w:lang w:eastAsia="en-US"/>
    </w:rPr>
  </w:style>
  <w:style w:type="character" w:styleId="HTMLa">
    <w:name w:val="HTML Cite"/>
    <w:basedOn w:val="a5"/>
    <w:semiHidden/>
    <w:rsid w:val="005A6BC8"/>
    <w:rPr>
      <w:i/>
      <w:iCs/>
      <w:lang w:val="ru-RU"/>
    </w:rPr>
  </w:style>
  <w:style w:type="paragraph" w:styleId="afffffa">
    <w:name w:val="E-mail Signature"/>
    <w:basedOn w:val="a2"/>
    <w:link w:val="afffffb"/>
    <w:semiHidden/>
    <w:rsid w:val="005A6BC8"/>
    <w:pPr>
      <w:ind w:left="1080" w:firstLine="709"/>
    </w:pPr>
    <w:rPr>
      <w:rFonts w:ascii="Arial" w:hAnsi="Arial" w:cs="Arial"/>
      <w:spacing w:val="-5"/>
      <w:lang w:eastAsia="en-US"/>
    </w:rPr>
  </w:style>
  <w:style w:type="paragraph" w:customStyle="1" w:styleId="17">
    <w:name w:val="Название объекта1"/>
    <w:basedOn w:val="a2"/>
    <w:semiHidden/>
    <w:locked/>
    <w:rsid w:val="005A6BC8"/>
    <w:pPr>
      <w:ind w:left="1080" w:firstLine="709"/>
    </w:pPr>
    <w:rPr>
      <w:rFonts w:ascii="Arial" w:hAnsi="Arial" w:cs="Arial"/>
      <w:spacing w:val="-5"/>
      <w:sz w:val="20"/>
      <w:szCs w:val="20"/>
    </w:rPr>
  </w:style>
  <w:style w:type="paragraph" w:customStyle="1" w:styleId="afffffc">
    <w:name w:val="Обычный в таблице Знак Знак"/>
    <w:basedOn w:val="a2"/>
    <w:link w:val="afffffd"/>
    <w:locked/>
    <w:rsid w:val="005A6BC8"/>
    <w:pPr>
      <w:ind w:hanging="6"/>
    </w:pPr>
  </w:style>
  <w:style w:type="character" w:customStyle="1" w:styleId="afffffe">
    <w:name w:val="Знак"/>
    <w:basedOn w:val="a5"/>
    <w:locked/>
    <w:rsid w:val="005A6BC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d">
    <w:name w:val="toc 2"/>
    <w:basedOn w:val="a2"/>
    <w:next w:val="a2"/>
    <w:autoRedefine/>
    <w:rsid w:val="005A6BC8"/>
    <w:pPr>
      <w:tabs>
        <w:tab w:val="left" w:pos="709"/>
        <w:tab w:val="right" w:pos="9639"/>
        <w:tab w:val="right" w:leader="dot" w:pos="9918"/>
      </w:tabs>
      <w:ind w:firstLine="0"/>
    </w:pPr>
    <w:rPr>
      <w:b/>
      <w:smallCaps/>
      <w:noProof/>
    </w:rPr>
  </w:style>
  <w:style w:type="paragraph" w:styleId="39">
    <w:name w:val="toc 3"/>
    <w:basedOn w:val="a2"/>
    <w:next w:val="a2"/>
    <w:link w:val="3a"/>
    <w:autoRedefine/>
    <w:rsid w:val="005A6BC8"/>
    <w:pPr>
      <w:tabs>
        <w:tab w:val="left" w:pos="709"/>
        <w:tab w:val="right" w:pos="9639"/>
        <w:tab w:val="right" w:leader="dot" w:pos="9918"/>
      </w:tabs>
      <w:ind w:firstLine="0"/>
    </w:pPr>
    <w:rPr>
      <w:b/>
      <w:iCs/>
      <w:noProof/>
    </w:rPr>
  </w:style>
  <w:style w:type="paragraph" w:styleId="46">
    <w:name w:val="toc 4"/>
    <w:basedOn w:val="a2"/>
    <w:next w:val="a2"/>
    <w:autoRedefine/>
    <w:rsid w:val="005A6BC8"/>
    <w:pPr>
      <w:ind w:left="840" w:firstLine="709"/>
    </w:pPr>
    <w:rPr>
      <w:sz w:val="18"/>
      <w:szCs w:val="18"/>
    </w:rPr>
  </w:style>
  <w:style w:type="paragraph" w:styleId="56">
    <w:name w:val="toc 5"/>
    <w:basedOn w:val="a2"/>
    <w:next w:val="a2"/>
    <w:autoRedefine/>
    <w:rsid w:val="005A6BC8"/>
    <w:pPr>
      <w:ind w:left="1120" w:firstLine="709"/>
    </w:pPr>
    <w:rPr>
      <w:sz w:val="18"/>
      <w:szCs w:val="18"/>
    </w:rPr>
  </w:style>
  <w:style w:type="paragraph" w:styleId="62">
    <w:name w:val="toc 6"/>
    <w:basedOn w:val="a2"/>
    <w:next w:val="a2"/>
    <w:autoRedefine/>
    <w:rsid w:val="005A6BC8"/>
    <w:pPr>
      <w:ind w:left="1400" w:firstLine="709"/>
    </w:pPr>
    <w:rPr>
      <w:sz w:val="18"/>
      <w:szCs w:val="18"/>
    </w:rPr>
  </w:style>
  <w:style w:type="paragraph" w:styleId="72">
    <w:name w:val="toc 7"/>
    <w:basedOn w:val="a2"/>
    <w:next w:val="a2"/>
    <w:autoRedefine/>
    <w:rsid w:val="005A6BC8"/>
    <w:pPr>
      <w:ind w:left="1680" w:firstLine="709"/>
    </w:pPr>
    <w:rPr>
      <w:sz w:val="18"/>
      <w:szCs w:val="18"/>
    </w:rPr>
  </w:style>
  <w:style w:type="paragraph" w:styleId="81">
    <w:name w:val="toc 8"/>
    <w:basedOn w:val="a2"/>
    <w:next w:val="a2"/>
    <w:autoRedefine/>
    <w:rsid w:val="005A6BC8"/>
    <w:pPr>
      <w:ind w:left="1960" w:firstLine="709"/>
    </w:pPr>
    <w:rPr>
      <w:sz w:val="18"/>
      <w:szCs w:val="18"/>
    </w:rPr>
  </w:style>
  <w:style w:type="paragraph" w:styleId="91">
    <w:name w:val="toc 9"/>
    <w:basedOn w:val="a2"/>
    <w:next w:val="a2"/>
    <w:autoRedefine/>
    <w:rsid w:val="005A6BC8"/>
    <w:pPr>
      <w:ind w:left="2240" w:firstLine="709"/>
    </w:pPr>
    <w:rPr>
      <w:sz w:val="18"/>
      <w:szCs w:val="18"/>
    </w:rPr>
  </w:style>
  <w:style w:type="paragraph" w:customStyle="1" w:styleId="210">
    <w:name w:val="Основной текст 21"/>
    <w:basedOn w:val="a2"/>
    <w:semiHidden/>
    <w:locked/>
    <w:rsid w:val="005A6BC8"/>
    <w:pPr>
      <w:ind w:left="426" w:hanging="426"/>
    </w:pPr>
    <w:rPr>
      <w:b/>
      <w:sz w:val="28"/>
      <w:szCs w:val="20"/>
    </w:rPr>
  </w:style>
  <w:style w:type="paragraph" w:customStyle="1" w:styleId="18">
    <w:name w:val="Цитата1"/>
    <w:basedOn w:val="a2"/>
    <w:locked/>
    <w:rsid w:val="005A6BC8"/>
    <w:pPr>
      <w:ind w:left="526" w:right="43" w:firstLine="709"/>
    </w:pPr>
    <w:rPr>
      <w:sz w:val="28"/>
      <w:szCs w:val="20"/>
    </w:rPr>
  </w:style>
  <w:style w:type="paragraph" w:customStyle="1" w:styleId="19">
    <w:name w:val="Маркированный список1"/>
    <w:basedOn w:val="a2"/>
    <w:semiHidden/>
    <w:locked/>
    <w:rsid w:val="005A6BC8"/>
    <w:pPr>
      <w:spacing w:before="100" w:beforeAutospacing="1" w:after="100" w:afterAutospacing="1"/>
      <w:ind w:firstLine="709"/>
    </w:pPr>
    <w:rPr>
      <w:sz w:val="28"/>
    </w:rPr>
  </w:style>
  <w:style w:type="paragraph" w:customStyle="1" w:styleId="1a">
    <w:name w:val="Нумерованный список1"/>
    <w:basedOn w:val="a2"/>
    <w:semiHidden/>
    <w:locked/>
    <w:rsid w:val="005A6BC8"/>
    <w:pPr>
      <w:spacing w:before="100" w:beforeAutospacing="1" w:after="100" w:afterAutospacing="1"/>
      <w:ind w:firstLine="709"/>
    </w:pPr>
    <w:rPr>
      <w:sz w:val="28"/>
    </w:rPr>
  </w:style>
  <w:style w:type="table" w:styleId="-1">
    <w:name w:val="Table Web 1"/>
    <w:basedOn w:val="a6"/>
    <w:semiHidden/>
    <w:locked/>
    <w:rsid w:val="005A6BC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6"/>
    <w:semiHidden/>
    <w:locked/>
    <w:rsid w:val="005A6BC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6"/>
    <w:semiHidden/>
    <w:locked/>
    <w:rsid w:val="005A6BC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Elegant"/>
    <w:basedOn w:val="a6"/>
    <w:semiHidden/>
    <w:locked/>
    <w:rsid w:val="005A6BC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Subtle 1"/>
    <w:basedOn w:val="a6"/>
    <w:semiHidden/>
    <w:locked/>
    <w:rsid w:val="005A6BC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ubtle 2"/>
    <w:basedOn w:val="a6"/>
    <w:semiHidden/>
    <w:locked/>
    <w:rsid w:val="005A6BC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lassic 1"/>
    <w:basedOn w:val="a6"/>
    <w:semiHidden/>
    <w:locked/>
    <w:rsid w:val="005A6BC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6"/>
    <w:semiHidden/>
    <w:locked/>
    <w:rsid w:val="005A6BC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6"/>
    <w:semiHidden/>
    <w:locked/>
    <w:rsid w:val="005A6BC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6"/>
    <w:semiHidden/>
    <w:locked/>
    <w:rsid w:val="005A6BC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3D effects 1"/>
    <w:basedOn w:val="a6"/>
    <w:semiHidden/>
    <w:locked/>
    <w:rsid w:val="005A6B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6"/>
    <w:semiHidden/>
    <w:locked/>
    <w:rsid w:val="005A6BC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6"/>
    <w:semiHidden/>
    <w:locked/>
    <w:rsid w:val="005A6B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Simple 1"/>
    <w:basedOn w:val="a6"/>
    <w:semiHidden/>
    <w:locked/>
    <w:rsid w:val="005A6BC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6"/>
    <w:semiHidden/>
    <w:locked/>
    <w:rsid w:val="005A6B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6"/>
    <w:semiHidden/>
    <w:locked/>
    <w:rsid w:val="005A6BC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f0">
    <w:name w:val="Table Grid"/>
    <w:basedOn w:val="a6"/>
    <w:locked/>
    <w:rsid w:val="005A6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Grid 1"/>
    <w:basedOn w:val="a6"/>
    <w:locked/>
    <w:rsid w:val="005A6BC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6"/>
    <w:semiHidden/>
    <w:locked/>
    <w:rsid w:val="005A6BC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6"/>
    <w:semiHidden/>
    <w:locked/>
    <w:rsid w:val="005A6BC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6"/>
    <w:semiHidden/>
    <w:locked/>
    <w:rsid w:val="005A6BC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6"/>
    <w:semiHidden/>
    <w:locked/>
    <w:rsid w:val="005A6BC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6"/>
    <w:semiHidden/>
    <w:locked/>
    <w:rsid w:val="005A6BC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6"/>
    <w:semiHidden/>
    <w:locked/>
    <w:rsid w:val="005A6BC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6"/>
    <w:semiHidden/>
    <w:locked/>
    <w:rsid w:val="005A6BC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Contemporary"/>
    <w:basedOn w:val="a6"/>
    <w:semiHidden/>
    <w:locked/>
    <w:rsid w:val="005A6BC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2">
    <w:name w:val="Table Professional"/>
    <w:basedOn w:val="a6"/>
    <w:semiHidden/>
    <w:locked/>
    <w:rsid w:val="005A6BC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ffffff3">
    <w:name w:val="Outline List 3"/>
    <w:basedOn w:val="a7"/>
    <w:semiHidden/>
    <w:locked/>
    <w:rsid w:val="005A6BC8"/>
  </w:style>
  <w:style w:type="table" w:styleId="1f0">
    <w:name w:val="Table Columns 1"/>
    <w:basedOn w:val="a6"/>
    <w:semiHidden/>
    <w:locked/>
    <w:rsid w:val="005A6BC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6"/>
    <w:semiHidden/>
    <w:locked/>
    <w:rsid w:val="005A6BC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6"/>
    <w:semiHidden/>
    <w:locked/>
    <w:rsid w:val="005A6BC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6"/>
    <w:semiHidden/>
    <w:locked/>
    <w:rsid w:val="005A6BC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6"/>
    <w:semiHidden/>
    <w:locked/>
    <w:rsid w:val="005A6BC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6"/>
    <w:semiHidden/>
    <w:locked/>
    <w:rsid w:val="005A6BC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6"/>
    <w:semiHidden/>
    <w:locked/>
    <w:rsid w:val="005A6BC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6"/>
    <w:semiHidden/>
    <w:locked/>
    <w:rsid w:val="005A6BC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6"/>
    <w:semiHidden/>
    <w:locked/>
    <w:rsid w:val="005A6BC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6"/>
    <w:semiHidden/>
    <w:locked/>
    <w:rsid w:val="005A6BC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6"/>
    <w:semiHidden/>
    <w:locked/>
    <w:rsid w:val="005A6BC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6"/>
    <w:semiHidden/>
    <w:locked/>
    <w:rsid w:val="005A6BC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6"/>
    <w:semiHidden/>
    <w:locked/>
    <w:rsid w:val="005A6BC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4">
    <w:name w:val="Table Theme"/>
    <w:basedOn w:val="a6"/>
    <w:semiHidden/>
    <w:locked/>
    <w:rsid w:val="005A6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1">
    <w:name w:val="Table Colorful 1"/>
    <w:basedOn w:val="a6"/>
    <w:semiHidden/>
    <w:locked/>
    <w:rsid w:val="005A6BC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6"/>
    <w:semiHidden/>
    <w:locked/>
    <w:rsid w:val="005A6BC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6"/>
    <w:semiHidden/>
    <w:locked/>
    <w:rsid w:val="005A6BC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12">
    <w:name w:val="Маркированный_1 Знак"/>
    <w:basedOn w:val="a2"/>
    <w:link w:val="121"/>
    <w:locked/>
    <w:rsid w:val="005A6BC8"/>
    <w:pPr>
      <w:numPr>
        <w:numId w:val="6"/>
      </w:numPr>
    </w:pPr>
  </w:style>
  <w:style w:type="character" w:customStyle="1" w:styleId="30">
    <w:name w:val="Заголовок 3 Знак"/>
    <w:aliases w:val=" Знак3 Знак, Знак3 Знак Знак Знак Знак"/>
    <w:basedOn w:val="a5"/>
    <w:link w:val="3"/>
    <w:rsid w:val="005A6BC8"/>
    <w:rPr>
      <w:b/>
      <w:sz w:val="24"/>
      <w:szCs w:val="24"/>
      <w:u w:val="single"/>
      <w:lang w:val="ru-RU" w:eastAsia="ru-RU" w:bidi="ar-SA"/>
    </w:rPr>
  </w:style>
  <w:style w:type="paragraph" w:customStyle="1" w:styleId="affffff5">
    <w:name w:val="Таблица"/>
    <w:basedOn w:val="a2"/>
    <w:qFormat/>
    <w:locked/>
    <w:rsid w:val="005A6BC8"/>
    <w:pPr>
      <w:spacing w:line="240" w:lineRule="auto"/>
      <w:ind w:firstLine="0"/>
    </w:pPr>
  </w:style>
  <w:style w:type="paragraph" w:customStyle="1" w:styleId="13">
    <w:name w:val="Маркированный_1 Знак Знак"/>
    <w:basedOn w:val="a2"/>
    <w:link w:val="1f2"/>
    <w:locked/>
    <w:rsid w:val="005A6BC8"/>
    <w:pPr>
      <w:numPr>
        <w:ilvl w:val="1"/>
        <w:numId w:val="7"/>
      </w:numPr>
      <w:tabs>
        <w:tab w:val="left" w:pos="900"/>
      </w:tabs>
    </w:pPr>
  </w:style>
  <w:style w:type="character" w:customStyle="1" w:styleId="1f3">
    <w:name w:val="Заголовок 1 Знак Знак Знак Знак"/>
    <w:basedOn w:val="a5"/>
    <w:locked/>
    <w:rsid w:val="005A6BC8"/>
    <w:rPr>
      <w:bCs/>
      <w:sz w:val="28"/>
      <w:szCs w:val="28"/>
      <w:lang w:val="ru-RU" w:eastAsia="ru-RU" w:bidi="ar-SA"/>
    </w:rPr>
  </w:style>
  <w:style w:type="paragraph" w:customStyle="1" w:styleId="1f4">
    <w:name w:val="Заголовок_1 Знак Знак"/>
    <w:basedOn w:val="a2"/>
    <w:link w:val="1f5"/>
    <w:locked/>
    <w:rsid w:val="005A6BC8"/>
    <w:pPr>
      <w:ind w:firstLine="709"/>
    </w:pPr>
    <w:rPr>
      <w:b/>
      <w:caps/>
    </w:rPr>
  </w:style>
  <w:style w:type="character" w:customStyle="1" w:styleId="1f5">
    <w:name w:val="Заголовок_1 Знак Знак Знак"/>
    <w:basedOn w:val="a5"/>
    <w:link w:val="1f4"/>
    <w:rsid w:val="005A6BC8"/>
    <w:rPr>
      <w:b/>
      <w:caps/>
      <w:sz w:val="24"/>
      <w:szCs w:val="24"/>
      <w:lang w:val="ru-RU" w:eastAsia="ru-RU" w:bidi="ar-SA"/>
    </w:rPr>
  </w:style>
  <w:style w:type="paragraph" w:customStyle="1" w:styleId="affffff6">
    <w:name w:val="Подчеркнутый Знак"/>
    <w:basedOn w:val="a2"/>
    <w:link w:val="affffff7"/>
    <w:locked/>
    <w:rsid w:val="005A6BC8"/>
    <w:pPr>
      <w:ind w:firstLine="709"/>
    </w:pPr>
    <w:rPr>
      <w:u w:val="single"/>
    </w:rPr>
  </w:style>
  <w:style w:type="character" w:customStyle="1" w:styleId="affffff7">
    <w:name w:val="Подчеркнутый Знак Знак"/>
    <w:basedOn w:val="a5"/>
    <w:link w:val="affffff6"/>
    <w:rsid w:val="005A6BC8"/>
    <w:rPr>
      <w:sz w:val="24"/>
      <w:szCs w:val="24"/>
      <w:u w:val="single"/>
      <w:lang w:val="ru-RU" w:eastAsia="ru-RU" w:bidi="ar-SA"/>
    </w:rPr>
  </w:style>
  <w:style w:type="paragraph" w:customStyle="1" w:styleId="xl47">
    <w:name w:val="xl47"/>
    <w:basedOn w:val="a2"/>
    <w:locked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</w:style>
  <w:style w:type="paragraph" w:customStyle="1" w:styleId="ConsTitle">
    <w:name w:val="ConsTitle"/>
    <w:locked/>
    <w:rsid w:val="005A6BC8"/>
    <w:pPr>
      <w:widowControl w:val="0"/>
      <w:autoSpaceDE w:val="0"/>
      <w:autoSpaceDN w:val="0"/>
      <w:adjustRightInd w:val="0"/>
      <w:spacing w:line="360" w:lineRule="auto"/>
      <w:ind w:right="19772" w:firstLine="567"/>
      <w:jc w:val="both"/>
    </w:pPr>
    <w:rPr>
      <w:rFonts w:ascii="Arial" w:hAnsi="Arial" w:cs="Arial"/>
      <w:b/>
      <w:bCs/>
      <w:sz w:val="16"/>
      <w:szCs w:val="16"/>
    </w:rPr>
  </w:style>
  <w:style w:type="character" w:customStyle="1" w:styleId="1f2">
    <w:name w:val="Маркированный_1 Знак Знак Знак"/>
    <w:basedOn w:val="a5"/>
    <w:link w:val="13"/>
    <w:rsid w:val="005A6BC8"/>
    <w:rPr>
      <w:sz w:val="24"/>
      <w:szCs w:val="24"/>
    </w:rPr>
  </w:style>
  <w:style w:type="character" w:customStyle="1" w:styleId="21">
    <w:name w:val="Заголовок 2 Знак"/>
    <w:aliases w:val=" Знак2 Знак, Знак2 Знак Знак Знак Знак, Знак2 Знак1 Знак"/>
    <w:basedOn w:val="a5"/>
    <w:link w:val="2"/>
    <w:rsid w:val="005A6BC8"/>
    <w:rPr>
      <w:b/>
      <w:bCs/>
      <w:sz w:val="24"/>
      <w:szCs w:val="24"/>
      <w:lang w:val="ru-RU" w:eastAsia="ru-RU" w:bidi="ar-SA"/>
    </w:rPr>
  </w:style>
  <w:style w:type="character" w:customStyle="1" w:styleId="2f5">
    <w:name w:val="Подчеркнутый Знак Знак2"/>
    <w:basedOn w:val="a5"/>
    <w:locked/>
    <w:rsid w:val="005A6BC8"/>
    <w:rPr>
      <w:sz w:val="24"/>
      <w:szCs w:val="24"/>
      <w:u w:val="single"/>
      <w:lang w:val="ru-RU" w:eastAsia="ru-RU" w:bidi="ar-SA"/>
    </w:rPr>
  </w:style>
  <w:style w:type="paragraph" w:customStyle="1" w:styleId="1f6">
    <w:name w:val="Заголовок_1"/>
    <w:basedOn w:val="a2"/>
    <w:locked/>
    <w:rsid w:val="005A6BC8"/>
    <w:pPr>
      <w:ind w:firstLine="709"/>
    </w:pPr>
    <w:rPr>
      <w:b/>
      <w:caps/>
    </w:rPr>
  </w:style>
  <w:style w:type="character" w:customStyle="1" w:styleId="af7">
    <w:name w:val="Основной текст Знак"/>
    <w:aliases w:val=" Знак1 Знак Знак Знак Знак Знак, Знак1 Знак Знак Знак Знак1, Знак1 Знак Знак,Знак1 Знак Знак Знак2,Знак1 Знак Знак Знак Знак"/>
    <w:basedOn w:val="a5"/>
    <w:link w:val="a4"/>
    <w:rsid w:val="005A6BC8"/>
    <w:rPr>
      <w:sz w:val="24"/>
      <w:szCs w:val="24"/>
      <w:lang w:val="ru-RU" w:eastAsia="ru-RU" w:bidi="ar-SA"/>
    </w:rPr>
  </w:style>
  <w:style w:type="character" w:customStyle="1" w:styleId="3f1">
    <w:name w:val="Знак3"/>
    <w:basedOn w:val="a5"/>
    <w:locked/>
    <w:rsid w:val="005A6BC8"/>
    <w:rPr>
      <w:sz w:val="24"/>
      <w:szCs w:val="24"/>
      <w:lang w:val="ru-RU" w:eastAsia="ru-RU" w:bidi="ar-SA"/>
    </w:rPr>
  </w:style>
  <w:style w:type="character" w:customStyle="1" w:styleId="1f7">
    <w:name w:val="Знак Знак Знак1"/>
    <w:basedOn w:val="a5"/>
    <w:locked/>
    <w:rsid w:val="005A6BC8"/>
    <w:rPr>
      <w:sz w:val="24"/>
      <w:szCs w:val="24"/>
      <w:lang w:val="ru-RU" w:eastAsia="ru-RU" w:bidi="ar-SA"/>
    </w:rPr>
  </w:style>
  <w:style w:type="character" w:customStyle="1" w:styleId="110">
    <w:name w:val="Маркированный_1 Знак Знак Знак1"/>
    <w:basedOn w:val="a5"/>
    <w:locked/>
    <w:rsid w:val="005A6BC8"/>
    <w:rPr>
      <w:sz w:val="24"/>
      <w:szCs w:val="24"/>
      <w:lang w:val="ru-RU" w:eastAsia="ru-RU" w:bidi="ar-SA"/>
    </w:rPr>
  </w:style>
  <w:style w:type="character" w:customStyle="1" w:styleId="affffff8">
    <w:name w:val="Знак Знак Знак Знак"/>
    <w:basedOn w:val="a5"/>
    <w:locked/>
    <w:rsid w:val="005A6BC8"/>
    <w:rPr>
      <w:sz w:val="24"/>
      <w:szCs w:val="24"/>
      <w:lang w:val="ru-RU" w:eastAsia="ru-RU" w:bidi="ar-SA"/>
    </w:rPr>
  </w:style>
  <w:style w:type="character" w:customStyle="1" w:styleId="affffff9">
    <w:name w:val="Знак Знак"/>
    <w:basedOn w:val="a5"/>
    <w:locked/>
    <w:rsid w:val="005A6BC8"/>
    <w:rPr>
      <w:sz w:val="24"/>
      <w:szCs w:val="24"/>
      <w:lang w:val="ru-RU" w:eastAsia="ru-RU" w:bidi="ar-SA"/>
    </w:rPr>
  </w:style>
  <w:style w:type="character" w:customStyle="1" w:styleId="211">
    <w:name w:val="21"/>
    <w:basedOn w:val="a5"/>
    <w:locked/>
    <w:rsid w:val="005A6BC8"/>
    <w:rPr>
      <w:rFonts w:ascii="Tahoma" w:hAnsi="Tahoma" w:cs="Tahoma" w:hint="default"/>
      <w:b w:val="0"/>
      <w:bCs w:val="0"/>
      <w:i w:val="0"/>
      <w:iCs w:val="0"/>
      <w:smallCaps w:val="0"/>
      <w:sz w:val="31"/>
      <w:szCs w:val="31"/>
    </w:rPr>
  </w:style>
  <w:style w:type="paragraph" w:customStyle="1" w:styleId="ConsPlusTitle">
    <w:name w:val="ConsPlusTitle"/>
    <w:locked/>
    <w:rsid w:val="005A6BC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locked/>
    <w:rsid w:val="005A6BC8"/>
    <w:pPr>
      <w:autoSpaceDE w:val="0"/>
      <w:autoSpaceDN w:val="0"/>
      <w:adjustRightInd w:val="0"/>
      <w:spacing w:line="36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xl24">
    <w:name w:val="xl24"/>
    <w:basedOn w:val="a2"/>
    <w:locked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</w:style>
  <w:style w:type="paragraph" w:customStyle="1" w:styleId="xl25">
    <w:name w:val="xl25"/>
    <w:basedOn w:val="a2"/>
    <w:locked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</w:style>
  <w:style w:type="paragraph" w:customStyle="1" w:styleId="xl26">
    <w:name w:val="xl26"/>
    <w:basedOn w:val="a2"/>
    <w:locked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</w:style>
  <w:style w:type="paragraph" w:customStyle="1" w:styleId="xl27">
    <w:name w:val="xl27"/>
    <w:basedOn w:val="a2"/>
    <w:locked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</w:style>
  <w:style w:type="paragraph" w:customStyle="1" w:styleId="xl28">
    <w:name w:val="xl28"/>
    <w:basedOn w:val="a2"/>
    <w:locked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</w:style>
  <w:style w:type="paragraph" w:customStyle="1" w:styleId="xl29">
    <w:name w:val="xl29"/>
    <w:basedOn w:val="a2"/>
    <w:locked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</w:style>
  <w:style w:type="paragraph" w:customStyle="1" w:styleId="xl30">
    <w:name w:val="xl30"/>
    <w:basedOn w:val="a2"/>
    <w:locked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</w:style>
  <w:style w:type="paragraph" w:customStyle="1" w:styleId="xl31">
    <w:name w:val="xl31"/>
    <w:basedOn w:val="a2"/>
    <w:locked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</w:style>
  <w:style w:type="paragraph" w:customStyle="1" w:styleId="xl32">
    <w:name w:val="xl32"/>
    <w:basedOn w:val="a2"/>
    <w:locked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</w:style>
  <w:style w:type="paragraph" w:customStyle="1" w:styleId="xl33">
    <w:name w:val="xl33"/>
    <w:basedOn w:val="a2"/>
    <w:locked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</w:style>
  <w:style w:type="paragraph" w:customStyle="1" w:styleId="xl34">
    <w:name w:val="xl34"/>
    <w:basedOn w:val="a2"/>
    <w:locked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</w:style>
  <w:style w:type="paragraph" w:customStyle="1" w:styleId="xl35">
    <w:name w:val="xl35"/>
    <w:basedOn w:val="a2"/>
    <w:locked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</w:style>
  <w:style w:type="paragraph" w:customStyle="1" w:styleId="xl36">
    <w:name w:val="xl36"/>
    <w:basedOn w:val="a2"/>
    <w:locked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</w:rPr>
  </w:style>
  <w:style w:type="paragraph" w:customStyle="1" w:styleId="xl37">
    <w:name w:val="xl37"/>
    <w:basedOn w:val="a2"/>
    <w:locked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</w:style>
  <w:style w:type="paragraph" w:customStyle="1" w:styleId="xl38">
    <w:name w:val="xl38"/>
    <w:basedOn w:val="a2"/>
    <w:semiHidden/>
    <w:locked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</w:rPr>
  </w:style>
  <w:style w:type="paragraph" w:customStyle="1" w:styleId="xl39">
    <w:name w:val="xl39"/>
    <w:basedOn w:val="a2"/>
    <w:semiHidden/>
    <w:locked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</w:rPr>
  </w:style>
  <w:style w:type="paragraph" w:customStyle="1" w:styleId="xl40">
    <w:name w:val="xl40"/>
    <w:basedOn w:val="a2"/>
    <w:semiHidden/>
    <w:locked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</w:style>
  <w:style w:type="paragraph" w:customStyle="1" w:styleId="xl41">
    <w:name w:val="xl41"/>
    <w:basedOn w:val="a2"/>
    <w:semiHidden/>
    <w:locked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42">
    <w:name w:val="xl42"/>
    <w:basedOn w:val="a2"/>
    <w:semiHidden/>
    <w:locked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</w:style>
  <w:style w:type="paragraph" w:customStyle="1" w:styleId="xl43">
    <w:name w:val="xl43"/>
    <w:basedOn w:val="a2"/>
    <w:semiHidden/>
    <w:locked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</w:style>
  <w:style w:type="paragraph" w:customStyle="1" w:styleId="xl44">
    <w:name w:val="xl44"/>
    <w:basedOn w:val="a2"/>
    <w:semiHidden/>
    <w:locked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</w:style>
  <w:style w:type="paragraph" w:customStyle="1" w:styleId="xl45">
    <w:name w:val="xl45"/>
    <w:basedOn w:val="a2"/>
    <w:semiHidden/>
    <w:locked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</w:style>
  <w:style w:type="paragraph" w:customStyle="1" w:styleId="xl46">
    <w:name w:val="xl46"/>
    <w:basedOn w:val="a2"/>
    <w:semiHidden/>
    <w:locked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</w:style>
  <w:style w:type="paragraph" w:customStyle="1" w:styleId="font5">
    <w:name w:val="font5"/>
    <w:basedOn w:val="a2"/>
    <w:locked/>
    <w:rsid w:val="005A6BC8"/>
    <w:pPr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xl48">
    <w:name w:val="xl48"/>
    <w:basedOn w:val="a2"/>
    <w:semiHidden/>
    <w:locked/>
    <w:rsid w:val="005A6B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</w:style>
  <w:style w:type="paragraph" w:customStyle="1" w:styleId="xl49">
    <w:name w:val="xl49"/>
    <w:basedOn w:val="a2"/>
    <w:semiHidden/>
    <w:locked/>
    <w:rsid w:val="005A6B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</w:style>
  <w:style w:type="paragraph" w:customStyle="1" w:styleId="xl50">
    <w:name w:val="xl50"/>
    <w:basedOn w:val="a2"/>
    <w:semiHidden/>
    <w:locked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</w:rPr>
  </w:style>
  <w:style w:type="paragraph" w:customStyle="1" w:styleId="xl51">
    <w:name w:val="xl51"/>
    <w:basedOn w:val="a2"/>
    <w:semiHidden/>
    <w:locked/>
    <w:rsid w:val="005A6B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</w:style>
  <w:style w:type="paragraph" w:customStyle="1" w:styleId="xl52">
    <w:name w:val="xl52"/>
    <w:basedOn w:val="a2"/>
    <w:semiHidden/>
    <w:locked/>
    <w:rsid w:val="005A6B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</w:style>
  <w:style w:type="paragraph" w:customStyle="1" w:styleId="xl53">
    <w:name w:val="xl53"/>
    <w:basedOn w:val="a2"/>
    <w:semiHidden/>
    <w:locked/>
    <w:rsid w:val="005A6B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b/>
      <w:bCs/>
      <w:color w:val="FF0000"/>
    </w:rPr>
  </w:style>
  <w:style w:type="paragraph" w:customStyle="1" w:styleId="xl54">
    <w:name w:val="xl54"/>
    <w:basedOn w:val="a2"/>
    <w:semiHidden/>
    <w:locked/>
    <w:rsid w:val="005A6B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b/>
      <w:bCs/>
      <w:color w:val="FF0000"/>
    </w:rPr>
  </w:style>
  <w:style w:type="paragraph" w:customStyle="1" w:styleId="xl55">
    <w:name w:val="xl55"/>
    <w:basedOn w:val="a2"/>
    <w:semiHidden/>
    <w:locked/>
    <w:rsid w:val="005A6B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</w:rPr>
  </w:style>
  <w:style w:type="character" w:customStyle="1" w:styleId="affffffa">
    <w:name w:val="Знак Знак Знак"/>
    <w:basedOn w:val="a5"/>
    <w:locked/>
    <w:rsid w:val="005A6BC8"/>
    <w:rPr>
      <w:b/>
      <w:sz w:val="24"/>
      <w:szCs w:val="24"/>
      <w:u w:val="single"/>
      <w:lang w:val="ru-RU" w:eastAsia="ru-RU" w:bidi="ar-SA"/>
    </w:rPr>
  </w:style>
  <w:style w:type="character" w:customStyle="1" w:styleId="afffffd">
    <w:name w:val="Обычный в таблице Знак Знак Знак"/>
    <w:basedOn w:val="a5"/>
    <w:link w:val="afffffc"/>
    <w:rsid w:val="005A6BC8"/>
    <w:rPr>
      <w:sz w:val="24"/>
      <w:szCs w:val="24"/>
      <w:lang w:val="ru-RU" w:eastAsia="ru-RU" w:bidi="ar-SA"/>
    </w:rPr>
  </w:style>
  <w:style w:type="paragraph" w:customStyle="1" w:styleId="S5">
    <w:name w:val="S_Маркированный"/>
    <w:basedOn w:val="afff9"/>
    <w:link w:val="S6"/>
    <w:autoRedefine/>
    <w:locked/>
    <w:rsid w:val="00FD390A"/>
    <w:pPr>
      <w:numPr>
        <w:numId w:val="0"/>
      </w:numPr>
      <w:tabs>
        <w:tab w:val="left" w:pos="-180"/>
      </w:tabs>
      <w:ind w:firstLine="540"/>
      <w:jc w:val="both"/>
    </w:pPr>
  </w:style>
  <w:style w:type="paragraph" w:customStyle="1" w:styleId="S7">
    <w:name w:val="S_Обычный Знак Знак"/>
    <w:basedOn w:val="a2"/>
    <w:link w:val="S8"/>
    <w:locked/>
    <w:rsid w:val="005A6BC8"/>
    <w:pPr>
      <w:ind w:firstLine="709"/>
    </w:pPr>
  </w:style>
  <w:style w:type="character" w:customStyle="1" w:styleId="S8">
    <w:name w:val="S_Обычный Знак Знак Знак"/>
    <w:basedOn w:val="a5"/>
    <w:link w:val="S7"/>
    <w:rsid w:val="005A6BC8"/>
    <w:rPr>
      <w:sz w:val="24"/>
      <w:szCs w:val="24"/>
      <w:lang w:val="ru-RU" w:eastAsia="ru-RU" w:bidi="ar-SA"/>
    </w:rPr>
  </w:style>
  <w:style w:type="character" w:customStyle="1" w:styleId="S6">
    <w:name w:val="S_Маркированный Знак"/>
    <w:basedOn w:val="a5"/>
    <w:link w:val="S5"/>
    <w:rsid w:val="00FD390A"/>
    <w:rPr>
      <w:sz w:val="24"/>
      <w:szCs w:val="24"/>
    </w:rPr>
  </w:style>
  <w:style w:type="character" w:customStyle="1" w:styleId="121">
    <w:name w:val="Маркированный_1 Знак Знак2"/>
    <w:basedOn w:val="a5"/>
    <w:link w:val="12"/>
    <w:rsid w:val="005A6BC8"/>
    <w:rPr>
      <w:sz w:val="24"/>
      <w:szCs w:val="24"/>
    </w:rPr>
  </w:style>
  <w:style w:type="paragraph" w:customStyle="1" w:styleId="S10">
    <w:name w:val="S_Заголовок 1"/>
    <w:basedOn w:val="a2"/>
    <w:autoRedefine/>
    <w:locked/>
    <w:rsid w:val="005E57E6"/>
    <w:pPr>
      <w:spacing w:line="240" w:lineRule="auto"/>
      <w:ind w:left="601" w:firstLine="0"/>
      <w:jc w:val="left"/>
    </w:pPr>
    <w:rPr>
      <w:b/>
      <w:caps/>
    </w:rPr>
  </w:style>
  <w:style w:type="paragraph" w:customStyle="1" w:styleId="S20">
    <w:name w:val="S_Заголовок 2"/>
    <w:basedOn w:val="2"/>
    <w:next w:val="S10"/>
    <w:link w:val="S21"/>
    <w:autoRedefine/>
    <w:locked/>
    <w:rsid w:val="00B36EC2"/>
    <w:pPr>
      <w:tabs>
        <w:tab w:val="num" w:pos="960"/>
        <w:tab w:val="left" w:pos="2805"/>
        <w:tab w:val="center" w:pos="4960"/>
      </w:tabs>
      <w:spacing w:line="240" w:lineRule="auto"/>
      <w:ind w:left="0"/>
      <w:contextualSpacing/>
    </w:pPr>
    <w:rPr>
      <w:bCs w:val="0"/>
      <w:smallCaps/>
    </w:rPr>
  </w:style>
  <w:style w:type="paragraph" w:customStyle="1" w:styleId="S30">
    <w:name w:val="S_Заголовок 3 Знак"/>
    <w:basedOn w:val="3"/>
    <w:link w:val="S31"/>
    <w:locked/>
    <w:rsid w:val="005A6BC8"/>
    <w:pPr>
      <w:numPr>
        <w:ilvl w:val="2"/>
        <w:numId w:val="8"/>
      </w:numPr>
      <w:tabs>
        <w:tab w:val="clear" w:pos="1800"/>
        <w:tab w:val="num" w:pos="360"/>
      </w:tabs>
      <w:ind w:left="360" w:hanging="360"/>
      <w:jc w:val="left"/>
    </w:pPr>
    <w:rPr>
      <w:b w:val="0"/>
    </w:rPr>
  </w:style>
  <w:style w:type="paragraph" w:customStyle="1" w:styleId="S4">
    <w:name w:val="S_Заголовок 4 Знак"/>
    <w:basedOn w:val="40"/>
    <w:link w:val="S40"/>
    <w:locked/>
    <w:rsid w:val="005A6BC8"/>
    <w:pPr>
      <w:numPr>
        <w:ilvl w:val="3"/>
        <w:numId w:val="8"/>
      </w:numPr>
      <w:tabs>
        <w:tab w:val="clear" w:pos="1800"/>
        <w:tab w:val="num" w:pos="360"/>
      </w:tabs>
      <w:spacing w:line="240" w:lineRule="auto"/>
      <w:ind w:left="360" w:hanging="360"/>
      <w:jc w:val="left"/>
    </w:pPr>
    <w:rPr>
      <w:b w:val="0"/>
      <w:i/>
      <w:u w:val="none"/>
    </w:rPr>
  </w:style>
  <w:style w:type="character" w:customStyle="1" w:styleId="S9">
    <w:name w:val="S_Заголовок таблицы Знак Знак"/>
    <w:basedOn w:val="S8"/>
    <w:link w:val="Sa"/>
    <w:rsid w:val="005A6BC8"/>
    <w:rPr>
      <w:sz w:val="24"/>
      <w:szCs w:val="24"/>
      <w:u w:val="single"/>
      <w:lang w:val="ru-RU" w:eastAsia="ru-RU" w:bidi="ar-SA"/>
    </w:rPr>
  </w:style>
  <w:style w:type="paragraph" w:customStyle="1" w:styleId="Sa">
    <w:name w:val="S_Заголовок таблицы Знак"/>
    <w:basedOn w:val="S7"/>
    <w:link w:val="S9"/>
    <w:locked/>
    <w:rsid w:val="005A6BC8"/>
    <w:rPr>
      <w:u w:val="single"/>
    </w:rPr>
  </w:style>
  <w:style w:type="paragraph" w:customStyle="1" w:styleId="Sb">
    <w:name w:val="S_Таблица Знак"/>
    <w:basedOn w:val="a2"/>
    <w:link w:val="Sc"/>
    <w:locked/>
    <w:rsid w:val="005A6BC8"/>
    <w:pPr>
      <w:tabs>
        <w:tab w:val="num" w:pos="9936"/>
      </w:tabs>
      <w:ind w:right="-158" w:firstLine="0"/>
      <w:jc w:val="right"/>
    </w:pPr>
  </w:style>
  <w:style w:type="paragraph" w:customStyle="1" w:styleId="S">
    <w:name w:val="S_рисунок"/>
    <w:basedOn w:val="a2"/>
    <w:autoRedefine/>
    <w:locked/>
    <w:rsid w:val="005A6BC8"/>
    <w:pPr>
      <w:numPr>
        <w:numId w:val="27"/>
      </w:numPr>
      <w:ind w:left="567" w:hanging="567"/>
    </w:pPr>
    <w:rPr>
      <w:rFonts w:eastAsia="Calibri"/>
      <w:lang w:eastAsia="en-US"/>
    </w:rPr>
  </w:style>
  <w:style w:type="character" w:customStyle="1" w:styleId="Sc">
    <w:name w:val="S_Таблица Знак Знак"/>
    <w:basedOn w:val="a5"/>
    <w:link w:val="Sb"/>
    <w:rsid w:val="005A6BC8"/>
    <w:rPr>
      <w:sz w:val="24"/>
      <w:szCs w:val="24"/>
      <w:lang w:val="ru-RU" w:eastAsia="ru-RU" w:bidi="ar-SA"/>
    </w:rPr>
  </w:style>
  <w:style w:type="character" w:customStyle="1" w:styleId="S11">
    <w:name w:val="S_Маркированный Знак1"/>
    <w:basedOn w:val="a5"/>
    <w:locked/>
    <w:rsid w:val="005A6BC8"/>
    <w:rPr>
      <w:sz w:val="24"/>
      <w:szCs w:val="24"/>
      <w:lang w:val="ru-RU" w:eastAsia="ru-RU" w:bidi="ar-SA"/>
    </w:rPr>
  </w:style>
  <w:style w:type="paragraph" w:customStyle="1" w:styleId="S222">
    <w:name w:val="Стиль S_Маркированный + полужирный Первая строка:  222 см"/>
    <w:basedOn w:val="a2"/>
    <w:locked/>
    <w:rsid w:val="005A6BC8"/>
    <w:pPr>
      <w:numPr>
        <w:numId w:val="9"/>
      </w:numPr>
    </w:pPr>
  </w:style>
  <w:style w:type="numbering" w:customStyle="1" w:styleId="1f8">
    <w:name w:val="Нет списка1"/>
    <w:next w:val="a7"/>
    <w:semiHidden/>
    <w:locked/>
    <w:rsid w:val="005A6BC8"/>
  </w:style>
  <w:style w:type="paragraph" w:customStyle="1" w:styleId="Sd">
    <w:name w:val="S_Титульный"/>
    <w:basedOn w:val="affb"/>
    <w:locked/>
    <w:rsid w:val="005A6BC8"/>
    <w:pPr>
      <w:keepNext w:val="0"/>
      <w:keepLines w:val="0"/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kern w:val="0"/>
      <w:sz w:val="24"/>
      <w:szCs w:val="24"/>
      <w:lang w:eastAsia="ru-RU"/>
    </w:rPr>
  </w:style>
  <w:style w:type="numbering" w:customStyle="1" w:styleId="2f6">
    <w:name w:val="Нет списка2"/>
    <w:next w:val="a7"/>
    <w:semiHidden/>
    <w:locked/>
    <w:rsid w:val="005A6BC8"/>
  </w:style>
  <w:style w:type="paragraph" w:customStyle="1" w:styleId="affffffb">
    <w:name w:val="Обычный в таблице"/>
    <w:basedOn w:val="a2"/>
    <w:link w:val="affffffc"/>
    <w:locked/>
    <w:rsid w:val="005A6BC8"/>
    <w:pPr>
      <w:ind w:firstLine="709"/>
    </w:pPr>
    <w:rPr>
      <w:sz w:val="28"/>
      <w:szCs w:val="28"/>
    </w:rPr>
  </w:style>
  <w:style w:type="character" w:customStyle="1" w:styleId="S31">
    <w:name w:val="S_Заголовок 3 Знак Знак"/>
    <w:basedOn w:val="a5"/>
    <w:link w:val="S30"/>
    <w:rsid w:val="005A6BC8"/>
    <w:rPr>
      <w:sz w:val="24"/>
      <w:szCs w:val="24"/>
      <w:u w:val="single"/>
    </w:rPr>
  </w:style>
  <w:style w:type="paragraph" w:customStyle="1" w:styleId="Se">
    <w:name w:val="S_Обычный в таблице Знак"/>
    <w:basedOn w:val="a2"/>
    <w:link w:val="Sf"/>
    <w:locked/>
    <w:rsid w:val="005A6BC8"/>
    <w:pPr>
      <w:ind w:firstLine="0"/>
    </w:pPr>
  </w:style>
  <w:style w:type="character" w:customStyle="1" w:styleId="Sf">
    <w:name w:val="S_Обычный в таблице Знак Знак"/>
    <w:basedOn w:val="a5"/>
    <w:link w:val="Se"/>
    <w:rsid w:val="005A6BC8"/>
    <w:rPr>
      <w:sz w:val="24"/>
      <w:szCs w:val="24"/>
      <w:lang w:val="ru-RU" w:eastAsia="ru-RU" w:bidi="ar-SA"/>
    </w:rPr>
  </w:style>
  <w:style w:type="paragraph" w:customStyle="1" w:styleId="xl56">
    <w:name w:val="xl56"/>
    <w:basedOn w:val="a2"/>
    <w:locked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</w:style>
  <w:style w:type="paragraph" w:customStyle="1" w:styleId="xl57">
    <w:name w:val="xl57"/>
    <w:basedOn w:val="a2"/>
    <w:locked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</w:style>
  <w:style w:type="paragraph" w:customStyle="1" w:styleId="xl58">
    <w:name w:val="xl58"/>
    <w:basedOn w:val="a2"/>
    <w:locked/>
    <w:rsid w:val="005A6B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b/>
      <w:bCs/>
    </w:rPr>
  </w:style>
  <w:style w:type="paragraph" w:customStyle="1" w:styleId="xl59">
    <w:name w:val="xl59"/>
    <w:basedOn w:val="a2"/>
    <w:locked/>
    <w:rsid w:val="005A6B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b/>
      <w:bCs/>
    </w:rPr>
  </w:style>
  <w:style w:type="paragraph" w:customStyle="1" w:styleId="xl60">
    <w:name w:val="xl60"/>
    <w:basedOn w:val="a2"/>
    <w:locked/>
    <w:rsid w:val="005A6B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b/>
      <w:bCs/>
      <w:color w:val="FF0000"/>
    </w:rPr>
  </w:style>
  <w:style w:type="paragraph" w:customStyle="1" w:styleId="xl61">
    <w:name w:val="xl61"/>
    <w:basedOn w:val="a2"/>
    <w:locked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62">
    <w:name w:val="xl62"/>
    <w:basedOn w:val="a2"/>
    <w:locked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b/>
      <w:bCs/>
    </w:rPr>
  </w:style>
  <w:style w:type="paragraph" w:customStyle="1" w:styleId="xl63">
    <w:name w:val="xl63"/>
    <w:basedOn w:val="a2"/>
    <w:locked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</w:style>
  <w:style w:type="paragraph" w:customStyle="1" w:styleId="xl64">
    <w:name w:val="xl64"/>
    <w:basedOn w:val="a2"/>
    <w:locked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b/>
      <w:bCs/>
    </w:rPr>
  </w:style>
  <w:style w:type="paragraph" w:customStyle="1" w:styleId="xl65">
    <w:name w:val="xl65"/>
    <w:basedOn w:val="a2"/>
    <w:locked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</w:style>
  <w:style w:type="paragraph" w:customStyle="1" w:styleId="xl66">
    <w:name w:val="xl66"/>
    <w:basedOn w:val="a2"/>
    <w:locked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b/>
      <w:bCs/>
    </w:rPr>
  </w:style>
  <w:style w:type="paragraph" w:customStyle="1" w:styleId="xl67">
    <w:name w:val="xl67"/>
    <w:basedOn w:val="a2"/>
    <w:locked/>
    <w:rsid w:val="005A6B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68">
    <w:name w:val="xl68"/>
    <w:basedOn w:val="a2"/>
    <w:locked/>
    <w:rsid w:val="005A6B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</w:style>
  <w:style w:type="paragraph" w:customStyle="1" w:styleId="xl69">
    <w:name w:val="xl69"/>
    <w:basedOn w:val="a2"/>
    <w:locked/>
    <w:rsid w:val="005A6B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</w:style>
  <w:style w:type="paragraph" w:customStyle="1" w:styleId="xl70">
    <w:name w:val="xl70"/>
    <w:basedOn w:val="a2"/>
    <w:locked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u w:val="single"/>
    </w:rPr>
  </w:style>
  <w:style w:type="paragraph" w:customStyle="1" w:styleId="xl71">
    <w:name w:val="xl71"/>
    <w:basedOn w:val="a2"/>
    <w:locked/>
    <w:rsid w:val="005A6B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b/>
      <w:bCs/>
    </w:rPr>
  </w:style>
  <w:style w:type="paragraph" w:customStyle="1" w:styleId="xl72">
    <w:name w:val="xl72"/>
    <w:basedOn w:val="a2"/>
    <w:locked/>
    <w:rsid w:val="005A6B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b/>
      <w:bCs/>
    </w:rPr>
  </w:style>
  <w:style w:type="paragraph" w:customStyle="1" w:styleId="xl73">
    <w:name w:val="xl73"/>
    <w:basedOn w:val="a2"/>
    <w:locked/>
    <w:rsid w:val="005A6B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b/>
      <w:bCs/>
    </w:rPr>
  </w:style>
  <w:style w:type="paragraph" w:customStyle="1" w:styleId="xl74">
    <w:name w:val="xl74"/>
    <w:basedOn w:val="a2"/>
    <w:locked/>
    <w:rsid w:val="005A6B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</w:rPr>
  </w:style>
  <w:style w:type="paragraph" w:customStyle="1" w:styleId="xl75">
    <w:name w:val="xl75"/>
    <w:basedOn w:val="a2"/>
    <w:locked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</w:style>
  <w:style w:type="paragraph" w:customStyle="1" w:styleId="xl76">
    <w:name w:val="xl76"/>
    <w:basedOn w:val="a2"/>
    <w:locked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b/>
      <w:bCs/>
    </w:rPr>
  </w:style>
  <w:style w:type="paragraph" w:customStyle="1" w:styleId="xl77">
    <w:name w:val="xl77"/>
    <w:basedOn w:val="a2"/>
    <w:locked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b/>
      <w:bCs/>
    </w:rPr>
  </w:style>
  <w:style w:type="paragraph" w:customStyle="1" w:styleId="xl78">
    <w:name w:val="xl78"/>
    <w:basedOn w:val="a2"/>
    <w:locked/>
    <w:rsid w:val="005A6B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79">
    <w:name w:val="xl79"/>
    <w:basedOn w:val="a2"/>
    <w:locked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i/>
      <w:iCs/>
    </w:rPr>
  </w:style>
  <w:style w:type="paragraph" w:customStyle="1" w:styleId="xl80">
    <w:name w:val="xl80"/>
    <w:basedOn w:val="a2"/>
    <w:locked/>
    <w:rsid w:val="005A6B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textAlignment w:val="center"/>
    </w:pPr>
  </w:style>
  <w:style w:type="paragraph" w:customStyle="1" w:styleId="xl81">
    <w:name w:val="xl81"/>
    <w:basedOn w:val="a2"/>
    <w:locked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textAlignment w:val="center"/>
    </w:pPr>
  </w:style>
  <w:style w:type="paragraph" w:customStyle="1" w:styleId="xl82">
    <w:name w:val="xl82"/>
    <w:basedOn w:val="a2"/>
    <w:locked/>
    <w:rsid w:val="005A6BC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textAlignment w:val="center"/>
    </w:pPr>
  </w:style>
  <w:style w:type="paragraph" w:customStyle="1" w:styleId="xl83">
    <w:name w:val="xl83"/>
    <w:basedOn w:val="a2"/>
    <w:locked/>
    <w:rsid w:val="005A6B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textAlignment w:val="center"/>
    </w:pPr>
  </w:style>
  <w:style w:type="paragraph" w:customStyle="1" w:styleId="xl84">
    <w:name w:val="xl84"/>
    <w:basedOn w:val="a2"/>
    <w:locked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right"/>
      <w:textAlignment w:val="center"/>
    </w:pPr>
  </w:style>
  <w:style w:type="paragraph" w:customStyle="1" w:styleId="xl85">
    <w:name w:val="xl85"/>
    <w:basedOn w:val="a2"/>
    <w:locked/>
    <w:rsid w:val="005A6B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</w:rPr>
  </w:style>
  <w:style w:type="paragraph" w:customStyle="1" w:styleId="xl86">
    <w:name w:val="xl86"/>
    <w:basedOn w:val="a2"/>
    <w:locked/>
    <w:rsid w:val="005A6B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87">
    <w:name w:val="xl87"/>
    <w:basedOn w:val="a2"/>
    <w:locked/>
    <w:rsid w:val="005A6B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88">
    <w:name w:val="xl88"/>
    <w:basedOn w:val="a2"/>
    <w:locked/>
    <w:rsid w:val="005A6B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89">
    <w:name w:val="xl89"/>
    <w:basedOn w:val="a2"/>
    <w:locked/>
    <w:rsid w:val="005A6B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0">
    <w:name w:val="xl90"/>
    <w:basedOn w:val="a2"/>
    <w:locked/>
    <w:rsid w:val="005A6BC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1">
    <w:name w:val="xl91"/>
    <w:basedOn w:val="a2"/>
    <w:locked/>
    <w:rsid w:val="005A6B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2">
    <w:name w:val="xl92"/>
    <w:basedOn w:val="a2"/>
    <w:locked/>
    <w:rsid w:val="005A6B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3">
    <w:name w:val="xl93"/>
    <w:basedOn w:val="a2"/>
    <w:locked/>
    <w:rsid w:val="005A6B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4">
    <w:name w:val="xl94"/>
    <w:basedOn w:val="a2"/>
    <w:locked/>
    <w:rsid w:val="005A6B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5">
    <w:name w:val="xl95"/>
    <w:basedOn w:val="a2"/>
    <w:locked/>
    <w:rsid w:val="005A6B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b/>
      <w:bCs/>
    </w:rPr>
  </w:style>
  <w:style w:type="paragraph" w:customStyle="1" w:styleId="xl96">
    <w:name w:val="xl96"/>
    <w:basedOn w:val="a2"/>
    <w:locked/>
    <w:rsid w:val="005A6B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</w:rPr>
  </w:style>
  <w:style w:type="paragraph" w:customStyle="1" w:styleId="xl97">
    <w:name w:val="xl97"/>
    <w:basedOn w:val="a2"/>
    <w:locked/>
    <w:rsid w:val="005A6B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</w:rPr>
  </w:style>
  <w:style w:type="paragraph" w:customStyle="1" w:styleId="xl98">
    <w:name w:val="xl98"/>
    <w:basedOn w:val="a2"/>
    <w:locked/>
    <w:rsid w:val="005A6B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</w:rPr>
  </w:style>
  <w:style w:type="paragraph" w:customStyle="1" w:styleId="xl99">
    <w:name w:val="xl99"/>
    <w:basedOn w:val="a2"/>
    <w:locked/>
    <w:rsid w:val="005A6B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</w:rPr>
  </w:style>
  <w:style w:type="paragraph" w:customStyle="1" w:styleId="xl100">
    <w:name w:val="xl100"/>
    <w:basedOn w:val="a2"/>
    <w:locked/>
    <w:rsid w:val="005A6B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</w:rPr>
  </w:style>
  <w:style w:type="paragraph" w:customStyle="1" w:styleId="xl101">
    <w:name w:val="xl101"/>
    <w:basedOn w:val="a2"/>
    <w:locked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b/>
      <w:bCs/>
    </w:rPr>
  </w:style>
  <w:style w:type="paragraph" w:customStyle="1" w:styleId="xl102">
    <w:name w:val="xl102"/>
    <w:basedOn w:val="a2"/>
    <w:locked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b/>
      <w:bCs/>
    </w:rPr>
  </w:style>
  <w:style w:type="paragraph" w:customStyle="1" w:styleId="xl103">
    <w:name w:val="xl103"/>
    <w:basedOn w:val="a2"/>
    <w:locked/>
    <w:rsid w:val="005A6B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104">
    <w:name w:val="xl104"/>
    <w:basedOn w:val="a2"/>
    <w:locked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ind w:firstLine="0"/>
      <w:textAlignment w:val="center"/>
    </w:pPr>
  </w:style>
  <w:style w:type="paragraph" w:customStyle="1" w:styleId="xl105">
    <w:name w:val="xl105"/>
    <w:basedOn w:val="a2"/>
    <w:locked/>
    <w:rsid w:val="005A6B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</w:style>
  <w:style w:type="character" w:customStyle="1" w:styleId="a9">
    <w:name w:val="Верхний колонтитул Знак"/>
    <w:aliases w:val=" Знак Знак"/>
    <w:basedOn w:val="a5"/>
    <w:link w:val="a8"/>
    <w:rsid w:val="005A6BC8"/>
    <w:rPr>
      <w:sz w:val="24"/>
      <w:szCs w:val="24"/>
      <w:lang w:val="en-US" w:eastAsia="en-US" w:bidi="ar-SA"/>
    </w:rPr>
  </w:style>
  <w:style w:type="character" w:customStyle="1" w:styleId="ad">
    <w:name w:val="Нижний колонтитул Знак"/>
    <w:aliases w:val=" Знак4 Знак"/>
    <w:basedOn w:val="a5"/>
    <w:link w:val="ac"/>
    <w:rsid w:val="005A6BC8"/>
    <w:rPr>
      <w:sz w:val="24"/>
      <w:szCs w:val="24"/>
      <w:lang w:val="ru-RU" w:eastAsia="ru-RU" w:bidi="ar-SA"/>
    </w:rPr>
  </w:style>
  <w:style w:type="paragraph" w:customStyle="1" w:styleId="Sf0">
    <w:name w:val="S_Обычный с подчеркиванием Знак"/>
    <w:basedOn w:val="a2"/>
    <w:link w:val="Sf1"/>
    <w:rsid w:val="005A6BC8"/>
    <w:pPr>
      <w:ind w:firstLine="709"/>
    </w:pPr>
    <w:rPr>
      <w:u w:val="single"/>
    </w:rPr>
  </w:style>
  <w:style w:type="character" w:customStyle="1" w:styleId="111">
    <w:name w:val="Заголовок_1 Знак Знак Знак1"/>
    <w:basedOn w:val="a5"/>
    <w:rsid w:val="005A6BC8"/>
    <w:rPr>
      <w:b/>
      <w:caps/>
      <w:sz w:val="24"/>
      <w:szCs w:val="24"/>
      <w:lang w:val="ru-RU" w:eastAsia="ru-RU" w:bidi="ar-SA"/>
    </w:rPr>
  </w:style>
  <w:style w:type="paragraph" w:customStyle="1" w:styleId="1f9">
    <w:name w:val="Стиль1"/>
    <w:basedOn w:val="a2"/>
    <w:qFormat/>
    <w:rsid w:val="005A6BC8"/>
    <w:pPr>
      <w:ind w:firstLine="540"/>
    </w:pPr>
    <w:rPr>
      <w:b/>
    </w:rPr>
  </w:style>
  <w:style w:type="paragraph" w:customStyle="1" w:styleId="2f7">
    <w:name w:val="Стиль2"/>
    <w:basedOn w:val="a2"/>
    <w:next w:val="1f9"/>
    <w:semiHidden/>
    <w:rsid w:val="005A6BC8"/>
    <w:pPr>
      <w:ind w:right="-8" w:firstLine="720"/>
    </w:pPr>
    <w:rPr>
      <w:b/>
      <w:caps/>
    </w:rPr>
  </w:style>
  <w:style w:type="character" w:customStyle="1" w:styleId="1fa">
    <w:name w:val="Знак1"/>
    <w:basedOn w:val="a5"/>
    <w:semiHidden/>
    <w:rsid w:val="005A6BC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fffffd">
    <w:name w:val="Статья Знак"/>
    <w:basedOn w:val="a2"/>
    <w:link w:val="affffffe"/>
    <w:semiHidden/>
    <w:rsid w:val="005A6BC8"/>
    <w:pPr>
      <w:spacing w:line="240" w:lineRule="auto"/>
      <w:ind w:firstLine="0"/>
    </w:pPr>
  </w:style>
  <w:style w:type="paragraph" w:customStyle="1" w:styleId="1fb">
    <w:name w:val="текст 1"/>
    <w:basedOn w:val="a2"/>
    <w:next w:val="a2"/>
    <w:semiHidden/>
    <w:rsid w:val="005A6BC8"/>
    <w:pPr>
      <w:spacing w:line="240" w:lineRule="auto"/>
      <w:ind w:firstLine="540"/>
    </w:pPr>
    <w:rPr>
      <w:sz w:val="20"/>
    </w:rPr>
  </w:style>
  <w:style w:type="paragraph" w:customStyle="1" w:styleId="afffffff">
    <w:name w:val="Заголовок таблици"/>
    <w:basedOn w:val="1fb"/>
    <w:semiHidden/>
    <w:rsid w:val="005A6BC8"/>
    <w:rPr>
      <w:sz w:val="22"/>
    </w:rPr>
  </w:style>
  <w:style w:type="paragraph" w:customStyle="1" w:styleId="afffffff0">
    <w:name w:val="Номер таблици"/>
    <w:basedOn w:val="a2"/>
    <w:next w:val="a2"/>
    <w:semiHidden/>
    <w:rsid w:val="005A6BC8"/>
    <w:pPr>
      <w:spacing w:line="240" w:lineRule="auto"/>
      <w:ind w:firstLine="0"/>
      <w:jc w:val="right"/>
    </w:pPr>
    <w:rPr>
      <w:b/>
      <w:sz w:val="20"/>
    </w:rPr>
  </w:style>
  <w:style w:type="paragraph" w:customStyle="1" w:styleId="afffffff1">
    <w:name w:val="Приложение"/>
    <w:basedOn w:val="a2"/>
    <w:next w:val="a2"/>
    <w:rsid w:val="005A6BC8"/>
    <w:pPr>
      <w:spacing w:line="240" w:lineRule="auto"/>
      <w:ind w:firstLine="0"/>
      <w:jc w:val="right"/>
    </w:pPr>
    <w:rPr>
      <w:sz w:val="20"/>
    </w:rPr>
  </w:style>
  <w:style w:type="paragraph" w:customStyle="1" w:styleId="afffffff2">
    <w:name w:val="Обычный по таблице"/>
    <w:basedOn w:val="a2"/>
    <w:semiHidden/>
    <w:rsid w:val="005A6BC8"/>
    <w:pPr>
      <w:spacing w:line="240" w:lineRule="auto"/>
      <w:ind w:firstLine="0"/>
      <w:jc w:val="left"/>
    </w:pPr>
  </w:style>
  <w:style w:type="paragraph" w:customStyle="1" w:styleId="font6">
    <w:name w:val="font6"/>
    <w:basedOn w:val="a2"/>
    <w:rsid w:val="005A6BC8"/>
    <w:pPr>
      <w:spacing w:before="100" w:beforeAutospacing="1" w:after="100" w:afterAutospacing="1" w:line="240" w:lineRule="auto"/>
      <w:ind w:firstLine="0"/>
      <w:jc w:val="left"/>
    </w:pPr>
    <w:rPr>
      <w:b/>
      <w:bCs/>
      <w:sz w:val="22"/>
      <w:szCs w:val="22"/>
    </w:rPr>
  </w:style>
  <w:style w:type="paragraph" w:customStyle="1" w:styleId="xl23">
    <w:name w:val="xl23"/>
    <w:basedOn w:val="a2"/>
    <w:semiHidden/>
    <w:rsid w:val="005A6B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</w:pPr>
  </w:style>
  <w:style w:type="numbering" w:customStyle="1" w:styleId="1111111">
    <w:name w:val="1 / 1.1 / 1.1.11"/>
    <w:basedOn w:val="a7"/>
    <w:next w:val="111111"/>
    <w:semiHidden/>
    <w:rsid w:val="005A6BC8"/>
  </w:style>
  <w:style w:type="numbering" w:customStyle="1" w:styleId="1ai1">
    <w:name w:val="1 / a / i1"/>
    <w:basedOn w:val="a7"/>
    <w:next w:val="1ai"/>
    <w:semiHidden/>
    <w:rsid w:val="005A6BC8"/>
  </w:style>
  <w:style w:type="numbering" w:customStyle="1" w:styleId="1fc">
    <w:name w:val="Статья / Раздел1"/>
    <w:basedOn w:val="a7"/>
    <w:next w:val="affffff3"/>
    <w:semiHidden/>
    <w:rsid w:val="005A6BC8"/>
  </w:style>
  <w:style w:type="character" w:customStyle="1" w:styleId="afffffff3">
    <w:name w:val="Подчеркнутый Знак Знак Знак"/>
    <w:basedOn w:val="a5"/>
    <w:semiHidden/>
    <w:rsid w:val="005A6BC8"/>
    <w:rPr>
      <w:sz w:val="24"/>
      <w:szCs w:val="24"/>
      <w:u w:val="single"/>
      <w:lang w:val="ru-RU" w:eastAsia="ru-RU" w:bidi="ar-SA"/>
    </w:rPr>
  </w:style>
  <w:style w:type="character" w:customStyle="1" w:styleId="1fd">
    <w:name w:val="Маркированный_1 Знак Знак Знак Знак"/>
    <w:basedOn w:val="a5"/>
    <w:semiHidden/>
    <w:rsid w:val="005A6BC8"/>
    <w:rPr>
      <w:sz w:val="24"/>
      <w:szCs w:val="24"/>
      <w:lang w:val="ru-RU" w:eastAsia="ru-RU" w:bidi="ar-SA"/>
    </w:rPr>
  </w:style>
  <w:style w:type="character" w:customStyle="1" w:styleId="1fe">
    <w:name w:val="Подчеркнутый Знак Знак1"/>
    <w:basedOn w:val="a5"/>
    <w:semiHidden/>
    <w:rsid w:val="005A6BC8"/>
    <w:rPr>
      <w:sz w:val="24"/>
      <w:szCs w:val="24"/>
      <w:u w:val="single"/>
      <w:lang w:val="ru-RU" w:eastAsia="ru-RU" w:bidi="ar-SA"/>
    </w:rPr>
  </w:style>
  <w:style w:type="character" w:customStyle="1" w:styleId="2f8">
    <w:name w:val="Знак2"/>
    <w:basedOn w:val="a5"/>
    <w:semiHidden/>
    <w:rsid w:val="005A6BC8"/>
    <w:rPr>
      <w:b/>
      <w:bCs/>
      <w:sz w:val="24"/>
      <w:szCs w:val="24"/>
      <w:lang w:val="ru-RU" w:eastAsia="ru-RU" w:bidi="ar-SA"/>
    </w:rPr>
  </w:style>
  <w:style w:type="numbering" w:customStyle="1" w:styleId="1111112">
    <w:name w:val="1 / 1.1 / 1.1.12"/>
    <w:basedOn w:val="a7"/>
    <w:next w:val="111111"/>
    <w:semiHidden/>
    <w:rsid w:val="005A6BC8"/>
  </w:style>
  <w:style w:type="numbering" w:customStyle="1" w:styleId="1ai2">
    <w:name w:val="1 / a / i2"/>
    <w:basedOn w:val="a7"/>
    <w:next w:val="1ai"/>
    <w:semiHidden/>
    <w:rsid w:val="005A6BC8"/>
  </w:style>
  <w:style w:type="numbering" w:customStyle="1" w:styleId="2f9">
    <w:name w:val="Статья / Раздел2"/>
    <w:basedOn w:val="a7"/>
    <w:next w:val="affffff3"/>
    <w:semiHidden/>
    <w:rsid w:val="005A6BC8"/>
  </w:style>
  <w:style w:type="character" w:customStyle="1" w:styleId="S40">
    <w:name w:val="S_Заголовок 4 Знак Знак"/>
    <w:basedOn w:val="a5"/>
    <w:link w:val="S4"/>
    <w:rsid w:val="005A6BC8"/>
    <w:rPr>
      <w:i/>
      <w:sz w:val="24"/>
      <w:szCs w:val="24"/>
    </w:rPr>
  </w:style>
  <w:style w:type="character" w:customStyle="1" w:styleId="1ff">
    <w:name w:val="Заголовок_1 Знак Знак Знак Знак"/>
    <w:basedOn w:val="a5"/>
    <w:semiHidden/>
    <w:rsid w:val="005A6BC8"/>
    <w:rPr>
      <w:b/>
      <w:caps/>
      <w:sz w:val="24"/>
      <w:szCs w:val="24"/>
      <w:lang w:val="ru-RU" w:eastAsia="ru-RU" w:bidi="ar-SA"/>
    </w:rPr>
  </w:style>
  <w:style w:type="paragraph" w:customStyle="1" w:styleId="11">
    <w:name w:val="Таблица 1 + Обычный"/>
    <w:basedOn w:val="a2"/>
    <w:autoRedefine/>
    <w:semiHidden/>
    <w:rsid w:val="005A6BC8"/>
    <w:pPr>
      <w:numPr>
        <w:numId w:val="13"/>
      </w:numPr>
      <w:jc w:val="right"/>
    </w:pPr>
    <w:rPr>
      <w:spacing w:val="2"/>
    </w:rPr>
  </w:style>
  <w:style w:type="paragraph" w:customStyle="1" w:styleId="afffffff4">
    <w:name w:val="Заголовок таблицы + Обычный Знак"/>
    <w:basedOn w:val="a2"/>
    <w:link w:val="afffffff5"/>
    <w:autoRedefine/>
    <w:rsid w:val="005A6BC8"/>
    <w:pPr>
      <w:shd w:val="clear" w:color="auto" w:fill="FFFFFF"/>
      <w:ind w:right="76" w:firstLine="570"/>
    </w:pPr>
    <w:rPr>
      <w:spacing w:val="2"/>
      <w:u w:val="single"/>
      <w:shd w:val="clear" w:color="auto" w:fill="FFFFFF"/>
    </w:rPr>
  </w:style>
  <w:style w:type="paragraph" w:customStyle="1" w:styleId="10">
    <w:name w:val="Рисунок 1 + Обычный"/>
    <w:basedOn w:val="S7"/>
    <w:autoRedefine/>
    <w:rsid w:val="005A6BC8"/>
    <w:pPr>
      <w:numPr>
        <w:numId w:val="12"/>
      </w:numPr>
      <w:jc w:val="right"/>
    </w:pPr>
  </w:style>
  <w:style w:type="character" w:customStyle="1" w:styleId="afffffff5">
    <w:name w:val="Заголовок таблицы + Обычный Знак Знак"/>
    <w:basedOn w:val="a5"/>
    <w:link w:val="afffffff4"/>
    <w:rsid w:val="005A6BC8"/>
    <w:rPr>
      <w:spacing w:val="2"/>
      <w:sz w:val="24"/>
      <w:szCs w:val="24"/>
      <w:u w:val="single"/>
      <w:shd w:val="clear" w:color="auto" w:fill="FFFFFF"/>
      <w:lang w:val="ru-RU" w:eastAsia="ru-RU" w:bidi="ar-SA"/>
    </w:rPr>
  </w:style>
  <w:style w:type="character" w:customStyle="1" w:styleId="afffffff6">
    <w:name w:val="Подчеркнутый Знак Знак Знак Знак"/>
    <w:basedOn w:val="a5"/>
    <w:semiHidden/>
    <w:rsid w:val="005A6BC8"/>
    <w:rPr>
      <w:sz w:val="24"/>
      <w:szCs w:val="24"/>
      <w:u w:val="single"/>
      <w:lang w:val="ru-RU" w:eastAsia="ru-RU" w:bidi="ar-SA"/>
    </w:rPr>
  </w:style>
  <w:style w:type="character" w:customStyle="1" w:styleId="1ff0">
    <w:name w:val="Маркированный_1 Знак Знак Знак Знак Знак"/>
    <w:basedOn w:val="a5"/>
    <w:semiHidden/>
    <w:rsid w:val="005A6BC8"/>
    <w:rPr>
      <w:sz w:val="24"/>
      <w:szCs w:val="24"/>
      <w:lang w:val="ru-RU" w:eastAsia="ru-RU" w:bidi="ar-SA"/>
    </w:rPr>
  </w:style>
  <w:style w:type="character" w:customStyle="1" w:styleId="1ff1">
    <w:name w:val="Заголовок_1 Знак Знак Знак Знак Знак"/>
    <w:basedOn w:val="a5"/>
    <w:semiHidden/>
    <w:rsid w:val="005A6BC8"/>
    <w:rPr>
      <w:b/>
      <w:caps/>
      <w:sz w:val="24"/>
      <w:szCs w:val="24"/>
      <w:lang w:val="ru-RU" w:eastAsia="ru-RU" w:bidi="ar-SA"/>
    </w:rPr>
  </w:style>
  <w:style w:type="character" w:customStyle="1" w:styleId="112">
    <w:name w:val="Маркированный_1 Знак Знак1"/>
    <w:basedOn w:val="a5"/>
    <w:semiHidden/>
    <w:rsid w:val="005A6BC8"/>
    <w:rPr>
      <w:sz w:val="24"/>
      <w:szCs w:val="24"/>
      <w:lang w:val="ru-RU" w:eastAsia="ru-RU" w:bidi="ar-SA"/>
    </w:rPr>
  </w:style>
  <w:style w:type="character" w:customStyle="1" w:styleId="S310">
    <w:name w:val="S_Заголовок 3 Знак Знак1"/>
    <w:basedOn w:val="a5"/>
    <w:rsid w:val="005A6BC8"/>
    <w:rPr>
      <w:color w:val="000000"/>
      <w:sz w:val="24"/>
      <w:szCs w:val="24"/>
      <w:u w:val="single"/>
      <w:lang w:val="ru-RU" w:eastAsia="ru-RU" w:bidi="ar-SA"/>
    </w:rPr>
  </w:style>
  <w:style w:type="paragraph" w:customStyle="1" w:styleId="1ff2">
    <w:name w:val="Рисунок 1"/>
    <w:basedOn w:val="a2"/>
    <w:autoRedefine/>
    <w:rsid w:val="005A6BC8"/>
    <w:pPr>
      <w:tabs>
        <w:tab w:val="num" w:pos="360"/>
      </w:tabs>
      <w:ind w:left="360" w:firstLine="709"/>
      <w:jc w:val="right"/>
    </w:pPr>
  </w:style>
  <w:style w:type="paragraph" w:customStyle="1" w:styleId="a">
    <w:name w:val="Т"/>
    <w:basedOn w:val="a2"/>
    <w:autoRedefine/>
    <w:rsid w:val="005A6BC8"/>
    <w:pPr>
      <w:numPr>
        <w:numId w:val="14"/>
      </w:numPr>
      <w:ind w:right="-158"/>
      <w:jc w:val="right"/>
    </w:pPr>
  </w:style>
  <w:style w:type="paragraph" w:customStyle="1" w:styleId="4">
    <w:name w:val="Стиль4"/>
    <w:basedOn w:val="a2"/>
    <w:rsid w:val="005A6BC8"/>
    <w:pPr>
      <w:numPr>
        <w:numId w:val="17"/>
      </w:numPr>
    </w:pPr>
  </w:style>
  <w:style w:type="paragraph" w:customStyle="1" w:styleId="2TimesNewRoman12">
    <w:name w:val="Стиль Заголовок 2 + Times New Roman 12 пт не полужирный не курси..."/>
    <w:basedOn w:val="2"/>
    <w:rsid w:val="005A6BC8"/>
    <w:pPr>
      <w:keepNext/>
      <w:numPr>
        <w:ilvl w:val="1"/>
        <w:numId w:val="17"/>
      </w:numPr>
      <w:spacing w:before="240" w:after="60"/>
      <w:jc w:val="both"/>
    </w:pPr>
    <w:rPr>
      <w:b w:val="0"/>
      <w:bCs w:val="0"/>
      <w:szCs w:val="20"/>
    </w:rPr>
  </w:style>
  <w:style w:type="paragraph" w:customStyle="1" w:styleId="S2254">
    <w:name w:val="Стиль S_Заголовок 2 + Слева:  254 см"/>
    <w:basedOn w:val="a2"/>
    <w:autoRedefine/>
    <w:rsid w:val="005A6BC8"/>
    <w:pPr>
      <w:numPr>
        <w:ilvl w:val="1"/>
        <w:numId w:val="16"/>
      </w:numPr>
    </w:pPr>
    <w:rPr>
      <w:szCs w:val="20"/>
    </w:rPr>
  </w:style>
  <w:style w:type="paragraph" w:customStyle="1" w:styleId="50">
    <w:name w:val="Стиль5"/>
    <w:basedOn w:val="S2254"/>
    <w:autoRedefine/>
    <w:rsid w:val="005A6BC8"/>
    <w:pPr>
      <w:numPr>
        <w:ilvl w:val="0"/>
      </w:numPr>
    </w:pPr>
  </w:style>
  <w:style w:type="paragraph" w:customStyle="1" w:styleId="60">
    <w:name w:val="Стиль6"/>
    <w:basedOn w:val="a2"/>
    <w:rsid w:val="005A6BC8"/>
    <w:pPr>
      <w:numPr>
        <w:numId w:val="18"/>
      </w:numPr>
    </w:pPr>
  </w:style>
  <w:style w:type="paragraph" w:customStyle="1" w:styleId="7">
    <w:name w:val="Стиль7"/>
    <w:basedOn w:val="a2"/>
    <w:rsid w:val="005A6BC8"/>
    <w:pPr>
      <w:keepNext/>
      <w:numPr>
        <w:ilvl w:val="1"/>
        <w:numId w:val="15"/>
      </w:numPr>
      <w:spacing w:before="240" w:after="60"/>
      <w:outlineLvl w:val="1"/>
    </w:pPr>
    <w:rPr>
      <w:bCs/>
      <w:iCs/>
    </w:rPr>
  </w:style>
  <w:style w:type="character" w:customStyle="1" w:styleId="af6">
    <w:name w:val="Текст выноски Знак"/>
    <w:aliases w:val=" Знак1 Знак1"/>
    <w:basedOn w:val="a5"/>
    <w:link w:val="af5"/>
    <w:rsid w:val="005A6BC8"/>
    <w:rPr>
      <w:rFonts w:ascii="Tahoma" w:hAnsi="Tahoma" w:cs="Tahoma"/>
      <w:sz w:val="16"/>
      <w:szCs w:val="16"/>
      <w:lang w:val="ru-RU" w:eastAsia="ru-RU" w:bidi="ar-SA"/>
    </w:rPr>
  </w:style>
  <w:style w:type="numbering" w:customStyle="1" w:styleId="3f2">
    <w:name w:val="Нет списка3"/>
    <w:next w:val="a7"/>
    <w:semiHidden/>
    <w:rsid w:val="005A6BC8"/>
  </w:style>
  <w:style w:type="character" w:customStyle="1" w:styleId="23">
    <w:name w:val="Основной текст 2 Знак"/>
    <w:aliases w:val=" Знак5 Знак"/>
    <w:basedOn w:val="a5"/>
    <w:link w:val="20"/>
    <w:rsid w:val="005A6BC8"/>
    <w:rPr>
      <w:b/>
      <w:bCs/>
      <w:caps/>
      <w:sz w:val="24"/>
      <w:szCs w:val="24"/>
      <w:lang w:val="ru-RU" w:eastAsia="ru-RU" w:bidi="ar-SA"/>
    </w:rPr>
  </w:style>
  <w:style w:type="character" w:customStyle="1" w:styleId="1ff3">
    <w:name w:val="Знак Знак1"/>
    <w:basedOn w:val="a5"/>
    <w:semiHidden/>
    <w:rsid w:val="005A6BC8"/>
    <w:rPr>
      <w:sz w:val="24"/>
      <w:szCs w:val="24"/>
      <w:u w:val="single"/>
      <w:lang w:val="ru-RU" w:eastAsia="ru-RU" w:bidi="ar-SA"/>
    </w:rPr>
  </w:style>
  <w:style w:type="character" w:customStyle="1" w:styleId="113">
    <w:name w:val="Маркированный_1 Знак1"/>
    <w:basedOn w:val="a5"/>
    <w:semiHidden/>
    <w:rsid w:val="005A6BC8"/>
  </w:style>
  <w:style w:type="character" w:customStyle="1" w:styleId="S12">
    <w:name w:val="S_Маркированный Знак Знак1"/>
    <w:basedOn w:val="a5"/>
    <w:rsid w:val="005A6BC8"/>
    <w:rPr>
      <w:sz w:val="24"/>
      <w:szCs w:val="24"/>
      <w:lang w:val="ru-RU" w:eastAsia="ru-RU" w:bidi="ar-SA"/>
    </w:rPr>
  </w:style>
  <w:style w:type="paragraph" w:customStyle="1" w:styleId="-21">
    <w:name w:val="УГТП-Заголовок 2"/>
    <w:basedOn w:val="a2"/>
    <w:semiHidden/>
    <w:rsid w:val="005A6BC8"/>
    <w:pPr>
      <w:spacing w:before="240" w:line="240" w:lineRule="auto"/>
      <w:ind w:left="284" w:right="284" w:firstLine="851"/>
    </w:pPr>
    <w:rPr>
      <w:rFonts w:ascii="Arial" w:hAnsi="Arial" w:cs="Arial"/>
      <w:b/>
      <w:sz w:val="28"/>
      <w:szCs w:val="28"/>
    </w:rPr>
  </w:style>
  <w:style w:type="character" w:customStyle="1" w:styleId="Sf1">
    <w:name w:val="S_Обычный с подчеркиванием Знак Знак"/>
    <w:basedOn w:val="a5"/>
    <w:link w:val="Sf0"/>
    <w:rsid w:val="005A6BC8"/>
    <w:rPr>
      <w:sz w:val="24"/>
      <w:szCs w:val="24"/>
      <w:u w:val="single"/>
      <w:lang w:val="ru-RU" w:eastAsia="ru-RU" w:bidi="ar-SA"/>
    </w:rPr>
  </w:style>
  <w:style w:type="paragraph" w:customStyle="1" w:styleId="afffffff7">
    <w:name w:val="Список маркир Знак"/>
    <w:basedOn w:val="a2"/>
    <w:link w:val="afffffff8"/>
    <w:rsid w:val="005A6BC8"/>
    <w:pPr>
      <w:ind w:firstLine="540"/>
    </w:pPr>
  </w:style>
  <w:style w:type="character" w:customStyle="1" w:styleId="afffffff8">
    <w:name w:val="Список маркир Знак Знак"/>
    <w:basedOn w:val="a5"/>
    <w:link w:val="afffffff7"/>
    <w:rsid w:val="005A6BC8"/>
    <w:rPr>
      <w:sz w:val="24"/>
      <w:szCs w:val="24"/>
      <w:lang w:val="ru-RU" w:eastAsia="ru-RU" w:bidi="ar-SA"/>
    </w:rPr>
  </w:style>
  <w:style w:type="paragraph" w:customStyle="1" w:styleId="a0">
    <w:name w:val="Список нумерованный Знак"/>
    <w:basedOn w:val="a2"/>
    <w:rsid w:val="005A6BC8"/>
    <w:pPr>
      <w:numPr>
        <w:numId w:val="19"/>
      </w:numPr>
      <w:tabs>
        <w:tab w:val="left" w:pos="1260"/>
      </w:tabs>
    </w:pPr>
  </w:style>
  <w:style w:type="paragraph" w:customStyle="1" w:styleId="afffffff9">
    <w:name w:val="Список нумерованный"/>
    <w:basedOn w:val="a2"/>
    <w:rsid w:val="005A6BC8"/>
    <w:pPr>
      <w:tabs>
        <w:tab w:val="num" w:pos="153"/>
        <w:tab w:val="left" w:pos="1260"/>
      </w:tabs>
      <w:ind w:left="153" w:hanging="153"/>
    </w:pPr>
  </w:style>
  <w:style w:type="character" w:customStyle="1" w:styleId="ConsNonformat0">
    <w:name w:val="ConsNonformat Знак Знак"/>
    <w:basedOn w:val="a5"/>
    <w:link w:val="ConsNonformat"/>
    <w:semiHidden/>
    <w:rsid w:val="005A6BC8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afffffffa">
    <w:name w:val="footnote text"/>
    <w:basedOn w:val="a2"/>
    <w:link w:val="afffffffb"/>
    <w:rsid w:val="005A6BC8"/>
    <w:pPr>
      <w:spacing w:line="240" w:lineRule="auto"/>
      <w:ind w:firstLine="0"/>
      <w:jc w:val="left"/>
    </w:pPr>
    <w:rPr>
      <w:sz w:val="20"/>
      <w:szCs w:val="20"/>
    </w:rPr>
  </w:style>
  <w:style w:type="paragraph" w:customStyle="1" w:styleId="114">
    <w:name w:val="Заголовок 1.1"/>
    <w:basedOn w:val="a2"/>
    <w:rsid w:val="005A6BC8"/>
    <w:pPr>
      <w:keepNext/>
      <w:keepLines/>
      <w:spacing w:before="40" w:after="40"/>
      <w:ind w:firstLine="0"/>
    </w:pPr>
    <w:rPr>
      <w:b/>
      <w:bCs/>
      <w:sz w:val="26"/>
    </w:rPr>
  </w:style>
  <w:style w:type="character" w:customStyle="1" w:styleId="affffffe">
    <w:name w:val="Статья Знак Знак"/>
    <w:basedOn w:val="a5"/>
    <w:link w:val="affffffd"/>
    <w:rsid w:val="005A6BC8"/>
    <w:rPr>
      <w:sz w:val="24"/>
      <w:szCs w:val="24"/>
      <w:lang w:val="ru-RU" w:eastAsia="ru-RU" w:bidi="ar-SA"/>
    </w:rPr>
  </w:style>
  <w:style w:type="character" w:customStyle="1" w:styleId="122">
    <w:name w:val="Заголовок_12"/>
    <w:semiHidden/>
    <w:rsid w:val="005A6BC8"/>
    <w:rPr>
      <w:b/>
    </w:rPr>
  </w:style>
  <w:style w:type="paragraph" w:customStyle="1" w:styleId="Sf2">
    <w:name w:val="S_Обычный+подчеркивание по центру"/>
    <w:basedOn w:val="a2"/>
    <w:autoRedefine/>
    <w:rsid w:val="005A6BC8"/>
    <w:rPr>
      <w:bCs/>
      <w:szCs w:val="32"/>
      <w:u w:val="single"/>
    </w:rPr>
  </w:style>
  <w:style w:type="numbering" w:customStyle="1" w:styleId="115">
    <w:name w:val="Нет списка11"/>
    <w:next w:val="a7"/>
    <w:semiHidden/>
    <w:rsid w:val="005A6BC8"/>
  </w:style>
  <w:style w:type="paragraph" w:customStyle="1" w:styleId="afffffffc">
    <w:name w:val="том"/>
    <w:basedOn w:val="ConsNonformat"/>
    <w:rsid w:val="005A6BC8"/>
    <w:pPr>
      <w:widowControl/>
      <w:ind w:firstLine="720"/>
    </w:pPr>
    <w:rPr>
      <w:rFonts w:ascii="Times New Roman" w:hAnsi="Times New Roman" w:cs="Times New Roman"/>
      <w:b/>
      <w:sz w:val="28"/>
    </w:rPr>
  </w:style>
  <w:style w:type="paragraph" w:customStyle="1" w:styleId="afffffffd">
    <w:name w:val="В таблице"/>
    <w:basedOn w:val="a2"/>
    <w:rsid w:val="005A6BC8"/>
    <w:pPr>
      <w:ind w:firstLine="0"/>
    </w:pPr>
  </w:style>
  <w:style w:type="character" w:styleId="afffffffe">
    <w:name w:val="footnote reference"/>
    <w:basedOn w:val="a5"/>
    <w:semiHidden/>
    <w:rsid w:val="005A6BC8"/>
    <w:rPr>
      <w:vertAlign w:val="superscript"/>
    </w:rPr>
  </w:style>
  <w:style w:type="character" w:customStyle="1" w:styleId="S21">
    <w:name w:val="S_Заголовок 2 Знак"/>
    <w:basedOn w:val="a5"/>
    <w:link w:val="S20"/>
    <w:rsid w:val="00B36EC2"/>
    <w:rPr>
      <w:b/>
      <w:smallCaps/>
      <w:sz w:val="24"/>
      <w:szCs w:val="24"/>
    </w:rPr>
  </w:style>
  <w:style w:type="paragraph" w:customStyle="1" w:styleId="affffffff">
    <w:name w:val="Отступ"/>
    <w:basedOn w:val="a2"/>
    <w:rsid w:val="005A6BC8"/>
    <w:pPr>
      <w:tabs>
        <w:tab w:val="num" w:pos="1429"/>
      </w:tabs>
      <w:spacing w:line="240" w:lineRule="auto"/>
      <w:ind w:left="1134" w:firstLine="0"/>
    </w:pPr>
    <w:rPr>
      <w:rFonts w:ascii="Arial" w:hAnsi="Arial" w:cs="Arial"/>
    </w:rPr>
  </w:style>
  <w:style w:type="character" w:customStyle="1" w:styleId="Sf3">
    <w:name w:val="S_Маркированный Знак Знак"/>
    <w:basedOn w:val="a5"/>
    <w:rsid w:val="005A6BC8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5A6BC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rFonts w:ascii="Courier New" w:hAnsi="Courier New" w:cs="Courier New"/>
      <w:sz w:val="24"/>
      <w:szCs w:val="24"/>
    </w:rPr>
  </w:style>
  <w:style w:type="paragraph" w:customStyle="1" w:styleId="Sf4">
    <w:name w:val="S_Маркированный список"/>
    <w:basedOn w:val="afff9"/>
    <w:link w:val="Sf5"/>
    <w:autoRedefine/>
    <w:rsid w:val="005A6BC8"/>
    <w:pPr>
      <w:numPr>
        <w:numId w:val="0"/>
      </w:numPr>
      <w:tabs>
        <w:tab w:val="left" w:pos="1247"/>
        <w:tab w:val="num" w:pos="3346"/>
      </w:tabs>
      <w:ind w:firstLine="680"/>
    </w:pPr>
  </w:style>
  <w:style w:type="character" w:customStyle="1" w:styleId="Sf5">
    <w:name w:val="S_Маркированный список Знак"/>
    <w:basedOn w:val="a5"/>
    <w:link w:val="Sf4"/>
    <w:rsid w:val="005A6BC8"/>
    <w:rPr>
      <w:sz w:val="24"/>
      <w:szCs w:val="24"/>
      <w:lang w:val="ru-RU" w:eastAsia="ru-RU" w:bidi="ar-SA"/>
    </w:rPr>
  </w:style>
  <w:style w:type="paragraph" w:customStyle="1" w:styleId="affffffff0">
    <w:name w:val="таблица"/>
    <w:basedOn w:val="a2"/>
    <w:rsid w:val="005A6BC8"/>
    <w:pPr>
      <w:spacing w:line="240" w:lineRule="auto"/>
      <w:ind w:firstLine="0"/>
    </w:pPr>
    <w:rPr>
      <w:rFonts w:ascii="Arial Narrow" w:hAnsi="Arial Narrow"/>
    </w:rPr>
  </w:style>
  <w:style w:type="paragraph" w:customStyle="1" w:styleId="affffffff1">
    <w:name w:val="Табл"/>
    <w:basedOn w:val="a2"/>
    <w:rsid w:val="005A6BC8"/>
    <w:pPr>
      <w:spacing w:before="120" w:after="60" w:line="240" w:lineRule="auto"/>
      <w:ind w:firstLine="0"/>
      <w:jc w:val="right"/>
    </w:pPr>
    <w:rPr>
      <w:rFonts w:ascii="Arial" w:hAnsi="Arial"/>
      <w:bCs/>
    </w:rPr>
  </w:style>
  <w:style w:type="paragraph" w:customStyle="1" w:styleId="S0">
    <w:name w:val="Стиль S_Маркированный+Обычеый + Первая строка:  0 см"/>
    <w:basedOn w:val="a2"/>
    <w:autoRedefine/>
    <w:rsid w:val="005A6BC8"/>
    <w:pPr>
      <w:numPr>
        <w:numId w:val="22"/>
      </w:numPr>
    </w:pPr>
    <w:rPr>
      <w:w w:val="109"/>
      <w:szCs w:val="20"/>
    </w:rPr>
  </w:style>
  <w:style w:type="paragraph" w:customStyle="1" w:styleId="-S">
    <w:name w:val="- S_Маркированный"/>
    <w:basedOn w:val="a2"/>
    <w:autoRedefine/>
    <w:rsid w:val="005A6BC8"/>
    <w:pPr>
      <w:numPr>
        <w:numId w:val="21"/>
      </w:numPr>
    </w:pPr>
  </w:style>
  <w:style w:type="paragraph" w:customStyle="1" w:styleId="Sf6">
    <w:name w:val="S_Заголовок таблицы"/>
    <w:basedOn w:val="a2"/>
    <w:rsid w:val="005A6BC8"/>
    <w:pPr>
      <w:ind w:firstLine="709"/>
    </w:pPr>
    <w:rPr>
      <w:u w:val="single"/>
    </w:rPr>
  </w:style>
  <w:style w:type="paragraph" w:customStyle="1" w:styleId="Sf7">
    <w:name w:val="S_Таблица"/>
    <w:basedOn w:val="a2"/>
    <w:autoRedefine/>
    <w:rsid w:val="00281695"/>
    <w:pPr>
      <w:ind w:firstLine="0"/>
      <w:jc w:val="right"/>
    </w:pPr>
    <w:rPr>
      <w:rFonts w:eastAsia="Calibri"/>
      <w:i/>
      <w:color w:val="000000"/>
    </w:rPr>
  </w:style>
  <w:style w:type="paragraph" w:customStyle="1" w:styleId="1ff4">
    <w:name w:val="Заголовок_1 Знак"/>
    <w:basedOn w:val="a2"/>
    <w:semiHidden/>
    <w:rsid w:val="005A6BC8"/>
    <w:pPr>
      <w:ind w:firstLine="709"/>
    </w:pPr>
    <w:rPr>
      <w:b/>
      <w:caps/>
    </w:rPr>
  </w:style>
  <w:style w:type="paragraph" w:customStyle="1" w:styleId="affffffff2">
    <w:name w:val="Подчеркнутый"/>
    <w:basedOn w:val="a2"/>
    <w:semiHidden/>
    <w:rsid w:val="005A6BC8"/>
    <w:pPr>
      <w:ind w:firstLine="709"/>
    </w:pPr>
    <w:rPr>
      <w:u w:val="single"/>
    </w:rPr>
  </w:style>
  <w:style w:type="character" w:customStyle="1" w:styleId="affffffc">
    <w:name w:val="Обычный в таблице Знак"/>
    <w:basedOn w:val="a5"/>
    <w:link w:val="affffffb"/>
    <w:rsid w:val="005A6BC8"/>
    <w:rPr>
      <w:sz w:val="28"/>
      <w:szCs w:val="28"/>
      <w:lang w:val="ru-RU" w:eastAsia="ru-RU" w:bidi="ar-SA"/>
    </w:rPr>
  </w:style>
  <w:style w:type="paragraph" w:customStyle="1" w:styleId="S32">
    <w:name w:val="S_Заголовок 3"/>
    <w:basedOn w:val="3"/>
    <w:rsid w:val="005A6BC8"/>
    <w:pPr>
      <w:tabs>
        <w:tab w:val="num" w:pos="1800"/>
      </w:tabs>
      <w:ind w:left="1800" w:hanging="720"/>
      <w:jc w:val="left"/>
    </w:pPr>
    <w:rPr>
      <w:b w:val="0"/>
    </w:rPr>
  </w:style>
  <w:style w:type="paragraph" w:customStyle="1" w:styleId="S41">
    <w:name w:val="S_Заголовок 4"/>
    <w:basedOn w:val="40"/>
    <w:rsid w:val="005A6BC8"/>
    <w:pPr>
      <w:tabs>
        <w:tab w:val="num" w:pos="1800"/>
      </w:tabs>
      <w:spacing w:line="240" w:lineRule="auto"/>
      <w:ind w:left="1800" w:hanging="720"/>
      <w:jc w:val="left"/>
    </w:pPr>
    <w:rPr>
      <w:b w:val="0"/>
      <w:i/>
      <w:u w:val="none"/>
    </w:rPr>
  </w:style>
  <w:style w:type="paragraph" w:customStyle="1" w:styleId="Sf8">
    <w:name w:val="S_Обычный"/>
    <w:basedOn w:val="a2"/>
    <w:link w:val="Sf9"/>
    <w:qFormat/>
    <w:rsid w:val="003735E9"/>
    <w:pPr>
      <w:ind w:firstLine="709"/>
      <w:jc w:val="left"/>
    </w:pPr>
  </w:style>
  <w:style w:type="paragraph" w:customStyle="1" w:styleId="Sfa">
    <w:name w:val="S_Обычный в таблице"/>
    <w:basedOn w:val="a2"/>
    <w:rsid w:val="005A6BC8"/>
    <w:pPr>
      <w:ind w:firstLine="0"/>
    </w:pPr>
  </w:style>
  <w:style w:type="paragraph" w:customStyle="1" w:styleId="xl106">
    <w:name w:val="xl106"/>
    <w:basedOn w:val="a2"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FF0000"/>
      <w:sz w:val="22"/>
      <w:szCs w:val="22"/>
    </w:rPr>
  </w:style>
  <w:style w:type="paragraph" w:customStyle="1" w:styleId="1ff5">
    <w:name w:val="Обычный1"/>
    <w:link w:val="1ff6"/>
    <w:rsid w:val="005A6BC8"/>
    <w:pPr>
      <w:widowControl w:val="0"/>
      <w:spacing w:line="260" w:lineRule="auto"/>
      <w:ind w:firstLine="220"/>
      <w:jc w:val="both"/>
    </w:pPr>
    <w:rPr>
      <w:rFonts w:ascii="Arial" w:hAnsi="Arial"/>
      <w:b/>
      <w:snapToGrid w:val="0"/>
      <w:sz w:val="18"/>
      <w:szCs w:val="24"/>
    </w:rPr>
  </w:style>
  <w:style w:type="paragraph" w:customStyle="1" w:styleId="affffffff3">
    <w:name w:val="Заголовок таблицы + Обычный"/>
    <w:basedOn w:val="a2"/>
    <w:autoRedefine/>
    <w:rsid w:val="005A6BC8"/>
    <w:pPr>
      <w:shd w:val="clear" w:color="auto" w:fill="FFFFFF"/>
      <w:ind w:right="76" w:firstLine="570"/>
    </w:pPr>
    <w:rPr>
      <w:spacing w:val="2"/>
      <w:u w:val="single"/>
    </w:rPr>
  </w:style>
  <w:style w:type="paragraph" w:customStyle="1" w:styleId="116">
    <w:name w:val="Рисунок 1+1"/>
    <w:basedOn w:val="a2"/>
    <w:next w:val="a2"/>
    <w:autoRedefine/>
    <w:rsid w:val="005A6BC8"/>
    <w:pPr>
      <w:ind w:right="71" w:firstLine="0"/>
      <w:jc w:val="right"/>
    </w:pPr>
  </w:style>
  <w:style w:type="character" w:customStyle="1" w:styleId="117">
    <w:name w:val="Знак1 Знак Знак Знак1"/>
    <w:basedOn w:val="a5"/>
    <w:rsid w:val="005A6BC8"/>
    <w:rPr>
      <w:sz w:val="28"/>
      <w:szCs w:val="24"/>
      <w:lang w:val="ru-RU" w:eastAsia="ru-RU" w:bidi="ar-SA"/>
    </w:rPr>
  </w:style>
  <w:style w:type="numbering" w:customStyle="1" w:styleId="4a">
    <w:name w:val="Нет списка4"/>
    <w:next w:val="a7"/>
    <w:semiHidden/>
    <w:unhideWhenUsed/>
    <w:rsid w:val="005A6BC8"/>
  </w:style>
  <w:style w:type="character" w:customStyle="1" w:styleId="Sf9">
    <w:name w:val="S_Обычный Знак"/>
    <w:basedOn w:val="a5"/>
    <w:link w:val="Sf8"/>
    <w:rsid w:val="003735E9"/>
    <w:rPr>
      <w:sz w:val="24"/>
      <w:szCs w:val="24"/>
    </w:rPr>
  </w:style>
  <w:style w:type="character" w:customStyle="1" w:styleId="14">
    <w:name w:val="Заголовок 1 Знак"/>
    <w:aliases w:val="Заголовок 1 Знак Знак Знак1,Заголовок 1 Знак Знак Знак Знак1"/>
    <w:basedOn w:val="a5"/>
    <w:link w:val="1"/>
    <w:rsid w:val="005A6BC8"/>
    <w:rPr>
      <w:bCs/>
      <w:sz w:val="28"/>
      <w:szCs w:val="28"/>
    </w:rPr>
  </w:style>
  <w:style w:type="character" w:customStyle="1" w:styleId="41">
    <w:name w:val="Заголовок 4 Знак"/>
    <w:basedOn w:val="a5"/>
    <w:link w:val="40"/>
    <w:rsid w:val="005A6BC8"/>
    <w:rPr>
      <w:b/>
      <w:sz w:val="24"/>
      <w:szCs w:val="24"/>
      <w:u w:val="single"/>
      <w:lang w:val="ru-RU" w:eastAsia="ru-RU" w:bidi="ar-SA"/>
    </w:rPr>
  </w:style>
  <w:style w:type="character" w:customStyle="1" w:styleId="51">
    <w:name w:val="Заголовок 5 Знак"/>
    <w:basedOn w:val="a5"/>
    <w:link w:val="5"/>
    <w:rsid w:val="005A6BC8"/>
    <w:rPr>
      <w:b/>
      <w:bCs/>
      <w:i/>
      <w:iCs/>
      <w:sz w:val="26"/>
      <w:szCs w:val="26"/>
    </w:rPr>
  </w:style>
  <w:style w:type="character" w:customStyle="1" w:styleId="61">
    <w:name w:val="Заголовок 6 Знак"/>
    <w:basedOn w:val="a5"/>
    <w:link w:val="6"/>
    <w:rsid w:val="005A6BC8"/>
    <w:rPr>
      <w:b/>
      <w:bCs/>
      <w:sz w:val="22"/>
      <w:szCs w:val="22"/>
    </w:rPr>
  </w:style>
  <w:style w:type="character" w:customStyle="1" w:styleId="71">
    <w:name w:val="Заголовок 7 Знак"/>
    <w:aliases w:val="Заголовок x.x Знак"/>
    <w:basedOn w:val="a5"/>
    <w:link w:val="70"/>
    <w:rsid w:val="005A6BC8"/>
    <w:rPr>
      <w:rFonts w:ascii="Arial" w:hAnsi="Arial" w:cs="Arial"/>
      <w:spacing w:val="-4"/>
      <w:kern w:val="28"/>
      <w:sz w:val="24"/>
      <w:szCs w:val="24"/>
      <w:lang w:val="ru-RU" w:eastAsia="en-US" w:bidi="ar-SA"/>
    </w:rPr>
  </w:style>
  <w:style w:type="character" w:customStyle="1" w:styleId="80">
    <w:name w:val="Заголовок 8 Знак"/>
    <w:basedOn w:val="a5"/>
    <w:link w:val="8"/>
    <w:rsid w:val="005A6BC8"/>
    <w:rPr>
      <w:i/>
      <w:iCs/>
      <w:sz w:val="28"/>
      <w:szCs w:val="28"/>
      <w:lang w:val="ru-RU" w:eastAsia="ru-RU" w:bidi="ar-SA"/>
    </w:rPr>
  </w:style>
  <w:style w:type="character" w:customStyle="1" w:styleId="90">
    <w:name w:val="Заголовок 9 Знак"/>
    <w:basedOn w:val="a5"/>
    <w:link w:val="9"/>
    <w:rsid w:val="005A6BC8"/>
    <w:rPr>
      <w:rFonts w:ascii="Arial" w:hAnsi="Arial" w:cs="Arial"/>
      <w:spacing w:val="-4"/>
      <w:kern w:val="28"/>
      <w:sz w:val="18"/>
      <w:szCs w:val="18"/>
      <w:lang w:val="ru-RU" w:eastAsia="en-US" w:bidi="ar-SA"/>
    </w:rPr>
  </w:style>
  <w:style w:type="character" w:customStyle="1" w:styleId="ab">
    <w:name w:val="Основной текст с отступом Знак"/>
    <w:aliases w:val="Основной текст 1 Знак2,Нумерованный список !! Знак2,Надин стиль Знак2,Основной текст 1 Знак Знак1,Нумерованный список !! Знак Знак1,Надин стиль Знак Знак2"/>
    <w:basedOn w:val="a5"/>
    <w:link w:val="aa"/>
    <w:rsid w:val="005A6BC8"/>
    <w:rPr>
      <w:sz w:val="24"/>
      <w:szCs w:val="24"/>
      <w:lang w:val="ru-RU" w:eastAsia="ru-RU" w:bidi="ar-SA"/>
    </w:rPr>
  </w:style>
  <w:style w:type="character" w:customStyle="1" w:styleId="25">
    <w:name w:val="Основной текст с отступом 2 Знак"/>
    <w:basedOn w:val="a5"/>
    <w:link w:val="24"/>
    <w:rsid w:val="005A6BC8"/>
    <w:rPr>
      <w:sz w:val="24"/>
      <w:szCs w:val="24"/>
      <w:lang w:val="ru-RU" w:eastAsia="ru-RU" w:bidi="ar-SA"/>
    </w:rPr>
  </w:style>
  <w:style w:type="character" w:customStyle="1" w:styleId="af2">
    <w:name w:val="Текст примечания Знак"/>
    <w:basedOn w:val="a5"/>
    <w:link w:val="af1"/>
    <w:semiHidden/>
    <w:rsid w:val="005A6BC8"/>
    <w:rPr>
      <w:lang w:val="ru-RU" w:eastAsia="ru-RU" w:bidi="ar-SA"/>
    </w:rPr>
  </w:style>
  <w:style w:type="character" w:customStyle="1" w:styleId="af4">
    <w:name w:val="Тема примечания Знак"/>
    <w:basedOn w:val="af2"/>
    <w:link w:val="af3"/>
    <w:semiHidden/>
    <w:rsid w:val="005A6BC8"/>
    <w:rPr>
      <w:b/>
      <w:bCs/>
      <w:sz w:val="24"/>
      <w:szCs w:val="24"/>
      <w:lang w:val="ru-RU" w:eastAsia="ru-RU" w:bidi="ar-SA"/>
    </w:rPr>
  </w:style>
  <w:style w:type="character" w:customStyle="1" w:styleId="32">
    <w:name w:val="Основной текст 3 Знак"/>
    <w:basedOn w:val="a5"/>
    <w:link w:val="31"/>
    <w:rsid w:val="005A6BC8"/>
    <w:rPr>
      <w:sz w:val="16"/>
      <w:szCs w:val="16"/>
      <w:lang w:val="ru-RU" w:eastAsia="ru-RU" w:bidi="ar-SA"/>
    </w:rPr>
  </w:style>
  <w:style w:type="character" w:customStyle="1" w:styleId="34">
    <w:name w:val="Основной текст с отступом 3 Знак"/>
    <w:basedOn w:val="a5"/>
    <w:link w:val="33"/>
    <w:semiHidden/>
    <w:rsid w:val="005A6BC8"/>
    <w:rPr>
      <w:sz w:val="28"/>
      <w:szCs w:val="28"/>
      <w:lang w:val="ru-RU" w:eastAsia="ru-RU" w:bidi="ar-SA"/>
    </w:rPr>
  </w:style>
  <w:style w:type="character" w:customStyle="1" w:styleId="afb">
    <w:name w:val="Схема документа Знак"/>
    <w:basedOn w:val="a5"/>
    <w:link w:val="afa"/>
    <w:semiHidden/>
    <w:rsid w:val="005A6BC8"/>
    <w:rPr>
      <w:rFonts w:ascii="Tahoma" w:hAnsi="Tahoma" w:cs="Tahoma"/>
      <w:sz w:val="28"/>
      <w:szCs w:val="28"/>
      <w:shd w:val="clear" w:color="auto" w:fill="000080"/>
      <w:lang w:val="ru-RU" w:eastAsia="ru-RU" w:bidi="ar-SA"/>
    </w:rPr>
  </w:style>
  <w:style w:type="character" w:customStyle="1" w:styleId="afd">
    <w:name w:val="Название Знак"/>
    <w:basedOn w:val="a5"/>
    <w:link w:val="afc"/>
    <w:rsid w:val="005A6BC8"/>
    <w:rPr>
      <w:b/>
      <w:bCs/>
      <w:sz w:val="28"/>
      <w:szCs w:val="28"/>
      <w:lang w:val="ru-RU" w:eastAsia="ru-RU" w:bidi="ar-SA"/>
    </w:rPr>
  </w:style>
  <w:style w:type="character" w:customStyle="1" w:styleId="aff5">
    <w:name w:val="Подзаголовок Знак"/>
    <w:basedOn w:val="a5"/>
    <w:link w:val="aff4"/>
    <w:rsid w:val="005A6BC8"/>
    <w:rPr>
      <w:rFonts w:ascii="Arial" w:hAnsi="Arial" w:cs="Arial"/>
      <w:spacing w:val="-16"/>
      <w:kern w:val="28"/>
      <w:sz w:val="32"/>
      <w:szCs w:val="32"/>
      <w:lang w:val="ru-RU" w:eastAsia="en-US" w:bidi="ar-SA"/>
    </w:rPr>
  </w:style>
  <w:style w:type="character" w:customStyle="1" w:styleId="afffe">
    <w:name w:val="Шапка Знак"/>
    <w:basedOn w:val="a5"/>
    <w:link w:val="afffd"/>
    <w:semiHidden/>
    <w:rsid w:val="005A6BC8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HTML0">
    <w:name w:val="Адрес HTML Знак"/>
    <w:basedOn w:val="a5"/>
    <w:link w:val="HTML"/>
    <w:semiHidden/>
    <w:rsid w:val="005A6BC8"/>
    <w:rPr>
      <w:rFonts w:ascii="Arial" w:hAnsi="Arial" w:cs="Arial"/>
      <w:i/>
      <w:iCs/>
      <w:spacing w:val="-5"/>
      <w:sz w:val="24"/>
      <w:szCs w:val="24"/>
      <w:lang w:val="ru-RU" w:eastAsia="en-US" w:bidi="ar-SA"/>
    </w:rPr>
  </w:style>
  <w:style w:type="character" w:customStyle="1" w:styleId="affff9">
    <w:name w:val="Дата Знак"/>
    <w:basedOn w:val="a5"/>
    <w:link w:val="affff8"/>
    <w:semiHidden/>
    <w:rsid w:val="005A6BC8"/>
    <w:rPr>
      <w:rFonts w:ascii="Arial" w:hAnsi="Arial" w:cs="Arial"/>
      <w:spacing w:val="-5"/>
      <w:sz w:val="24"/>
      <w:szCs w:val="24"/>
      <w:lang w:val="ru-RU" w:eastAsia="en-US" w:bidi="ar-SA"/>
    </w:rPr>
  </w:style>
  <w:style w:type="character" w:customStyle="1" w:styleId="affffb">
    <w:name w:val="Заголовок записки Знак"/>
    <w:basedOn w:val="a5"/>
    <w:link w:val="affffa"/>
    <w:semiHidden/>
    <w:rsid w:val="005A6BC8"/>
    <w:rPr>
      <w:rFonts w:ascii="Arial" w:hAnsi="Arial" w:cs="Arial"/>
      <w:spacing w:val="-5"/>
      <w:sz w:val="24"/>
      <w:szCs w:val="24"/>
      <w:lang w:val="ru-RU" w:eastAsia="en-US" w:bidi="ar-SA"/>
    </w:rPr>
  </w:style>
  <w:style w:type="character" w:customStyle="1" w:styleId="affffd">
    <w:name w:val="Красная строка Знак"/>
    <w:basedOn w:val="af7"/>
    <w:link w:val="affffc"/>
    <w:semiHidden/>
    <w:rsid w:val="005A6BC8"/>
    <w:rPr>
      <w:rFonts w:ascii="Arial" w:hAnsi="Arial" w:cs="Arial"/>
      <w:spacing w:val="-5"/>
      <w:sz w:val="24"/>
      <w:szCs w:val="24"/>
      <w:lang w:val="ru-RU" w:eastAsia="en-US" w:bidi="ar-SA"/>
    </w:rPr>
  </w:style>
  <w:style w:type="character" w:customStyle="1" w:styleId="2b">
    <w:name w:val="Красная строка 2 Знак"/>
    <w:basedOn w:val="ab"/>
    <w:link w:val="2a"/>
    <w:semiHidden/>
    <w:rsid w:val="005A6BC8"/>
    <w:rPr>
      <w:rFonts w:ascii="Arial" w:hAnsi="Arial" w:cs="Arial"/>
      <w:spacing w:val="-5"/>
      <w:sz w:val="24"/>
      <w:szCs w:val="24"/>
      <w:lang w:val="ru-RU" w:eastAsia="en-US" w:bidi="ar-SA"/>
    </w:rPr>
  </w:style>
  <w:style w:type="character" w:customStyle="1" w:styleId="afffff1">
    <w:name w:val="Подпись Знак"/>
    <w:basedOn w:val="a5"/>
    <w:link w:val="afffff0"/>
    <w:semiHidden/>
    <w:rsid w:val="005A6BC8"/>
    <w:rPr>
      <w:rFonts w:ascii="Arial" w:hAnsi="Arial" w:cs="Arial"/>
      <w:spacing w:val="-5"/>
      <w:sz w:val="24"/>
      <w:szCs w:val="24"/>
      <w:lang w:val="ru-RU" w:eastAsia="en-US" w:bidi="ar-SA"/>
    </w:rPr>
  </w:style>
  <w:style w:type="character" w:customStyle="1" w:styleId="afffff3">
    <w:name w:val="Приветствие Знак"/>
    <w:basedOn w:val="a5"/>
    <w:link w:val="afffff2"/>
    <w:semiHidden/>
    <w:rsid w:val="005A6BC8"/>
    <w:rPr>
      <w:rFonts w:ascii="Arial" w:hAnsi="Arial" w:cs="Arial"/>
      <w:spacing w:val="-5"/>
      <w:sz w:val="24"/>
      <w:szCs w:val="24"/>
      <w:lang w:val="ru-RU" w:eastAsia="en-US" w:bidi="ar-SA"/>
    </w:rPr>
  </w:style>
  <w:style w:type="character" w:customStyle="1" w:styleId="afffff6">
    <w:name w:val="Прощание Знак"/>
    <w:basedOn w:val="a5"/>
    <w:link w:val="afffff5"/>
    <w:semiHidden/>
    <w:rsid w:val="005A6BC8"/>
    <w:rPr>
      <w:rFonts w:ascii="Arial" w:hAnsi="Arial" w:cs="Arial"/>
      <w:spacing w:val="-5"/>
      <w:sz w:val="24"/>
      <w:szCs w:val="24"/>
      <w:lang w:val="ru-RU" w:eastAsia="en-US" w:bidi="ar-SA"/>
    </w:rPr>
  </w:style>
  <w:style w:type="character" w:customStyle="1" w:styleId="HTML9">
    <w:name w:val="Стандартный HTML Знак"/>
    <w:basedOn w:val="a5"/>
    <w:link w:val="HTML8"/>
    <w:semiHidden/>
    <w:rsid w:val="005A6BC8"/>
    <w:rPr>
      <w:rFonts w:ascii="Courier New" w:hAnsi="Courier New" w:cs="Courier New"/>
      <w:spacing w:val="-5"/>
      <w:sz w:val="24"/>
      <w:szCs w:val="24"/>
      <w:lang w:val="ru-RU" w:eastAsia="en-US" w:bidi="ar-SA"/>
    </w:rPr>
  </w:style>
  <w:style w:type="character" w:customStyle="1" w:styleId="afffff9">
    <w:name w:val="Текст Знак"/>
    <w:aliases w:val=" Char Знак"/>
    <w:basedOn w:val="a5"/>
    <w:link w:val="afffff8"/>
    <w:rsid w:val="005A6BC8"/>
    <w:rPr>
      <w:rFonts w:ascii="Courier New" w:hAnsi="Courier New" w:cs="Courier New"/>
      <w:spacing w:val="-5"/>
      <w:sz w:val="24"/>
      <w:szCs w:val="24"/>
      <w:lang w:val="ru-RU" w:eastAsia="en-US" w:bidi="ar-SA"/>
    </w:rPr>
  </w:style>
  <w:style w:type="character" w:customStyle="1" w:styleId="afffffb">
    <w:name w:val="Электронная подпись Знак"/>
    <w:basedOn w:val="a5"/>
    <w:link w:val="afffffa"/>
    <w:semiHidden/>
    <w:rsid w:val="005A6BC8"/>
    <w:rPr>
      <w:rFonts w:ascii="Arial" w:hAnsi="Arial" w:cs="Arial"/>
      <w:spacing w:val="-5"/>
      <w:sz w:val="24"/>
      <w:szCs w:val="24"/>
      <w:lang w:val="ru-RU" w:eastAsia="en-US" w:bidi="ar-SA"/>
    </w:rPr>
  </w:style>
  <w:style w:type="character" w:customStyle="1" w:styleId="afffffffb">
    <w:name w:val="Текст сноски Знак"/>
    <w:basedOn w:val="a5"/>
    <w:link w:val="afffffffa"/>
    <w:rsid w:val="005A6BC8"/>
    <w:rPr>
      <w:lang w:val="ru-RU" w:eastAsia="ru-RU" w:bidi="ar-SA"/>
    </w:rPr>
  </w:style>
  <w:style w:type="character" w:customStyle="1" w:styleId="S22">
    <w:name w:val="S_Маркированный Знак Знак2"/>
    <w:basedOn w:val="a5"/>
    <w:rsid w:val="005A6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7">
    <w:name w:val="Маркированный_1"/>
    <w:basedOn w:val="a2"/>
    <w:rsid w:val="005A6BC8"/>
    <w:pPr>
      <w:tabs>
        <w:tab w:val="num" w:pos="2858"/>
      </w:tabs>
      <w:ind w:left="2858" w:hanging="360"/>
    </w:pPr>
  </w:style>
  <w:style w:type="paragraph" w:customStyle="1" w:styleId="Heading">
    <w:name w:val="Heading"/>
    <w:rsid w:val="005A6BC8"/>
    <w:pPr>
      <w:autoSpaceDE w:val="0"/>
      <w:autoSpaceDN w:val="0"/>
      <w:adjustRightInd w:val="0"/>
      <w:spacing w:line="360" w:lineRule="auto"/>
      <w:ind w:firstLine="567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OTCHET00">
    <w:name w:val="OTCHET_00"/>
    <w:basedOn w:val="29"/>
    <w:rsid w:val="005A6BC8"/>
    <w:pPr>
      <w:tabs>
        <w:tab w:val="left" w:pos="709"/>
        <w:tab w:val="left" w:pos="3402"/>
      </w:tabs>
      <w:spacing w:after="0" w:line="360" w:lineRule="auto"/>
      <w:ind w:left="0" w:firstLine="0"/>
    </w:pPr>
    <w:rPr>
      <w:rFonts w:ascii="NTTimes/Cyrillic" w:hAnsi="NTTimes/Cyrillic" w:cs="Times New Roman"/>
      <w:spacing w:val="0"/>
      <w:sz w:val="24"/>
      <w:lang w:eastAsia="ru-RU"/>
    </w:rPr>
  </w:style>
  <w:style w:type="paragraph" w:customStyle="1" w:styleId="1ff8">
    <w:name w:val="Перечисление 1"/>
    <w:basedOn w:val="a2"/>
    <w:rsid w:val="005A6BC8"/>
    <w:pPr>
      <w:tabs>
        <w:tab w:val="num" w:pos="360"/>
      </w:tabs>
      <w:spacing w:line="240" w:lineRule="auto"/>
      <w:ind w:left="360" w:hanging="360"/>
      <w:jc w:val="left"/>
    </w:pPr>
    <w:rPr>
      <w:rFonts w:ascii="Arial" w:hAnsi="Arial" w:cs="Arial"/>
      <w:szCs w:val="20"/>
    </w:rPr>
  </w:style>
  <w:style w:type="paragraph" w:customStyle="1" w:styleId="affffffff4">
    <w:name w:val="Маркированный текст"/>
    <w:basedOn w:val="a2"/>
    <w:rsid w:val="005A6BC8"/>
    <w:pPr>
      <w:tabs>
        <w:tab w:val="num" w:pos="240"/>
        <w:tab w:val="num" w:pos="1429"/>
      </w:tabs>
      <w:spacing w:line="240" w:lineRule="auto"/>
      <w:ind w:firstLine="0"/>
    </w:pPr>
    <w:rPr>
      <w:rFonts w:ascii="Arial" w:hAnsi="Arial" w:cs="Arial"/>
      <w:sz w:val="22"/>
      <w:szCs w:val="20"/>
    </w:rPr>
  </w:style>
  <w:style w:type="paragraph" w:customStyle="1" w:styleId="affffffff5">
    <w:name w:val="Второстепенный текст"/>
    <w:basedOn w:val="a2"/>
    <w:link w:val="affffffff6"/>
    <w:rsid w:val="005A6BC8"/>
    <w:pPr>
      <w:spacing w:line="240" w:lineRule="auto"/>
      <w:ind w:firstLine="284"/>
    </w:pPr>
    <w:rPr>
      <w:sz w:val="18"/>
      <w:szCs w:val="20"/>
    </w:rPr>
  </w:style>
  <w:style w:type="paragraph" w:customStyle="1" w:styleId="S311">
    <w:name w:val="S_Нумерованный_3.1"/>
    <w:basedOn w:val="Sf8"/>
    <w:link w:val="S312"/>
    <w:autoRedefine/>
    <w:rsid w:val="005A6BC8"/>
  </w:style>
  <w:style w:type="character" w:customStyle="1" w:styleId="S312">
    <w:name w:val="S_Нумерованный_3.1 Знак Знак"/>
    <w:basedOn w:val="Sf9"/>
    <w:link w:val="S311"/>
    <w:rsid w:val="005A6BC8"/>
    <w:rPr>
      <w:sz w:val="24"/>
      <w:szCs w:val="24"/>
    </w:rPr>
  </w:style>
  <w:style w:type="paragraph" w:styleId="affffffff7">
    <w:name w:val="No Spacing"/>
    <w:link w:val="affffffff8"/>
    <w:uiPriority w:val="1"/>
    <w:qFormat/>
    <w:rsid w:val="005A6BC8"/>
    <w:pPr>
      <w:spacing w:line="360" w:lineRule="auto"/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fffffff9">
    <w:name w:val="endnote text"/>
    <w:basedOn w:val="a2"/>
    <w:link w:val="affffffffa"/>
    <w:rsid w:val="005A6BC8"/>
    <w:rPr>
      <w:sz w:val="20"/>
      <w:szCs w:val="20"/>
    </w:rPr>
  </w:style>
  <w:style w:type="character" w:customStyle="1" w:styleId="affffffffa">
    <w:name w:val="Текст концевой сноски Знак"/>
    <w:basedOn w:val="a5"/>
    <w:link w:val="affffffff9"/>
    <w:rsid w:val="005A6BC8"/>
    <w:rPr>
      <w:lang w:val="ru-RU" w:eastAsia="ru-RU" w:bidi="ar-SA"/>
    </w:rPr>
  </w:style>
  <w:style w:type="character" w:styleId="affffffffb">
    <w:name w:val="endnote reference"/>
    <w:basedOn w:val="a5"/>
    <w:rsid w:val="005A6BC8"/>
    <w:rPr>
      <w:vertAlign w:val="superscript"/>
    </w:rPr>
  </w:style>
  <w:style w:type="paragraph" w:styleId="affffffffc">
    <w:name w:val="List Paragraph"/>
    <w:basedOn w:val="a2"/>
    <w:qFormat/>
    <w:rsid w:val="005A6BC8"/>
    <w:pPr>
      <w:ind w:left="720"/>
      <w:contextualSpacing/>
    </w:pPr>
  </w:style>
  <w:style w:type="paragraph" w:customStyle="1" w:styleId="DecimalAligned">
    <w:name w:val="Decimal Aligned"/>
    <w:basedOn w:val="a2"/>
    <w:qFormat/>
    <w:rsid w:val="005A6BC8"/>
    <w:pPr>
      <w:tabs>
        <w:tab w:val="decimal" w:pos="360"/>
      </w:tabs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styleId="affffffffd">
    <w:name w:val="Subtle Emphasis"/>
    <w:basedOn w:val="a5"/>
    <w:qFormat/>
    <w:rsid w:val="005A6BC8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styleId="2-5">
    <w:name w:val="Medium Shading 2 Accent 5"/>
    <w:basedOn w:val="a6"/>
    <w:rsid w:val="005A6BC8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F4F4"/>
      </w:tcPr>
    </w:tblStylePr>
    <w:tblStylePr w:type="firstCol">
      <w:rPr>
        <w:b/>
        <w:bCs/>
        <w:color w:val="F4F4F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4F4F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E"/>
      </w:tcPr>
    </w:tblStylePr>
    <w:tblStylePr w:type="band1Horz">
      <w:tblPr/>
      <w:tcPr>
        <w:shd w:val="clear" w:color="auto" w:fill="CECECE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4F4F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59">
    <w:name w:val="Нет списка5"/>
    <w:next w:val="a7"/>
    <w:semiHidden/>
    <w:unhideWhenUsed/>
    <w:rsid w:val="005A6BC8"/>
  </w:style>
  <w:style w:type="numbering" w:customStyle="1" w:styleId="64">
    <w:name w:val="Нет списка6"/>
    <w:next w:val="a7"/>
    <w:semiHidden/>
    <w:unhideWhenUsed/>
    <w:rsid w:val="005A6BC8"/>
  </w:style>
  <w:style w:type="numbering" w:customStyle="1" w:styleId="74">
    <w:name w:val="Нет списка7"/>
    <w:next w:val="a7"/>
    <w:semiHidden/>
    <w:unhideWhenUsed/>
    <w:rsid w:val="005A6BC8"/>
  </w:style>
  <w:style w:type="numbering" w:customStyle="1" w:styleId="1ai21">
    <w:name w:val="1 / a / i21"/>
    <w:basedOn w:val="a7"/>
    <w:next w:val="1ai"/>
    <w:semiHidden/>
    <w:rsid w:val="005A6BC8"/>
    <w:pPr>
      <w:numPr>
        <w:numId w:val="1"/>
      </w:numPr>
    </w:pPr>
  </w:style>
  <w:style w:type="numbering" w:customStyle="1" w:styleId="1111113">
    <w:name w:val="1 / 1.1 / 1.1.13"/>
    <w:basedOn w:val="a7"/>
    <w:next w:val="111111"/>
    <w:semiHidden/>
    <w:rsid w:val="005A6BC8"/>
  </w:style>
  <w:style w:type="numbering" w:customStyle="1" w:styleId="1ai3">
    <w:name w:val="1 / a / i3"/>
    <w:basedOn w:val="a7"/>
    <w:next w:val="1ai"/>
    <w:semiHidden/>
    <w:rsid w:val="005A6BC8"/>
  </w:style>
  <w:style w:type="numbering" w:customStyle="1" w:styleId="11111111">
    <w:name w:val="1 / 1.1 / 1.1.111"/>
    <w:basedOn w:val="a7"/>
    <w:next w:val="111111"/>
    <w:semiHidden/>
    <w:rsid w:val="005A6BC8"/>
  </w:style>
  <w:style w:type="numbering" w:customStyle="1" w:styleId="1ai11">
    <w:name w:val="1 / a / i11"/>
    <w:basedOn w:val="a7"/>
    <w:next w:val="1ai"/>
    <w:semiHidden/>
    <w:rsid w:val="005A6BC8"/>
  </w:style>
  <w:style w:type="numbering" w:customStyle="1" w:styleId="118">
    <w:name w:val="Статья / Раздел11"/>
    <w:basedOn w:val="a7"/>
    <w:next w:val="affffff3"/>
    <w:semiHidden/>
    <w:rsid w:val="005A6BC8"/>
  </w:style>
  <w:style w:type="numbering" w:customStyle="1" w:styleId="11111121">
    <w:name w:val="1 / 1.1 / 1.1.121"/>
    <w:basedOn w:val="a7"/>
    <w:next w:val="111111"/>
    <w:semiHidden/>
    <w:rsid w:val="005A6BC8"/>
  </w:style>
  <w:style w:type="numbering" w:customStyle="1" w:styleId="1ai22">
    <w:name w:val="1 / a / i22"/>
    <w:basedOn w:val="a7"/>
    <w:next w:val="1ai"/>
    <w:semiHidden/>
    <w:rsid w:val="005A6BC8"/>
  </w:style>
  <w:style w:type="numbering" w:customStyle="1" w:styleId="212">
    <w:name w:val="Статья / Раздел21"/>
    <w:basedOn w:val="a7"/>
    <w:next w:val="affffff3"/>
    <w:semiHidden/>
    <w:rsid w:val="005A6BC8"/>
  </w:style>
  <w:style w:type="table" w:customStyle="1" w:styleId="2-51">
    <w:name w:val="Средняя заливка 2 - Акцент 51"/>
    <w:basedOn w:val="a6"/>
    <w:next w:val="2-5"/>
    <w:rsid w:val="005A6BC8"/>
    <w:rPr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fb">
    <w:name w:val="S_Обычный с подчеркиванием"/>
    <w:basedOn w:val="a2"/>
    <w:rsid w:val="005A6BC8"/>
    <w:pPr>
      <w:ind w:firstLine="709"/>
    </w:pPr>
    <w:rPr>
      <w:u w:val="single"/>
    </w:rPr>
  </w:style>
  <w:style w:type="paragraph" w:customStyle="1" w:styleId="ConsNonformat1">
    <w:name w:val="ConsNonformat"/>
    <w:semiHidden/>
    <w:rsid w:val="005A6BC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rFonts w:ascii="Courier New" w:hAnsi="Courier New" w:cs="Courier New"/>
      <w:sz w:val="24"/>
      <w:szCs w:val="24"/>
    </w:rPr>
  </w:style>
  <w:style w:type="paragraph" w:customStyle="1" w:styleId="220">
    <w:name w:val="Основной текст 22"/>
    <w:basedOn w:val="a2"/>
    <w:semiHidden/>
    <w:rsid w:val="005A6BC8"/>
    <w:pPr>
      <w:ind w:left="426" w:hanging="426"/>
    </w:pPr>
    <w:rPr>
      <w:b/>
      <w:sz w:val="28"/>
      <w:szCs w:val="20"/>
    </w:rPr>
  </w:style>
  <w:style w:type="paragraph" w:customStyle="1" w:styleId="2fa">
    <w:name w:val="Цитата2"/>
    <w:basedOn w:val="a2"/>
    <w:semiHidden/>
    <w:rsid w:val="005A6BC8"/>
    <w:pPr>
      <w:ind w:left="526" w:right="43" w:firstLine="709"/>
    </w:pPr>
    <w:rPr>
      <w:sz w:val="28"/>
      <w:szCs w:val="20"/>
    </w:rPr>
  </w:style>
  <w:style w:type="paragraph" w:customStyle="1" w:styleId="2fb">
    <w:name w:val="Маркированный список2"/>
    <w:basedOn w:val="a2"/>
    <w:semiHidden/>
    <w:rsid w:val="005A6BC8"/>
    <w:pPr>
      <w:spacing w:before="100" w:beforeAutospacing="1" w:after="100" w:afterAutospacing="1"/>
      <w:ind w:firstLine="709"/>
    </w:pPr>
    <w:rPr>
      <w:sz w:val="28"/>
    </w:rPr>
  </w:style>
  <w:style w:type="paragraph" w:customStyle="1" w:styleId="2fc">
    <w:name w:val="Нумерованный список2"/>
    <w:basedOn w:val="a2"/>
    <w:semiHidden/>
    <w:rsid w:val="005A6BC8"/>
    <w:pPr>
      <w:spacing w:before="100" w:beforeAutospacing="1" w:after="100" w:afterAutospacing="1"/>
      <w:ind w:firstLine="709"/>
    </w:pPr>
    <w:rPr>
      <w:sz w:val="28"/>
    </w:rPr>
  </w:style>
  <w:style w:type="paragraph" w:customStyle="1" w:styleId="affffffffe">
    <w:name w:val="Статья"/>
    <w:basedOn w:val="a2"/>
    <w:semiHidden/>
    <w:rsid w:val="005A6BC8"/>
    <w:pPr>
      <w:spacing w:line="240" w:lineRule="auto"/>
      <w:ind w:firstLine="0"/>
    </w:pPr>
  </w:style>
  <w:style w:type="paragraph" w:customStyle="1" w:styleId="xl107">
    <w:name w:val="xl107"/>
    <w:basedOn w:val="a2"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</w:style>
  <w:style w:type="paragraph" w:customStyle="1" w:styleId="xl108">
    <w:name w:val="xl108"/>
    <w:basedOn w:val="a2"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09">
    <w:name w:val="xl109"/>
    <w:basedOn w:val="a2"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b/>
      <w:bCs/>
    </w:rPr>
  </w:style>
  <w:style w:type="paragraph" w:customStyle="1" w:styleId="xl110">
    <w:name w:val="xl110"/>
    <w:basedOn w:val="a2"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11">
    <w:name w:val="xl111"/>
    <w:basedOn w:val="a2"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12">
    <w:name w:val="xl112"/>
    <w:basedOn w:val="a2"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13">
    <w:name w:val="xl113"/>
    <w:basedOn w:val="a2"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14">
    <w:name w:val="xl114"/>
    <w:basedOn w:val="a2"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15">
    <w:name w:val="xl115"/>
    <w:basedOn w:val="a2"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16">
    <w:name w:val="xl116"/>
    <w:basedOn w:val="a2"/>
    <w:rsid w:val="005A6BC8"/>
    <w:pPr>
      <w:spacing w:before="100" w:beforeAutospacing="1" w:after="100" w:afterAutospacing="1" w:line="240" w:lineRule="auto"/>
      <w:ind w:firstLine="0"/>
      <w:jc w:val="right"/>
    </w:pPr>
    <w:rPr>
      <w:b/>
      <w:bCs/>
    </w:rPr>
  </w:style>
  <w:style w:type="paragraph" w:customStyle="1" w:styleId="xl117">
    <w:name w:val="xl117"/>
    <w:basedOn w:val="a2"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18">
    <w:name w:val="xl118"/>
    <w:basedOn w:val="a2"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b/>
      <w:bCs/>
    </w:rPr>
  </w:style>
  <w:style w:type="paragraph" w:customStyle="1" w:styleId="xl119">
    <w:name w:val="xl119"/>
    <w:basedOn w:val="a2"/>
    <w:rsid w:val="005A6B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Arial CYR" w:hAnsi="Arial CYR" w:cs="Arial CYR"/>
    </w:rPr>
  </w:style>
  <w:style w:type="paragraph" w:customStyle="1" w:styleId="xl120">
    <w:name w:val="xl120"/>
    <w:basedOn w:val="a2"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</w:style>
  <w:style w:type="paragraph" w:customStyle="1" w:styleId="xl121">
    <w:name w:val="xl121"/>
    <w:basedOn w:val="a2"/>
    <w:rsid w:val="005A6B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</w:style>
  <w:style w:type="paragraph" w:customStyle="1" w:styleId="xl122">
    <w:name w:val="xl122"/>
    <w:basedOn w:val="a2"/>
    <w:rsid w:val="005A6B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 CYR" w:hAnsi="Arial CYR" w:cs="Arial CYR"/>
    </w:rPr>
  </w:style>
  <w:style w:type="paragraph" w:customStyle="1" w:styleId="xl123">
    <w:name w:val="xl123"/>
    <w:basedOn w:val="a2"/>
    <w:rsid w:val="005A6B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 CYR" w:hAnsi="Arial CYR" w:cs="Arial CYR"/>
    </w:rPr>
  </w:style>
  <w:style w:type="paragraph" w:customStyle="1" w:styleId="xl193">
    <w:name w:val="xl193"/>
    <w:basedOn w:val="a2"/>
    <w:rsid w:val="005A6BC8"/>
    <w:pPr>
      <w:spacing w:before="100" w:beforeAutospacing="1" w:after="100" w:afterAutospacing="1" w:line="240" w:lineRule="auto"/>
      <w:ind w:firstLine="0"/>
    </w:pPr>
  </w:style>
  <w:style w:type="paragraph" w:customStyle="1" w:styleId="xl194">
    <w:name w:val="xl194"/>
    <w:basedOn w:val="a2"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</w:style>
  <w:style w:type="paragraph" w:customStyle="1" w:styleId="xl195">
    <w:name w:val="xl195"/>
    <w:basedOn w:val="a2"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</w:style>
  <w:style w:type="paragraph" w:customStyle="1" w:styleId="xl196">
    <w:name w:val="xl196"/>
    <w:basedOn w:val="a2"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color w:val="0000FF"/>
    </w:rPr>
  </w:style>
  <w:style w:type="paragraph" w:customStyle="1" w:styleId="xl197">
    <w:name w:val="xl197"/>
    <w:basedOn w:val="a2"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b/>
      <w:bCs/>
      <w:color w:val="FF0000"/>
    </w:rPr>
  </w:style>
  <w:style w:type="paragraph" w:customStyle="1" w:styleId="xl198">
    <w:name w:val="xl198"/>
    <w:basedOn w:val="a2"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b/>
      <w:bCs/>
      <w:color w:val="FF0000"/>
    </w:rPr>
  </w:style>
  <w:style w:type="paragraph" w:customStyle="1" w:styleId="xl199">
    <w:name w:val="xl199"/>
    <w:basedOn w:val="a2"/>
    <w:rsid w:val="005A6BC8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xl200">
    <w:name w:val="xl200"/>
    <w:basedOn w:val="a2"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</w:style>
  <w:style w:type="paragraph" w:customStyle="1" w:styleId="xl201">
    <w:name w:val="xl201"/>
    <w:basedOn w:val="a2"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Arial CYR" w:hAnsi="Arial CYR" w:cs="Arial CYR"/>
    </w:rPr>
  </w:style>
  <w:style w:type="paragraph" w:customStyle="1" w:styleId="xl202">
    <w:name w:val="xl202"/>
    <w:basedOn w:val="a2"/>
    <w:rsid w:val="005A6B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</w:rPr>
  </w:style>
  <w:style w:type="paragraph" w:customStyle="1" w:styleId="xl203">
    <w:name w:val="xl203"/>
    <w:basedOn w:val="a2"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b/>
      <w:bCs/>
    </w:rPr>
  </w:style>
  <w:style w:type="paragraph" w:customStyle="1" w:styleId="xl204">
    <w:name w:val="xl204"/>
    <w:basedOn w:val="a2"/>
    <w:rsid w:val="005A6B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</w:rPr>
  </w:style>
  <w:style w:type="paragraph" w:customStyle="1" w:styleId="xl205">
    <w:name w:val="xl205"/>
    <w:basedOn w:val="a2"/>
    <w:rsid w:val="005A6B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</w:style>
  <w:style w:type="paragraph" w:customStyle="1" w:styleId="xl206">
    <w:name w:val="xl206"/>
    <w:basedOn w:val="a2"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207">
    <w:name w:val="xl207"/>
    <w:basedOn w:val="a2"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</w:rPr>
  </w:style>
  <w:style w:type="paragraph" w:customStyle="1" w:styleId="xl208">
    <w:name w:val="xl208"/>
    <w:basedOn w:val="a2"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</w:style>
  <w:style w:type="paragraph" w:customStyle="1" w:styleId="xl209">
    <w:name w:val="xl209"/>
    <w:basedOn w:val="a2"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</w:style>
  <w:style w:type="paragraph" w:customStyle="1" w:styleId="xl210">
    <w:name w:val="xl210"/>
    <w:basedOn w:val="a2"/>
    <w:rsid w:val="005A6BC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11">
    <w:name w:val="xl211"/>
    <w:basedOn w:val="a2"/>
    <w:rsid w:val="005A6BC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12">
    <w:name w:val="xl212"/>
    <w:basedOn w:val="a2"/>
    <w:rsid w:val="005A6BC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13">
    <w:name w:val="xl213"/>
    <w:basedOn w:val="a2"/>
    <w:rsid w:val="005A6BC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14">
    <w:name w:val="xl214"/>
    <w:basedOn w:val="a2"/>
    <w:rsid w:val="005A6BC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15">
    <w:name w:val="xl215"/>
    <w:basedOn w:val="a2"/>
    <w:rsid w:val="005A6BC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16">
    <w:name w:val="xl216"/>
    <w:basedOn w:val="a2"/>
    <w:rsid w:val="005A6B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i/>
      <w:iCs/>
      <w:u w:val="single"/>
    </w:rPr>
  </w:style>
  <w:style w:type="paragraph" w:customStyle="1" w:styleId="xl217">
    <w:name w:val="xl217"/>
    <w:basedOn w:val="a2"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b/>
      <w:bCs/>
    </w:rPr>
  </w:style>
  <w:style w:type="paragraph" w:customStyle="1" w:styleId="xl218">
    <w:name w:val="xl218"/>
    <w:basedOn w:val="a2"/>
    <w:rsid w:val="005A6BC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b/>
      <w:bCs/>
      <w:i/>
      <w:iCs/>
      <w:color w:val="FF0000"/>
      <w:sz w:val="22"/>
      <w:szCs w:val="22"/>
      <w:u w:val="single"/>
    </w:rPr>
  </w:style>
  <w:style w:type="paragraph" w:customStyle="1" w:styleId="xl219">
    <w:name w:val="xl219"/>
    <w:basedOn w:val="a2"/>
    <w:rsid w:val="005A6BC8"/>
    <w:pPr>
      <w:spacing w:before="100" w:beforeAutospacing="1" w:after="100" w:afterAutospacing="1" w:line="240" w:lineRule="auto"/>
      <w:ind w:firstLine="0"/>
      <w:jc w:val="right"/>
    </w:pPr>
    <w:rPr>
      <w:rFonts w:ascii="Calibri" w:hAnsi="Calibri"/>
      <w:color w:val="000000"/>
      <w:sz w:val="22"/>
      <w:szCs w:val="22"/>
    </w:rPr>
  </w:style>
  <w:style w:type="paragraph" w:customStyle="1" w:styleId="xl220">
    <w:name w:val="xl220"/>
    <w:basedOn w:val="a2"/>
    <w:rsid w:val="005A6BC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21">
    <w:name w:val="xl221"/>
    <w:basedOn w:val="a2"/>
    <w:rsid w:val="005A6BC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22">
    <w:name w:val="xl222"/>
    <w:basedOn w:val="a2"/>
    <w:rsid w:val="005A6BC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23">
    <w:name w:val="xl223"/>
    <w:basedOn w:val="a2"/>
    <w:rsid w:val="005A6BC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24">
    <w:name w:val="xl224"/>
    <w:basedOn w:val="a2"/>
    <w:rsid w:val="005A6BC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25">
    <w:name w:val="xl225"/>
    <w:basedOn w:val="a2"/>
    <w:rsid w:val="005A6BC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26">
    <w:name w:val="xl226"/>
    <w:basedOn w:val="a2"/>
    <w:rsid w:val="005A6BC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27">
    <w:name w:val="xl227"/>
    <w:basedOn w:val="a2"/>
    <w:rsid w:val="005A6BC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28">
    <w:name w:val="xl228"/>
    <w:basedOn w:val="a2"/>
    <w:rsid w:val="005A6BC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29">
    <w:name w:val="xl229"/>
    <w:basedOn w:val="a2"/>
    <w:rsid w:val="005A6BC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30">
    <w:name w:val="xl230"/>
    <w:basedOn w:val="a2"/>
    <w:rsid w:val="005A6BC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31">
    <w:name w:val="xl231"/>
    <w:basedOn w:val="a2"/>
    <w:rsid w:val="005A6BC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32">
    <w:name w:val="xl232"/>
    <w:basedOn w:val="a2"/>
    <w:rsid w:val="005A6BC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33">
    <w:name w:val="xl233"/>
    <w:basedOn w:val="a2"/>
    <w:rsid w:val="005A6BC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34">
    <w:name w:val="xl234"/>
    <w:basedOn w:val="a2"/>
    <w:rsid w:val="005A6BC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35">
    <w:name w:val="xl235"/>
    <w:basedOn w:val="a2"/>
    <w:rsid w:val="005A6BC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36">
    <w:name w:val="xl236"/>
    <w:basedOn w:val="a2"/>
    <w:rsid w:val="005A6BC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37">
    <w:name w:val="xl237"/>
    <w:basedOn w:val="a2"/>
    <w:rsid w:val="005A6BC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38">
    <w:name w:val="xl238"/>
    <w:basedOn w:val="a2"/>
    <w:rsid w:val="005A6BC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39">
    <w:name w:val="xl239"/>
    <w:basedOn w:val="a2"/>
    <w:rsid w:val="005A6BC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40">
    <w:name w:val="xl240"/>
    <w:basedOn w:val="a2"/>
    <w:rsid w:val="005A6BC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41">
    <w:name w:val="xl241"/>
    <w:basedOn w:val="a2"/>
    <w:rsid w:val="005A6BC8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242">
    <w:name w:val="xl242"/>
    <w:basedOn w:val="a2"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</w:style>
  <w:style w:type="paragraph" w:customStyle="1" w:styleId="xl243">
    <w:name w:val="xl243"/>
    <w:basedOn w:val="a2"/>
    <w:rsid w:val="005A6B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 CYR" w:hAnsi="Arial CYR" w:cs="Arial CYR"/>
    </w:rPr>
  </w:style>
  <w:style w:type="paragraph" w:customStyle="1" w:styleId="xl244">
    <w:name w:val="xl244"/>
    <w:basedOn w:val="a2"/>
    <w:rsid w:val="005A6B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 CYR" w:hAnsi="Arial CYR" w:cs="Arial CYR"/>
    </w:rPr>
  </w:style>
  <w:style w:type="paragraph" w:customStyle="1" w:styleId="xl245">
    <w:name w:val="xl245"/>
    <w:basedOn w:val="a2"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</w:style>
  <w:style w:type="paragraph" w:customStyle="1" w:styleId="xl246">
    <w:name w:val="xl246"/>
    <w:basedOn w:val="a2"/>
    <w:rsid w:val="005A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</w:style>
  <w:style w:type="numbering" w:customStyle="1" w:styleId="1111114">
    <w:name w:val="1 / 1.1 / 1.1.14"/>
    <w:basedOn w:val="a7"/>
    <w:next w:val="111111"/>
    <w:semiHidden/>
    <w:rsid w:val="005A6BC8"/>
    <w:pPr>
      <w:numPr>
        <w:numId w:val="3"/>
      </w:numPr>
    </w:pPr>
  </w:style>
  <w:style w:type="numbering" w:customStyle="1" w:styleId="1ai4">
    <w:name w:val="1 / a / i4"/>
    <w:basedOn w:val="a7"/>
    <w:next w:val="1ai"/>
    <w:semiHidden/>
    <w:rsid w:val="005A6BC8"/>
    <w:pPr>
      <w:numPr>
        <w:numId w:val="20"/>
      </w:numPr>
    </w:pPr>
  </w:style>
  <w:style w:type="numbering" w:customStyle="1" w:styleId="11111112">
    <w:name w:val="1 / 1.1 / 1.1.112"/>
    <w:basedOn w:val="a7"/>
    <w:next w:val="111111"/>
    <w:semiHidden/>
    <w:rsid w:val="005A6BC8"/>
    <w:pPr>
      <w:numPr>
        <w:numId w:val="4"/>
      </w:numPr>
    </w:pPr>
  </w:style>
  <w:style w:type="numbering" w:customStyle="1" w:styleId="1ai12">
    <w:name w:val="1 / a / i12"/>
    <w:basedOn w:val="a7"/>
    <w:next w:val="1ai"/>
    <w:semiHidden/>
    <w:rsid w:val="005A6BC8"/>
    <w:pPr>
      <w:numPr>
        <w:numId w:val="10"/>
      </w:numPr>
    </w:pPr>
  </w:style>
  <w:style w:type="numbering" w:customStyle="1" w:styleId="120">
    <w:name w:val="Статья / Раздел12"/>
    <w:basedOn w:val="a7"/>
    <w:next w:val="affffff3"/>
    <w:semiHidden/>
    <w:rsid w:val="005A6BC8"/>
    <w:pPr>
      <w:numPr>
        <w:numId w:val="11"/>
      </w:numPr>
    </w:pPr>
  </w:style>
  <w:style w:type="numbering" w:customStyle="1" w:styleId="11111122">
    <w:name w:val="1 / 1.1 / 1.1.122"/>
    <w:basedOn w:val="a7"/>
    <w:next w:val="111111"/>
    <w:semiHidden/>
    <w:rsid w:val="005A6BC8"/>
    <w:pPr>
      <w:numPr>
        <w:numId w:val="5"/>
      </w:numPr>
    </w:pPr>
  </w:style>
  <w:style w:type="numbering" w:customStyle="1" w:styleId="1ai23">
    <w:name w:val="1 / a / i23"/>
    <w:basedOn w:val="a7"/>
    <w:next w:val="1ai"/>
    <w:semiHidden/>
    <w:rsid w:val="005A6BC8"/>
    <w:pPr>
      <w:numPr>
        <w:numId w:val="6"/>
      </w:numPr>
    </w:pPr>
  </w:style>
  <w:style w:type="numbering" w:customStyle="1" w:styleId="22">
    <w:name w:val="Статья / Раздел22"/>
    <w:basedOn w:val="a7"/>
    <w:next w:val="affffff3"/>
    <w:semiHidden/>
    <w:rsid w:val="005A6BC8"/>
    <w:pPr>
      <w:numPr>
        <w:numId w:val="23"/>
      </w:numPr>
    </w:pPr>
  </w:style>
  <w:style w:type="table" w:customStyle="1" w:styleId="2-52">
    <w:name w:val="Средняя заливка 2 - Акцент 52"/>
    <w:basedOn w:val="a6"/>
    <w:next w:val="2-5"/>
    <w:rsid w:val="005A6BC8"/>
    <w:rPr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ffffffff8">
    <w:name w:val="Без интервала Знак"/>
    <w:basedOn w:val="a5"/>
    <w:link w:val="affffffff7"/>
    <w:uiPriority w:val="1"/>
    <w:rsid w:val="005A6BC8"/>
    <w:rPr>
      <w:rFonts w:ascii="Calibri" w:eastAsia="Calibri" w:hAnsi="Calibri"/>
      <w:sz w:val="22"/>
      <w:szCs w:val="22"/>
      <w:lang w:val="ru-RU" w:eastAsia="en-US" w:bidi="ar-SA"/>
    </w:rPr>
  </w:style>
  <w:style w:type="table" w:customStyle="1" w:styleId="3f3">
    <w:name w:val="Стиль3"/>
    <w:basedOn w:val="a6"/>
    <w:qFormat/>
    <w:rsid w:val="005A6B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3BC"/>
    </w:tcPr>
  </w:style>
  <w:style w:type="table" w:customStyle="1" w:styleId="83">
    <w:name w:val="Стиль8"/>
    <w:basedOn w:val="a6"/>
    <w:qFormat/>
    <w:rsid w:val="005A6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ff">
    <w:name w:val="TOC Heading"/>
    <w:basedOn w:val="1"/>
    <w:next w:val="a2"/>
    <w:qFormat/>
    <w:rsid w:val="005A6BC8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color w:val="365F91"/>
      <w:lang w:eastAsia="en-US"/>
    </w:rPr>
  </w:style>
  <w:style w:type="character" w:customStyle="1" w:styleId="1ff9">
    <w:name w:val="Знак Знак1"/>
    <w:basedOn w:val="a5"/>
    <w:semiHidden/>
    <w:rsid w:val="005A6BC8"/>
    <w:rPr>
      <w:lang w:val="ru-RU" w:eastAsia="ru-RU" w:bidi="ar-SA"/>
    </w:rPr>
  </w:style>
  <w:style w:type="character" w:customStyle="1" w:styleId="afffff">
    <w:name w:val="Обычный (веб) Знак"/>
    <w:basedOn w:val="a5"/>
    <w:link w:val="affffe"/>
    <w:rsid w:val="005A6BC8"/>
    <w:rPr>
      <w:spacing w:val="-5"/>
      <w:sz w:val="28"/>
      <w:szCs w:val="28"/>
      <w:lang w:val="ru-RU" w:eastAsia="en-US" w:bidi="ar-SA"/>
    </w:rPr>
  </w:style>
  <w:style w:type="character" w:customStyle="1" w:styleId="3a">
    <w:name w:val="Оглавление 3 Знак"/>
    <w:basedOn w:val="a5"/>
    <w:link w:val="39"/>
    <w:rsid w:val="005A6BC8"/>
    <w:rPr>
      <w:b/>
      <w:iCs/>
      <w:noProof/>
      <w:sz w:val="24"/>
      <w:szCs w:val="24"/>
      <w:lang w:val="ru-RU" w:eastAsia="ru-RU" w:bidi="ar-SA"/>
    </w:rPr>
  </w:style>
  <w:style w:type="paragraph" w:customStyle="1" w:styleId="2fd">
    <w:name w:val="Главный 2"/>
    <w:basedOn w:val="2"/>
    <w:qFormat/>
    <w:rsid w:val="005A6BC8"/>
    <w:pPr>
      <w:keepNext/>
      <w:keepLines/>
      <w:spacing w:before="240" w:after="240" w:line="276" w:lineRule="auto"/>
      <w:ind w:left="0"/>
      <w:jc w:val="center"/>
    </w:pPr>
    <w:rPr>
      <w:rFonts w:ascii="Arial" w:hAnsi="Arial"/>
      <w:i/>
      <w:szCs w:val="26"/>
      <w:lang w:eastAsia="en-US"/>
    </w:rPr>
  </w:style>
  <w:style w:type="paragraph" w:customStyle="1" w:styleId="3f4">
    <w:name w:val="Главный 3"/>
    <w:basedOn w:val="a2"/>
    <w:qFormat/>
    <w:rsid w:val="005A6BC8"/>
    <w:pPr>
      <w:spacing w:before="120" w:after="120"/>
      <w:ind w:firstLine="709"/>
    </w:pPr>
    <w:rPr>
      <w:rFonts w:ascii="Arial" w:eastAsia="Calibri" w:hAnsi="Arial"/>
      <w:i/>
      <w:lang w:eastAsia="en-US"/>
    </w:rPr>
  </w:style>
  <w:style w:type="paragraph" w:customStyle="1" w:styleId="1ffa">
    <w:name w:val="Главный 1"/>
    <w:basedOn w:val="1"/>
    <w:autoRedefine/>
    <w:qFormat/>
    <w:rsid w:val="005A6BC8"/>
    <w:pPr>
      <w:keepLines/>
      <w:numPr>
        <w:numId w:val="0"/>
      </w:numPr>
      <w:tabs>
        <w:tab w:val="left" w:pos="193"/>
        <w:tab w:val="center" w:pos="4678"/>
      </w:tabs>
      <w:contextualSpacing/>
      <w:outlineLvl w:val="9"/>
    </w:pPr>
    <w:rPr>
      <w:b/>
      <w:caps/>
      <w:sz w:val="24"/>
      <w:szCs w:val="24"/>
      <w:lang w:eastAsia="en-US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5"/>
    <w:rsid w:val="005A6BC8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5"/>
    <w:rsid w:val="005A6BC8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5"/>
    <w:rsid w:val="005A6BC8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0">
    <w:name w:val="Основной текст (45)"/>
    <w:basedOn w:val="a5"/>
    <w:link w:val="451"/>
    <w:locked/>
    <w:rsid w:val="005A6BC8"/>
    <w:rPr>
      <w:rFonts w:ascii="Calibri" w:eastAsia="Calibri" w:hAnsi="Calibri"/>
      <w:sz w:val="18"/>
      <w:szCs w:val="18"/>
      <w:lang w:val="ru-RU" w:eastAsia="en-US" w:bidi="ar-SA"/>
    </w:rPr>
  </w:style>
  <w:style w:type="paragraph" w:customStyle="1" w:styleId="451">
    <w:name w:val="Основной текст (45)1"/>
    <w:basedOn w:val="a2"/>
    <w:link w:val="450"/>
    <w:rsid w:val="005A6BC8"/>
    <w:pPr>
      <w:shd w:val="clear" w:color="auto" w:fill="FFFFFF"/>
      <w:spacing w:line="240" w:lineRule="atLeast"/>
      <w:ind w:firstLine="0"/>
      <w:jc w:val="left"/>
    </w:pPr>
    <w:rPr>
      <w:rFonts w:ascii="Calibri" w:eastAsia="Calibri" w:hAnsi="Calibri"/>
      <w:sz w:val="18"/>
      <w:szCs w:val="18"/>
      <w:lang w:eastAsia="en-US"/>
    </w:rPr>
  </w:style>
  <w:style w:type="character" w:customStyle="1" w:styleId="480">
    <w:name w:val="Основной текст (48)"/>
    <w:basedOn w:val="a5"/>
    <w:link w:val="481"/>
    <w:locked/>
    <w:rsid w:val="005A6BC8"/>
    <w:rPr>
      <w:rFonts w:ascii="Calibri" w:eastAsia="Calibri" w:hAnsi="Calibri"/>
      <w:i/>
      <w:iCs/>
      <w:sz w:val="22"/>
      <w:szCs w:val="22"/>
      <w:lang w:val="ru-RU" w:eastAsia="en-US" w:bidi="ar-SA"/>
    </w:rPr>
  </w:style>
  <w:style w:type="character" w:customStyle="1" w:styleId="21TimesNewRoman1">
    <w:name w:val="Основной текст (21) + Times New Roman1"/>
    <w:aliases w:val="11 pt3"/>
    <w:basedOn w:val="a5"/>
    <w:rsid w:val="005A6BC8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2"/>
    <w:link w:val="480"/>
    <w:rsid w:val="005A6BC8"/>
    <w:pPr>
      <w:shd w:val="clear" w:color="auto" w:fill="FFFFFF"/>
      <w:spacing w:line="249" w:lineRule="exact"/>
      <w:jc w:val="left"/>
    </w:pPr>
    <w:rPr>
      <w:rFonts w:ascii="Calibri" w:eastAsia="Calibri" w:hAnsi="Calibri"/>
      <w:i/>
      <w:iCs/>
      <w:sz w:val="22"/>
      <w:szCs w:val="22"/>
      <w:lang w:eastAsia="en-US"/>
    </w:rPr>
  </w:style>
  <w:style w:type="character" w:customStyle="1" w:styleId="490">
    <w:name w:val="Основной текст (49)"/>
    <w:basedOn w:val="a5"/>
    <w:link w:val="491"/>
    <w:locked/>
    <w:rsid w:val="005A6BC8"/>
    <w:rPr>
      <w:rFonts w:ascii="Calibri" w:eastAsia="Calibri" w:hAnsi="Calibri"/>
      <w:sz w:val="18"/>
      <w:szCs w:val="18"/>
      <w:lang w:val="ru-RU" w:eastAsia="en-US" w:bidi="ar-SA"/>
    </w:rPr>
  </w:style>
  <w:style w:type="character" w:customStyle="1" w:styleId="452">
    <w:name w:val="Основной текст (45) + Полужирный"/>
    <w:aliases w:val="Курсив9"/>
    <w:basedOn w:val="450"/>
    <w:rsid w:val="005A6BC8"/>
    <w:rPr>
      <w:rFonts w:ascii="Times New Roman" w:eastAsia="Calibri" w:hAnsi="Times New Roman" w:cs="Times New Roman"/>
      <w:b/>
      <w:bCs/>
      <w:i/>
      <w:iCs/>
      <w:sz w:val="18"/>
      <w:szCs w:val="18"/>
      <w:lang w:val="ru-RU" w:eastAsia="en-US" w:bidi="ar-SA"/>
    </w:rPr>
  </w:style>
  <w:style w:type="character" w:customStyle="1" w:styleId="453">
    <w:name w:val="Основной текст (45)3"/>
    <w:basedOn w:val="450"/>
    <w:rsid w:val="005A6BC8"/>
    <w:rPr>
      <w:rFonts w:ascii="Times New Roman" w:eastAsia="Calibri" w:hAnsi="Times New Roman" w:cs="Times New Roman"/>
      <w:strike/>
      <w:sz w:val="18"/>
      <w:szCs w:val="18"/>
      <w:lang w:val="ru-RU" w:eastAsia="en-US" w:bidi="ar-SA"/>
    </w:rPr>
  </w:style>
  <w:style w:type="character" w:customStyle="1" w:styleId="510">
    <w:name w:val="Основной текст (51)"/>
    <w:basedOn w:val="a5"/>
    <w:link w:val="511"/>
    <w:locked/>
    <w:rsid w:val="005A6BC8"/>
    <w:rPr>
      <w:rFonts w:ascii="Calibri" w:eastAsia="Calibri" w:hAnsi="Calibri"/>
      <w:sz w:val="18"/>
      <w:szCs w:val="18"/>
      <w:lang w:val="ru-RU" w:eastAsia="en-US" w:bidi="ar-SA"/>
    </w:rPr>
  </w:style>
  <w:style w:type="character" w:customStyle="1" w:styleId="512">
    <w:name w:val="Основной текст (51) + Полужирный"/>
    <w:aliases w:val="Курсив8"/>
    <w:basedOn w:val="510"/>
    <w:rsid w:val="005A6BC8"/>
    <w:rPr>
      <w:rFonts w:ascii="Calibri" w:eastAsia="Calibri" w:hAnsi="Calibri"/>
      <w:b/>
      <w:bCs/>
      <w:i/>
      <w:iCs/>
      <w:sz w:val="18"/>
      <w:szCs w:val="18"/>
      <w:lang w:val="ru-RU" w:eastAsia="en-US" w:bidi="ar-SA"/>
    </w:rPr>
  </w:style>
  <w:style w:type="character" w:customStyle="1" w:styleId="5110pt">
    <w:name w:val="Основной текст (51) + 10 pt"/>
    <w:aliases w:val="Курсив7"/>
    <w:basedOn w:val="510"/>
    <w:rsid w:val="005A6BC8"/>
    <w:rPr>
      <w:rFonts w:ascii="Calibri" w:eastAsia="Calibri" w:hAnsi="Calibri"/>
      <w:i/>
      <w:iCs/>
      <w:sz w:val="20"/>
      <w:szCs w:val="20"/>
      <w:lang w:val="ru-RU" w:eastAsia="en-US" w:bidi="ar-SA"/>
    </w:rPr>
  </w:style>
  <w:style w:type="character" w:customStyle="1" w:styleId="4910pt">
    <w:name w:val="Основной текст (49) + 10 pt"/>
    <w:aliases w:val="Курсив6"/>
    <w:basedOn w:val="490"/>
    <w:rsid w:val="005A6BC8"/>
    <w:rPr>
      <w:rFonts w:ascii="Calibri" w:eastAsia="Calibri" w:hAnsi="Calibri"/>
      <w:i/>
      <w:iCs/>
      <w:sz w:val="20"/>
      <w:szCs w:val="20"/>
      <w:lang w:val="ru-RU" w:eastAsia="en-US" w:bidi="ar-SA"/>
    </w:rPr>
  </w:style>
  <w:style w:type="paragraph" w:customStyle="1" w:styleId="491">
    <w:name w:val="Основной текст (49)1"/>
    <w:basedOn w:val="a2"/>
    <w:link w:val="490"/>
    <w:rsid w:val="005A6BC8"/>
    <w:pPr>
      <w:shd w:val="clear" w:color="auto" w:fill="FFFFFF"/>
      <w:spacing w:line="222" w:lineRule="exact"/>
      <w:ind w:firstLine="0"/>
    </w:pPr>
    <w:rPr>
      <w:rFonts w:ascii="Calibri" w:eastAsia="Calibri" w:hAnsi="Calibri"/>
      <w:sz w:val="18"/>
      <w:szCs w:val="18"/>
      <w:lang w:eastAsia="en-US"/>
    </w:rPr>
  </w:style>
  <w:style w:type="paragraph" w:customStyle="1" w:styleId="511">
    <w:name w:val="Основной текст (51)1"/>
    <w:basedOn w:val="a2"/>
    <w:link w:val="510"/>
    <w:rsid w:val="005A6BC8"/>
    <w:pPr>
      <w:shd w:val="clear" w:color="auto" w:fill="FFFFFF"/>
      <w:spacing w:line="222" w:lineRule="exact"/>
      <w:ind w:firstLine="600"/>
    </w:pPr>
    <w:rPr>
      <w:rFonts w:ascii="Calibri" w:eastAsia="Calibri" w:hAnsi="Calibri"/>
      <w:sz w:val="18"/>
      <w:szCs w:val="18"/>
      <w:lang w:eastAsia="en-US"/>
    </w:rPr>
  </w:style>
  <w:style w:type="character" w:customStyle="1" w:styleId="540">
    <w:name w:val="Основной текст (54)"/>
    <w:basedOn w:val="a5"/>
    <w:link w:val="541"/>
    <w:locked/>
    <w:rsid w:val="005A6BC8"/>
    <w:rPr>
      <w:rFonts w:ascii="Calibri" w:eastAsia="Calibri" w:hAnsi="Calibri"/>
      <w:sz w:val="18"/>
      <w:szCs w:val="18"/>
      <w:lang w:val="ru-RU" w:eastAsia="en-US" w:bidi="ar-SA"/>
    </w:rPr>
  </w:style>
  <w:style w:type="paragraph" w:customStyle="1" w:styleId="541">
    <w:name w:val="Основной текст (54)1"/>
    <w:basedOn w:val="a2"/>
    <w:link w:val="540"/>
    <w:rsid w:val="005A6BC8"/>
    <w:pPr>
      <w:shd w:val="clear" w:color="auto" w:fill="FFFFFF"/>
      <w:spacing w:line="222" w:lineRule="exact"/>
      <w:ind w:firstLine="560"/>
      <w:jc w:val="left"/>
    </w:pPr>
    <w:rPr>
      <w:rFonts w:ascii="Calibri" w:eastAsia="Calibri" w:hAnsi="Calibri"/>
      <w:sz w:val="18"/>
      <w:szCs w:val="18"/>
      <w:lang w:eastAsia="en-US"/>
    </w:rPr>
  </w:style>
  <w:style w:type="paragraph" w:customStyle="1" w:styleId="213">
    <w:name w:val="Знак Знак2 Знак Знак Знак Знак Знак Знак Знак Знак Знак Знак Знак Знак Знак Знак Знак1"/>
    <w:basedOn w:val="a2"/>
    <w:rsid w:val="00953199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210">
    <w:name w:val="Заголовок1.2.1."/>
    <w:basedOn w:val="a2"/>
    <w:next w:val="a2"/>
    <w:rsid w:val="00374A9D"/>
    <w:pPr>
      <w:keepNext/>
      <w:tabs>
        <w:tab w:val="num" w:pos="0"/>
      </w:tabs>
      <w:ind w:firstLine="0"/>
      <w:outlineLvl w:val="0"/>
    </w:pPr>
    <w:rPr>
      <w:b/>
      <w:sz w:val="28"/>
      <w:szCs w:val="20"/>
    </w:rPr>
  </w:style>
  <w:style w:type="paragraph" w:customStyle="1" w:styleId="afffffffff0">
    <w:name w:val="Солонешенский"/>
    <w:basedOn w:val="a2"/>
    <w:rsid w:val="0050090F"/>
    <w:pPr>
      <w:tabs>
        <w:tab w:val="num" w:pos="360"/>
      </w:tabs>
      <w:ind w:left="792" w:hanging="432"/>
    </w:pPr>
    <w:rPr>
      <w:b/>
      <w:sz w:val="28"/>
    </w:rPr>
  </w:style>
  <w:style w:type="character" w:styleId="afffffffff1">
    <w:name w:val="Book Title"/>
    <w:basedOn w:val="a5"/>
    <w:uiPriority w:val="33"/>
    <w:qFormat/>
    <w:rsid w:val="005225DA"/>
    <w:rPr>
      <w:b/>
      <w:bCs/>
      <w:smallCaps/>
      <w:spacing w:val="5"/>
    </w:rPr>
  </w:style>
  <w:style w:type="paragraph" w:customStyle="1" w:styleId="S1">
    <w:name w:val="S Заголовок 1"/>
    <w:basedOn w:val="a2"/>
    <w:autoRedefine/>
    <w:locked/>
    <w:rsid w:val="00673D1E"/>
    <w:pPr>
      <w:numPr>
        <w:numId w:val="37"/>
      </w:numPr>
      <w:spacing w:line="240" w:lineRule="auto"/>
    </w:pPr>
    <w:rPr>
      <w:b/>
      <w:caps/>
    </w:rPr>
  </w:style>
  <w:style w:type="paragraph" w:customStyle="1" w:styleId="S2">
    <w:name w:val="S Заголовок 2"/>
    <w:basedOn w:val="a2"/>
    <w:rsid w:val="00673D1E"/>
    <w:pPr>
      <w:numPr>
        <w:ilvl w:val="1"/>
        <w:numId w:val="37"/>
      </w:numPr>
      <w:ind w:left="792"/>
      <w:jc w:val="both"/>
    </w:pPr>
    <w:rPr>
      <w:b/>
    </w:rPr>
  </w:style>
  <w:style w:type="paragraph" w:customStyle="1" w:styleId="S3">
    <w:name w:val="S Заголовок 3"/>
    <w:basedOn w:val="a2"/>
    <w:rsid w:val="00673D1E"/>
    <w:pPr>
      <w:numPr>
        <w:ilvl w:val="2"/>
        <w:numId w:val="37"/>
      </w:numPr>
      <w:ind w:left="1224"/>
      <w:jc w:val="both"/>
    </w:pPr>
    <w:rPr>
      <w:b/>
    </w:rPr>
  </w:style>
  <w:style w:type="character" w:customStyle="1" w:styleId="FontStyle15">
    <w:name w:val="Font Style15"/>
    <w:basedOn w:val="a5"/>
    <w:uiPriority w:val="99"/>
    <w:rsid w:val="00F045D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5"/>
    <w:uiPriority w:val="99"/>
    <w:rsid w:val="00F045D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2"/>
    <w:uiPriority w:val="99"/>
    <w:rsid w:val="00DD3538"/>
    <w:pPr>
      <w:widowControl w:val="0"/>
      <w:autoSpaceDE w:val="0"/>
      <w:autoSpaceDN w:val="0"/>
      <w:adjustRightInd w:val="0"/>
      <w:spacing w:line="322" w:lineRule="exact"/>
      <w:ind w:firstLine="691"/>
      <w:jc w:val="left"/>
    </w:pPr>
  </w:style>
  <w:style w:type="paragraph" w:customStyle="1" w:styleId="Style8">
    <w:name w:val="Style8"/>
    <w:basedOn w:val="a2"/>
    <w:uiPriority w:val="99"/>
    <w:rsid w:val="00DD3538"/>
    <w:pPr>
      <w:widowControl w:val="0"/>
      <w:autoSpaceDE w:val="0"/>
      <w:autoSpaceDN w:val="0"/>
      <w:adjustRightInd w:val="0"/>
      <w:spacing w:line="322" w:lineRule="exact"/>
      <w:ind w:firstLine="0"/>
      <w:jc w:val="left"/>
    </w:pPr>
  </w:style>
  <w:style w:type="paragraph" w:customStyle="1" w:styleId="Style9">
    <w:name w:val="Style9"/>
    <w:basedOn w:val="a2"/>
    <w:uiPriority w:val="99"/>
    <w:rsid w:val="00DD3538"/>
    <w:pPr>
      <w:widowControl w:val="0"/>
      <w:autoSpaceDE w:val="0"/>
      <w:autoSpaceDN w:val="0"/>
      <w:adjustRightInd w:val="0"/>
      <w:spacing w:line="322" w:lineRule="exact"/>
      <w:ind w:firstLine="0"/>
      <w:jc w:val="both"/>
    </w:pPr>
  </w:style>
  <w:style w:type="character" w:customStyle="1" w:styleId="FontStyle16">
    <w:name w:val="Font Style16"/>
    <w:basedOn w:val="a5"/>
    <w:uiPriority w:val="99"/>
    <w:rsid w:val="00DD3538"/>
    <w:rPr>
      <w:rFonts w:ascii="Times New Roman" w:hAnsi="Times New Roman" w:cs="Times New Roman"/>
      <w:i/>
      <w:iCs/>
      <w:sz w:val="26"/>
      <w:szCs w:val="26"/>
    </w:rPr>
  </w:style>
  <w:style w:type="paragraph" w:customStyle="1" w:styleId="2fe">
    <w:name w:val="Текст2"/>
    <w:basedOn w:val="a2"/>
    <w:rsid w:val="004467B5"/>
    <w:pPr>
      <w:suppressAutoHyphens/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92">
    <w:name w:val="Стиль9"/>
    <w:basedOn w:val="affffffff5"/>
    <w:link w:val="93"/>
    <w:qFormat/>
    <w:rsid w:val="008B4604"/>
  </w:style>
  <w:style w:type="paragraph" w:customStyle="1" w:styleId="100">
    <w:name w:val="Стиль10"/>
    <w:basedOn w:val="92"/>
    <w:link w:val="101"/>
    <w:autoRedefine/>
    <w:qFormat/>
    <w:rsid w:val="008B4604"/>
    <w:pPr>
      <w:ind w:firstLine="0"/>
      <w:jc w:val="left"/>
    </w:pPr>
    <w:rPr>
      <w:sz w:val="24"/>
      <w:szCs w:val="24"/>
    </w:rPr>
  </w:style>
  <w:style w:type="character" w:customStyle="1" w:styleId="affffffff6">
    <w:name w:val="Второстепенный текст Знак"/>
    <w:basedOn w:val="a5"/>
    <w:link w:val="affffffff5"/>
    <w:rsid w:val="008B4604"/>
    <w:rPr>
      <w:sz w:val="18"/>
    </w:rPr>
  </w:style>
  <w:style w:type="character" w:customStyle="1" w:styleId="93">
    <w:name w:val="Стиль9 Знак"/>
    <w:basedOn w:val="affffffff6"/>
    <w:link w:val="92"/>
    <w:rsid w:val="008B4604"/>
    <w:rPr>
      <w:sz w:val="18"/>
    </w:rPr>
  </w:style>
  <w:style w:type="paragraph" w:customStyle="1" w:styleId="119">
    <w:name w:val="Стиль11"/>
    <w:basedOn w:val="1ff5"/>
    <w:link w:val="11a"/>
    <w:autoRedefine/>
    <w:qFormat/>
    <w:rsid w:val="00DA5E33"/>
    <w:rPr>
      <w:rFonts w:ascii="Times New Roman" w:hAnsi="Times New Roman"/>
      <w:sz w:val="24"/>
    </w:rPr>
  </w:style>
  <w:style w:type="character" w:customStyle="1" w:styleId="101">
    <w:name w:val="Стиль10 Знак"/>
    <w:basedOn w:val="93"/>
    <w:link w:val="100"/>
    <w:rsid w:val="008B4604"/>
    <w:rPr>
      <w:sz w:val="24"/>
      <w:szCs w:val="24"/>
    </w:rPr>
  </w:style>
  <w:style w:type="paragraph" w:customStyle="1" w:styleId="102">
    <w:name w:val="Стиль 10"/>
    <w:basedOn w:val="100"/>
    <w:next w:val="100"/>
    <w:link w:val="103"/>
    <w:autoRedefine/>
    <w:qFormat/>
    <w:rsid w:val="00DA5E33"/>
  </w:style>
  <w:style w:type="character" w:customStyle="1" w:styleId="1ff6">
    <w:name w:val="Обычный1 Знак"/>
    <w:basedOn w:val="a5"/>
    <w:link w:val="1ff5"/>
    <w:rsid w:val="00DA5E33"/>
    <w:rPr>
      <w:rFonts w:ascii="Arial" w:hAnsi="Arial"/>
      <w:b/>
      <w:snapToGrid w:val="0"/>
      <w:sz w:val="18"/>
      <w:szCs w:val="24"/>
      <w:lang w:val="ru-RU" w:eastAsia="ru-RU" w:bidi="ar-SA"/>
    </w:rPr>
  </w:style>
  <w:style w:type="character" w:customStyle="1" w:styleId="11a">
    <w:name w:val="Стиль11 Знак"/>
    <w:basedOn w:val="1ff6"/>
    <w:link w:val="119"/>
    <w:rsid w:val="00DA5E33"/>
    <w:rPr>
      <w:rFonts w:ascii="Arial" w:hAnsi="Arial"/>
      <w:b/>
      <w:snapToGrid w:val="0"/>
      <w:sz w:val="24"/>
      <w:szCs w:val="24"/>
      <w:lang w:val="ru-RU" w:eastAsia="ru-RU" w:bidi="ar-SA"/>
    </w:rPr>
  </w:style>
  <w:style w:type="paragraph" w:customStyle="1" w:styleId="123">
    <w:name w:val="Стиль12"/>
    <w:basedOn w:val="102"/>
    <w:link w:val="124"/>
    <w:qFormat/>
    <w:rsid w:val="00DA5E33"/>
  </w:style>
  <w:style w:type="character" w:customStyle="1" w:styleId="103">
    <w:name w:val="Стиль 10 Знак"/>
    <w:basedOn w:val="101"/>
    <w:link w:val="102"/>
    <w:rsid w:val="00DA5E33"/>
    <w:rPr>
      <w:sz w:val="24"/>
      <w:szCs w:val="24"/>
    </w:rPr>
  </w:style>
  <w:style w:type="paragraph" w:customStyle="1" w:styleId="130">
    <w:name w:val="Стиль13"/>
    <w:basedOn w:val="100"/>
    <w:next w:val="100"/>
    <w:autoRedefine/>
    <w:qFormat/>
    <w:rsid w:val="00DA5E33"/>
  </w:style>
  <w:style w:type="character" w:customStyle="1" w:styleId="124">
    <w:name w:val="Стиль12 Знак"/>
    <w:basedOn w:val="103"/>
    <w:link w:val="123"/>
    <w:rsid w:val="00DA5E33"/>
    <w:rPr>
      <w:sz w:val="24"/>
      <w:szCs w:val="24"/>
    </w:rPr>
  </w:style>
  <w:style w:type="paragraph" w:customStyle="1" w:styleId="2ff">
    <w:name w:val="Обычный2"/>
    <w:rsid w:val="00714E5B"/>
    <w:pPr>
      <w:widowControl w:val="0"/>
      <w:spacing w:line="260" w:lineRule="auto"/>
      <w:ind w:firstLine="220"/>
      <w:jc w:val="both"/>
    </w:pPr>
    <w:rPr>
      <w:snapToGrid w:val="0"/>
      <w:sz w:val="18"/>
    </w:rPr>
  </w:style>
  <w:style w:type="paragraph" w:customStyle="1" w:styleId="afffffffff2">
    <w:name w:val="Знак Знак Знак Знак Знак Знак Знак"/>
    <w:basedOn w:val="a2"/>
    <w:rsid w:val="00714E5B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ff3">
    <w:name w:val="Мама"/>
    <w:basedOn w:val="a2"/>
    <w:rsid w:val="004B0586"/>
    <w:pPr>
      <w:ind w:firstLine="709"/>
    </w:pPr>
    <w:rPr>
      <w:b/>
      <w:sz w:val="28"/>
      <w:szCs w:val="28"/>
    </w:rPr>
  </w:style>
  <w:style w:type="paragraph" w:customStyle="1" w:styleId="msonormalcxsplast">
    <w:name w:val="msonormalcxsplast"/>
    <w:basedOn w:val="a2"/>
    <w:rsid w:val="00B37DE7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1ffb">
    <w:name w:val="Знак Знак Знак1 Знак Знак Знак Знак Знак Знак Знак Знак Знак Знак Знак Знак Знак Знак Знак Знак"/>
    <w:basedOn w:val="a2"/>
    <w:rsid w:val="00D55EA3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1ffc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,Основной текст 1 Знак Знак,Нумерованный список !! Знак Знак,Надин стиль Знак Знак1"/>
    <w:basedOn w:val="a5"/>
    <w:rsid w:val="00D55EA3"/>
    <w:rPr>
      <w:sz w:val="24"/>
      <w:szCs w:val="24"/>
      <w:lang w:val="ru-RU" w:eastAsia="ru-RU" w:bidi="ar-SA"/>
    </w:rPr>
  </w:style>
  <w:style w:type="paragraph" w:customStyle="1" w:styleId="3f5">
    <w:name w:val="Обычный3"/>
    <w:rsid w:val="00D55EA3"/>
    <w:pPr>
      <w:widowControl w:val="0"/>
      <w:spacing w:line="260" w:lineRule="auto"/>
      <w:ind w:firstLine="220"/>
      <w:jc w:val="both"/>
    </w:pPr>
    <w:rPr>
      <w:snapToGrid w:val="0"/>
      <w:sz w:val="18"/>
    </w:rPr>
  </w:style>
  <w:style w:type="paragraph" w:customStyle="1" w:styleId="afffffffff4">
    <w:name w:val="Краткий обратный адрес"/>
    <w:basedOn w:val="a2"/>
    <w:rsid w:val="00D55EA3"/>
    <w:pPr>
      <w:spacing w:line="240" w:lineRule="auto"/>
      <w:ind w:firstLine="0"/>
      <w:jc w:val="left"/>
    </w:pPr>
  </w:style>
  <w:style w:type="character" w:customStyle="1" w:styleId="ConsNormal0">
    <w:name w:val="ConsNormal Знак Знак"/>
    <w:basedOn w:val="a5"/>
    <w:link w:val="ConsNormal1"/>
    <w:semiHidden/>
    <w:rsid w:val="00D55EA3"/>
    <w:rPr>
      <w:rFonts w:ascii="Arial" w:hAnsi="Arial" w:cs="Arial"/>
      <w:sz w:val="24"/>
      <w:szCs w:val="24"/>
    </w:rPr>
  </w:style>
  <w:style w:type="paragraph" w:customStyle="1" w:styleId="ConsNormal1">
    <w:name w:val="ConsNormal Знак"/>
    <w:link w:val="ConsNormal0"/>
    <w:semiHidden/>
    <w:rsid w:val="00D55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fffffffff5">
    <w:name w:val="Мама Знак"/>
    <w:basedOn w:val="a5"/>
    <w:rsid w:val="00D55EA3"/>
    <w:rPr>
      <w:b/>
      <w:sz w:val="28"/>
      <w:szCs w:val="28"/>
      <w:lang w:val="ru-RU" w:eastAsia="ru-RU" w:bidi="ar-SA"/>
    </w:rPr>
  </w:style>
  <w:style w:type="paragraph" w:customStyle="1" w:styleId="1ffd">
    <w:name w:val="Текст1"/>
    <w:basedOn w:val="a2"/>
    <w:rsid w:val="00D55EA3"/>
    <w:pPr>
      <w:suppressAutoHyphens/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9z0">
    <w:name w:val="WW8Num19z0"/>
    <w:rsid w:val="00D55EA3"/>
    <w:rPr>
      <w:rFonts w:ascii="Symbol" w:hAnsi="Symbol"/>
    </w:rPr>
  </w:style>
  <w:style w:type="character" w:customStyle="1" w:styleId="WW8Num1z0">
    <w:name w:val="WW8Num1z0"/>
    <w:rsid w:val="00D55EA3"/>
    <w:rPr>
      <w:rFonts w:ascii="Symbol" w:hAnsi="Symbol"/>
    </w:rPr>
  </w:style>
  <w:style w:type="paragraph" w:customStyle="1" w:styleId="sitetext">
    <w:name w:val="sitetext"/>
    <w:basedOn w:val="a2"/>
    <w:rsid w:val="00D55EA3"/>
    <w:pPr>
      <w:suppressAutoHyphens/>
      <w:spacing w:before="280" w:after="280" w:line="240" w:lineRule="auto"/>
      <w:ind w:firstLine="0"/>
      <w:jc w:val="left"/>
    </w:pPr>
    <w:rPr>
      <w:lang w:eastAsia="ar-SA"/>
    </w:rPr>
  </w:style>
  <w:style w:type="character" w:customStyle="1" w:styleId="afffffffff6">
    <w:name w:val="Мама Знак Знак"/>
    <w:basedOn w:val="a5"/>
    <w:rsid w:val="00D55EA3"/>
    <w:rPr>
      <w:b/>
      <w:sz w:val="28"/>
      <w:szCs w:val="28"/>
      <w:lang w:val="ru-RU" w:eastAsia="ru-RU" w:bidi="ar-SA"/>
    </w:rPr>
  </w:style>
  <w:style w:type="character" w:customStyle="1" w:styleId="WW8Num3z0">
    <w:name w:val="WW8Num3z0"/>
    <w:rsid w:val="00D55EA3"/>
    <w:rPr>
      <w:rFonts w:ascii="Symbol" w:hAnsi="Symbol"/>
    </w:rPr>
  </w:style>
  <w:style w:type="character" w:customStyle="1" w:styleId="WW8Num3z1">
    <w:name w:val="WW8Num3z1"/>
    <w:rsid w:val="00D55EA3"/>
    <w:rPr>
      <w:rFonts w:ascii="Courier New" w:hAnsi="Courier New" w:cs="Courier New"/>
    </w:rPr>
  </w:style>
  <w:style w:type="character" w:customStyle="1" w:styleId="WW8Num3z2">
    <w:name w:val="WW8Num3z2"/>
    <w:rsid w:val="00D55EA3"/>
    <w:rPr>
      <w:rFonts w:ascii="Wingdings" w:hAnsi="Wingdings"/>
    </w:rPr>
  </w:style>
  <w:style w:type="character" w:customStyle="1" w:styleId="WW8Num4z0">
    <w:name w:val="WW8Num4z0"/>
    <w:rsid w:val="00D55EA3"/>
    <w:rPr>
      <w:rFonts w:ascii="Symbol" w:hAnsi="Symbol"/>
    </w:rPr>
  </w:style>
  <w:style w:type="character" w:customStyle="1" w:styleId="WW8Num4z1">
    <w:name w:val="WW8Num4z1"/>
    <w:rsid w:val="00D55EA3"/>
    <w:rPr>
      <w:rFonts w:ascii="Courier New" w:hAnsi="Courier New" w:cs="Courier New"/>
    </w:rPr>
  </w:style>
  <w:style w:type="character" w:customStyle="1" w:styleId="WW8Num4z2">
    <w:name w:val="WW8Num4z2"/>
    <w:rsid w:val="00D55EA3"/>
    <w:rPr>
      <w:rFonts w:ascii="Wingdings" w:hAnsi="Wingdings"/>
    </w:rPr>
  </w:style>
  <w:style w:type="character" w:customStyle="1" w:styleId="WW8Num5z0">
    <w:name w:val="WW8Num5z0"/>
    <w:rsid w:val="00D55EA3"/>
    <w:rPr>
      <w:rFonts w:ascii="Symbol" w:hAnsi="Symbol"/>
    </w:rPr>
  </w:style>
  <w:style w:type="character" w:customStyle="1" w:styleId="WW8Num5z1">
    <w:name w:val="WW8Num5z1"/>
    <w:rsid w:val="00D55EA3"/>
    <w:rPr>
      <w:rFonts w:ascii="Courier New" w:hAnsi="Courier New" w:cs="Courier New"/>
    </w:rPr>
  </w:style>
  <w:style w:type="character" w:customStyle="1" w:styleId="WW8Num5z2">
    <w:name w:val="WW8Num5z2"/>
    <w:rsid w:val="00D55EA3"/>
    <w:rPr>
      <w:rFonts w:ascii="Wingdings" w:hAnsi="Wingdings"/>
    </w:rPr>
  </w:style>
  <w:style w:type="character" w:customStyle="1" w:styleId="WW8Num7z0">
    <w:name w:val="WW8Num7z0"/>
    <w:rsid w:val="00D55EA3"/>
    <w:rPr>
      <w:rFonts w:ascii="Symbol" w:hAnsi="Symbol"/>
    </w:rPr>
  </w:style>
  <w:style w:type="character" w:customStyle="1" w:styleId="WW8Num7z1">
    <w:name w:val="WW8Num7z1"/>
    <w:rsid w:val="00D55EA3"/>
    <w:rPr>
      <w:rFonts w:ascii="Courier New" w:hAnsi="Courier New" w:cs="Courier New"/>
    </w:rPr>
  </w:style>
  <w:style w:type="character" w:customStyle="1" w:styleId="WW8Num7z2">
    <w:name w:val="WW8Num7z2"/>
    <w:rsid w:val="00D55EA3"/>
    <w:rPr>
      <w:rFonts w:ascii="Wingdings" w:hAnsi="Wingdings"/>
    </w:rPr>
  </w:style>
  <w:style w:type="character" w:customStyle="1" w:styleId="WW8Num8z0">
    <w:name w:val="WW8Num8z0"/>
    <w:rsid w:val="00D55EA3"/>
    <w:rPr>
      <w:rFonts w:ascii="Symbol" w:hAnsi="Symbol"/>
    </w:rPr>
  </w:style>
  <w:style w:type="character" w:customStyle="1" w:styleId="WW8Num8z1">
    <w:name w:val="WW8Num8z1"/>
    <w:rsid w:val="00D55EA3"/>
    <w:rPr>
      <w:rFonts w:ascii="Courier New" w:hAnsi="Courier New" w:cs="Courier New"/>
    </w:rPr>
  </w:style>
  <w:style w:type="character" w:customStyle="1" w:styleId="WW8Num8z2">
    <w:name w:val="WW8Num8z2"/>
    <w:rsid w:val="00D55EA3"/>
    <w:rPr>
      <w:rFonts w:ascii="Wingdings" w:hAnsi="Wingdings"/>
    </w:rPr>
  </w:style>
  <w:style w:type="character" w:customStyle="1" w:styleId="WW8Num9z0">
    <w:name w:val="WW8Num9z0"/>
    <w:rsid w:val="00D55EA3"/>
    <w:rPr>
      <w:rFonts w:ascii="Symbol" w:hAnsi="Symbol"/>
    </w:rPr>
  </w:style>
  <w:style w:type="character" w:customStyle="1" w:styleId="WW8Num9z1">
    <w:name w:val="WW8Num9z1"/>
    <w:rsid w:val="00D55EA3"/>
    <w:rPr>
      <w:rFonts w:ascii="Courier New" w:hAnsi="Courier New" w:cs="Courier New"/>
    </w:rPr>
  </w:style>
  <w:style w:type="character" w:customStyle="1" w:styleId="WW8Num9z2">
    <w:name w:val="WW8Num9z2"/>
    <w:rsid w:val="00D55EA3"/>
    <w:rPr>
      <w:rFonts w:ascii="Wingdings" w:hAnsi="Wingdings"/>
    </w:rPr>
  </w:style>
  <w:style w:type="character" w:customStyle="1" w:styleId="WW8Num12z0">
    <w:name w:val="WW8Num12z0"/>
    <w:rsid w:val="00D55EA3"/>
    <w:rPr>
      <w:rFonts w:ascii="Arial" w:hAnsi="Arial" w:cs="Arial"/>
    </w:rPr>
  </w:style>
  <w:style w:type="character" w:customStyle="1" w:styleId="WW8Num13z0">
    <w:name w:val="WW8Num13z0"/>
    <w:rsid w:val="00D55EA3"/>
    <w:rPr>
      <w:rFonts w:ascii="Arial" w:hAnsi="Arial" w:cs="Arial"/>
    </w:rPr>
  </w:style>
  <w:style w:type="character" w:customStyle="1" w:styleId="WW8Num14z0">
    <w:name w:val="WW8Num14z0"/>
    <w:rsid w:val="00D55EA3"/>
    <w:rPr>
      <w:rFonts w:ascii="Times New Roman" w:hAnsi="Times New Roman" w:cs="Times New Roman"/>
    </w:rPr>
  </w:style>
  <w:style w:type="character" w:customStyle="1" w:styleId="WW8Num14z1">
    <w:name w:val="WW8Num14z1"/>
    <w:rsid w:val="00D55EA3"/>
    <w:rPr>
      <w:rFonts w:ascii="Courier New" w:hAnsi="Courier New" w:cs="Courier New"/>
    </w:rPr>
  </w:style>
  <w:style w:type="character" w:customStyle="1" w:styleId="WW8Num14z2">
    <w:name w:val="WW8Num14z2"/>
    <w:rsid w:val="00D55EA3"/>
    <w:rPr>
      <w:rFonts w:ascii="Wingdings" w:hAnsi="Wingdings"/>
    </w:rPr>
  </w:style>
  <w:style w:type="character" w:customStyle="1" w:styleId="WW8Num14z3">
    <w:name w:val="WW8Num14z3"/>
    <w:rsid w:val="00D55EA3"/>
    <w:rPr>
      <w:rFonts w:ascii="Symbol" w:hAnsi="Symbol"/>
    </w:rPr>
  </w:style>
  <w:style w:type="character" w:customStyle="1" w:styleId="WW8Num17z0">
    <w:name w:val="WW8Num17z0"/>
    <w:rsid w:val="00D55EA3"/>
    <w:rPr>
      <w:rFonts w:ascii="Symbol" w:hAnsi="Symbol"/>
    </w:rPr>
  </w:style>
  <w:style w:type="character" w:customStyle="1" w:styleId="WW8Num17z1">
    <w:name w:val="WW8Num17z1"/>
    <w:rsid w:val="00D55EA3"/>
    <w:rPr>
      <w:rFonts w:ascii="Courier New" w:hAnsi="Courier New" w:cs="Courier New"/>
    </w:rPr>
  </w:style>
  <w:style w:type="character" w:customStyle="1" w:styleId="WW8Num17z2">
    <w:name w:val="WW8Num17z2"/>
    <w:rsid w:val="00D55EA3"/>
    <w:rPr>
      <w:rFonts w:ascii="Wingdings" w:hAnsi="Wingdings"/>
    </w:rPr>
  </w:style>
  <w:style w:type="character" w:customStyle="1" w:styleId="WW8Num18z0">
    <w:name w:val="WW8Num18z0"/>
    <w:rsid w:val="00D55EA3"/>
    <w:rPr>
      <w:rFonts w:ascii="Times New Roman" w:hAnsi="Times New Roman" w:cs="Times New Roman"/>
    </w:rPr>
  </w:style>
  <w:style w:type="character" w:customStyle="1" w:styleId="WW8Num20z0">
    <w:name w:val="WW8Num20z0"/>
    <w:rsid w:val="00D55EA3"/>
    <w:rPr>
      <w:rFonts w:ascii="Arial" w:hAnsi="Arial" w:cs="Arial"/>
    </w:rPr>
  </w:style>
  <w:style w:type="character" w:customStyle="1" w:styleId="WW8Num21z0">
    <w:name w:val="WW8Num21z0"/>
    <w:rsid w:val="00D55EA3"/>
    <w:rPr>
      <w:rFonts w:ascii="Symbol" w:hAnsi="Symbol"/>
    </w:rPr>
  </w:style>
  <w:style w:type="character" w:customStyle="1" w:styleId="WW8Num21z1">
    <w:name w:val="WW8Num21z1"/>
    <w:rsid w:val="00D55EA3"/>
    <w:rPr>
      <w:rFonts w:ascii="Courier New" w:hAnsi="Courier New" w:cs="Courier New"/>
    </w:rPr>
  </w:style>
  <w:style w:type="character" w:customStyle="1" w:styleId="WW8Num21z2">
    <w:name w:val="WW8Num21z2"/>
    <w:rsid w:val="00D55EA3"/>
    <w:rPr>
      <w:rFonts w:ascii="Wingdings" w:hAnsi="Wingdings"/>
    </w:rPr>
  </w:style>
  <w:style w:type="character" w:customStyle="1" w:styleId="WW8Num24z0">
    <w:name w:val="WW8Num24z0"/>
    <w:rsid w:val="00D55EA3"/>
    <w:rPr>
      <w:rFonts w:ascii="Symbol" w:hAnsi="Symbol"/>
    </w:rPr>
  </w:style>
  <w:style w:type="character" w:customStyle="1" w:styleId="WW8Num24z1">
    <w:name w:val="WW8Num24z1"/>
    <w:rsid w:val="00D55EA3"/>
    <w:rPr>
      <w:rFonts w:ascii="Courier New" w:hAnsi="Courier New" w:cs="Courier New"/>
    </w:rPr>
  </w:style>
  <w:style w:type="character" w:customStyle="1" w:styleId="WW8Num24z2">
    <w:name w:val="WW8Num24z2"/>
    <w:rsid w:val="00D55EA3"/>
    <w:rPr>
      <w:rFonts w:ascii="Wingdings" w:hAnsi="Wingdings"/>
    </w:rPr>
  </w:style>
  <w:style w:type="character" w:customStyle="1" w:styleId="WW8Num26z0">
    <w:name w:val="WW8Num26z0"/>
    <w:rsid w:val="00D55EA3"/>
    <w:rPr>
      <w:rFonts w:ascii="Symbol" w:hAnsi="Symbol"/>
    </w:rPr>
  </w:style>
  <w:style w:type="character" w:customStyle="1" w:styleId="WW8Num26z1">
    <w:name w:val="WW8Num26z1"/>
    <w:rsid w:val="00D55EA3"/>
    <w:rPr>
      <w:rFonts w:ascii="Courier New" w:hAnsi="Courier New" w:cs="Courier New"/>
    </w:rPr>
  </w:style>
  <w:style w:type="character" w:customStyle="1" w:styleId="WW8Num26z2">
    <w:name w:val="WW8Num26z2"/>
    <w:rsid w:val="00D55EA3"/>
    <w:rPr>
      <w:rFonts w:ascii="Wingdings" w:hAnsi="Wingdings"/>
    </w:rPr>
  </w:style>
  <w:style w:type="character" w:customStyle="1" w:styleId="WW8Num27z0">
    <w:name w:val="WW8Num27z0"/>
    <w:rsid w:val="00D55EA3"/>
    <w:rPr>
      <w:rFonts w:ascii="Symbol" w:hAnsi="Symbol"/>
    </w:rPr>
  </w:style>
  <w:style w:type="character" w:customStyle="1" w:styleId="WW8Num27z1">
    <w:name w:val="WW8Num27z1"/>
    <w:rsid w:val="00D55EA3"/>
    <w:rPr>
      <w:rFonts w:ascii="Courier New" w:hAnsi="Courier New" w:cs="Courier New"/>
    </w:rPr>
  </w:style>
  <w:style w:type="character" w:customStyle="1" w:styleId="WW8Num27z2">
    <w:name w:val="WW8Num27z2"/>
    <w:rsid w:val="00D55EA3"/>
    <w:rPr>
      <w:rFonts w:ascii="Wingdings" w:hAnsi="Wingdings"/>
    </w:rPr>
  </w:style>
  <w:style w:type="character" w:customStyle="1" w:styleId="WW8Num29z0">
    <w:name w:val="WW8Num29z0"/>
    <w:rsid w:val="00D55EA3"/>
    <w:rPr>
      <w:rFonts w:ascii="Symbol" w:hAnsi="Symbol"/>
    </w:rPr>
  </w:style>
  <w:style w:type="character" w:customStyle="1" w:styleId="WW8Num29z1">
    <w:name w:val="WW8Num29z1"/>
    <w:rsid w:val="00D55EA3"/>
    <w:rPr>
      <w:rFonts w:ascii="Courier New" w:hAnsi="Courier New" w:cs="Courier New"/>
    </w:rPr>
  </w:style>
  <w:style w:type="character" w:customStyle="1" w:styleId="WW8Num29z2">
    <w:name w:val="WW8Num29z2"/>
    <w:rsid w:val="00D55EA3"/>
    <w:rPr>
      <w:rFonts w:ascii="Wingdings" w:hAnsi="Wingdings"/>
    </w:rPr>
  </w:style>
  <w:style w:type="character" w:customStyle="1" w:styleId="WW8Num30z0">
    <w:name w:val="WW8Num30z0"/>
    <w:rsid w:val="00D55EA3"/>
    <w:rPr>
      <w:rFonts w:ascii="Symbol" w:hAnsi="Symbol"/>
    </w:rPr>
  </w:style>
  <w:style w:type="character" w:customStyle="1" w:styleId="WW8Num30z1">
    <w:name w:val="WW8Num30z1"/>
    <w:rsid w:val="00D55EA3"/>
    <w:rPr>
      <w:rFonts w:ascii="Courier New" w:hAnsi="Courier New" w:cs="Courier New"/>
    </w:rPr>
  </w:style>
  <w:style w:type="character" w:customStyle="1" w:styleId="WW8Num30z2">
    <w:name w:val="WW8Num30z2"/>
    <w:rsid w:val="00D55EA3"/>
    <w:rPr>
      <w:rFonts w:ascii="Wingdings" w:hAnsi="Wingdings"/>
    </w:rPr>
  </w:style>
  <w:style w:type="character" w:customStyle="1" w:styleId="WW8Num31z0">
    <w:name w:val="WW8Num31z0"/>
    <w:rsid w:val="00D55EA3"/>
    <w:rPr>
      <w:rFonts w:ascii="Symbol" w:hAnsi="Symbol"/>
    </w:rPr>
  </w:style>
  <w:style w:type="character" w:customStyle="1" w:styleId="WW8Num31z1">
    <w:name w:val="WW8Num31z1"/>
    <w:rsid w:val="00D55EA3"/>
    <w:rPr>
      <w:rFonts w:ascii="Courier New" w:hAnsi="Courier New" w:cs="Courier New"/>
    </w:rPr>
  </w:style>
  <w:style w:type="character" w:customStyle="1" w:styleId="WW8Num31z2">
    <w:name w:val="WW8Num31z2"/>
    <w:rsid w:val="00D55EA3"/>
    <w:rPr>
      <w:rFonts w:ascii="Wingdings" w:hAnsi="Wingdings"/>
    </w:rPr>
  </w:style>
  <w:style w:type="character" w:customStyle="1" w:styleId="WW8Num32z0">
    <w:name w:val="WW8Num32z0"/>
    <w:rsid w:val="00D55EA3"/>
    <w:rPr>
      <w:rFonts w:ascii="Times New Roman" w:hAnsi="Times New Roman" w:cs="Times New Roman"/>
    </w:rPr>
  </w:style>
  <w:style w:type="character" w:customStyle="1" w:styleId="WW8Num32z1">
    <w:name w:val="WW8Num32z1"/>
    <w:rsid w:val="00D55EA3"/>
    <w:rPr>
      <w:rFonts w:ascii="Courier New" w:hAnsi="Courier New" w:cs="Courier New"/>
    </w:rPr>
  </w:style>
  <w:style w:type="character" w:customStyle="1" w:styleId="WW8Num32z2">
    <w:name w:val="WW8Num32z2"/>
    <w:rsid w:val="00D55EA3"/>
    <w:rPr>
      <w:rFonts w:ascii="Wingdings" w:hAnsi="Wingdings"/>
    </w:rPr>
  </w:style>
  <w:style w:type="character" w:customStyle="1" w:styleId="WW8Num32z3">
    <w:name w:val="WW8Num32z3"/>
    <w:rsid w:val="00D55EA3"/>
    <w:rPr>
      <w:rFonts w:ascii="Symbol" w:hAnsi="Symbol"/>
    </w:rPr>
  </w:style>
  <w:style w:type="character" w:customStyle="1" w:styleId="WW8Num33z0">
    <w:name w:val="WW8Num33z0"/>
    <w:rsid w:val="00D55EA3"/>
    <w:rPr>
      <w:rFonts w:ascii="Times New Roman" w:hAnsi="Times New Roman" w:cs="Times New Roman"/>
    </w:rPr>
  </w:style>
  <w:style w:type="character" w:customStyle="1" w:styleId="WW8Num33z1">
    <w:name w:val="WW8Num33z1"/>
    <w:rsid w:val="00D55EA3"/>
    <w:rPr>
      <w:rFonts w:ascii="Courier New" w:hAnsi="Courier New" w:cs="Courier New"/>
    </w:rPr>
  </w:style>
  <w:style w:type="character" w:customStyle="1" w:styleId="WW8Num33z2">
    <w:name w:val="WW8Num33z2"/>
    <w:rsid w:val="00D55EA3"/>
    <w:rPr>
      <w:rFonts w:ascii="Wingdings" w:hAnsi="Wingdings"/>
    </w:rPr>
  </w:style>
  <w:style w:type="character" w:customStyle="1" w:styleId="WW8Num33z3">
    <w:name w:val="WW8Num33z3"/>
    <w:rsid w:val="00D55EA3"/>
    <w:rPr>
      <w:rFonts w:ascii="Symbol" w:hAnsi="Symbol"/>
    </w:rPr>
  </w:style>
  <w:style w:type="character" w:customStyle="1" w:styleId="WW8NumSt5z0">
    <w:name w:val="WW8NumSt5z0"/>
    <w:rsid w:val="00D55EA3"/>
    <w:rPr>
      <w:rFonts w:ascii="Times New Roman" w:hAnsi="Times New Roman" w:cs="Times New Roman"/>
    </w:rPr>
  </w:style>
  <w:style w:type="character" w:customStyle="1" w:styleId="WW8NumSt13z0">
    <w:name w:val="WW8NumSt13z0"/>
    <w:rsid w:val="00D55EA3"/>
    <w:rPr>
      <w:rFonts w:ascii="Times New Roman" w:hAnsi="Times New Roman" w:cs="Times New Roman"/>
    </w:rPr>
  </w:style>
  <w:style w:type="character" w:customStyle="1" w:styleId="WW8NumSt14z0">
    <w:name w:val="WW8NumSt14z0"/>
    <w:rsid w:val="00D55EA3"/>
    <w:rPr>
      <w:rFonts w:ascii="Times New Roman" w:hAnsi="Times New Roman" w:cs="Times New Roman"/>
    </w:rPr>
  </w:style>
  <w:style w:type="character" w:customStyle="1" w:styleId="WW8NumSt20z0">
    <w:name w:val="WW8NumSt20z0"/>
    <w:rsid w:val="00D55EA3"/>
    <w:rPr>
      <w:rFonts w:ascii="Times New Roman" w:hAnsi="Times New Roman" w:cs="Times New Roman"/>
    </w:rPr>
  </w:style>
  <w:style w:type="character" w:customStyle="1" w:styleId="1ffe">
    <w:name w:val="Основной шрифт абзаца1"/>
    <w:rsid w:val="00D55EA3"/>
  </w:style>
  <w:style w:type="character" w:customStyle="1" w:styleId="afffffffff7">
    <w:name w:val="Символ сноски"/>
    <w:basedOn w:val="1ffe"/>
    <w:rsid w:val="00D55EA3"/>
    <w:rPr>
      <w:vertAlign w:val="superscript"/>
    </w:rPr>
  </w:style>
  <w:style w:type="character" w:customStyle="1" w:styleId="afffffffff8">
    <w:name w:val="Знак Знак Знак"/>
    <w:basedOn w:val="1ffe"/>
    <w:rsid w:val="00D55EA3"/>
    <w:rPr>
      <w:sz w:val="24"/>
      <w:szCs w:val="24"/>
      <w:lang w:val="ru-RU" w:eastAsia="ar-SA" w:bidi="ar-SA"/>
    </w:rPr>
  </w:style>
  <w:style w:type="character" w:customStyle="1" w:styleId="afffffffff9">
    <w:name w:val="Символы концевой сноски"/>
    <w:rsid w:val="00D55EA3"/>
  </w:style>
  <w:style w:type="paragraph" w:customStyle="1" w:styleId="afffffffffa">
    <w:name w:val="Заголовок"/>
    <w:basedOn w:val="a2"/>
    <w:next w:val="a4"/>
    <w:rsid w:val="00D55EA3"/>
    <w:pPr>
      <w:keepNext/>
      <w:suppressAutoHyphens/>
      <w:spacing w:before="240" w:after="120" w:line="240" w:lineRule="auto"/>
      <w:ind w:firstLine="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fff">
    <w:name w:val="Название1"/>
    <w:basedOn w:val="a2"/>
    <w:rsid w:val="00D55EA3"/>
    <w:pPr>
      <w:suppressLineNumbers/>
      <w:suppressAutoHyphens/>
      <w:spacing w:before="120" w:after="120" w:line="240" w:lineRule="auto"/>
      <w:ind w:firstLine="0"/>
      <w:jc w:val="left"/>
    </w:pPr>
    <w:rPr>
      <w:rFonts w:ascii="Arial" w:hAnsi="Arial" w:cs="Tahoma"/>
      <w:i/>
      <w:iCs/>
      <w:sz w:val="20"/>
      <w:lang w:eastAsia="ar-SA"/>
    </w:rPr>
  </w:style>
  <w:style w:type="paragraph" w:customStyle="1" w:styleId="1fff0">
    <w:name w:val="Указатель1"/>
    <w:basedOn w:val="a2"/>
    <w:rsid w:val="00D55EA3"/>
    <w:pPr>
      <w:suppressLineNumbers/>
      <w:suppressAutoHyphens/>
      <w:spacing w:line="240" w:lineRule="auto"/>
      <w:ind w:firstLine="0"/>
      <w:jc w:val="left"/>
    </w:pPr>
    <w:rPr>
      <w:rFonts w:ascii="Arial" w:hAnsi="Arial" w:cs="Tahoma"/>
      <w:lang w:eastAsia="ar-SA"/>
    </w:rPr>
  </w:style>
  <w:style w:type="paragraph" w:customStyle="1" w:styleId="214">
    <w:name w:val="Список 21"/>
    <w:basedOn w:val="a2"/>
    <w:rsid w:val="00D55EA3"/>
    <w:pPr>
      <w:suppressAutoHyphens/>
      <w:spacing w:line="240" w:lineRule="auto"/>
      <w:ind w:left="566" w:hanging="283"/>
      <w:jc w:val="left"/>
    </w:pPr>
    <w:rPr>
      <w:lang w:eastAsia="ar-SA"/>
    </w:rPr>
  </w:style>
  <w:style w:type="paragraph" w:customStyle="1" w:styleId="215">
    <w:name w:val="Маркированный список 21"/>
    <w:basedOn w:val="a2"/>
    <w:rsid w:val="00D55EA3"/>
    <w:pPr>
      <w:tabs>
        <w:tab w:val="num" w:pos="643"/>
      </w:tabs>
      <w:suppressAutoHyphens/>
      <w:spacing w:line="240" w:lineRule="auto"/>
      <w:ind w:firstLine="0"/>
      <w:jc w:val="left"/>
    </w:pPr>
    <w:rPr>
      <w:lang w:eastAsia="ar-SA"/>
    </w:rPr>
  </w:style>
  <w:style w:type="paragraph" w:customStyle="1" w:styleId="310">
    <w:name w:val="Основной текст с отступом 31"/>
    <w:basedOn w:val="a2"/>
    <w:rsid w:val="00D55EA3"/>
    <w:pPr>
      <w:suppressAutoHyphens/>
      <w:spacing w:after="120" w:line="240" w:lineRule="auto"/>
      <w:ind w:left="283" w:firstLine="0"/>
      <w:jc w:val="left"/>
    </w:pPr>
    <w:rPr>
      <w:sz w:val="16"/>
      <w:szCs w:val="16"/>
      <w:lang w:eastAsia="ar-SA"/>
    </w:rPr>
  </w:style>
  <w:style w:type="paragraph" w:customStyle="1" w:styleId="216">
    <w:name w:val="Основной текст с отступом 21"/>
    <w:basedOn w:val="a2"/>
    <w:rsid w:val="00D55EA3"/>
    <w:pPr>
      <w:suppressAutoHyphens/>
      <w:spacing w:after="120" w:line="480" w:lineRule="auto"/>
      <w:ind w:left="283" w:firstLine="0"/>
      <w:jc w:val="left"/>
    </w:pPr>
    <w:rPr>
      <w:lang w:eastAsia="ar-SA"/>
    </w:rPr>
  </w:style>
  <w:style w:type="paragraph" w:customStyle="1" w:styleId="104">
    <w:name w:val="Оглавление 10"/>
    <w:basedOn w:val="1fff0"/>
    <w:rsid w:val="00D55EA3"/>
    <w:pPr>
      <w:tabs>
        <w:tab w:val="right" w:leader="dot" w:pos="9637"/>
      </w:tabs>
      <w:ind w:left="2547"/>
    </w:pPr>
  </w:style>
  <w:style w:type="paragraph" w:customStyle="1" w:styleId="afffffffffb">
    <w:name w:val="Содержимое таблицы"/>
    <w:basedOn w:val="a2"/>
    <w:rsid w:val="00D55EA3"/>
    <w:pPr>
      <w:suppressLineNumbers/>
      <w:suppressAutoHyphens/>
      <w:spacing w:line="240" w:lineRule="auto"/>
      <w:ind w:firstLine="0"/>
      <w:jc w:val="left"/>
    </w:pPr>
    <w:rPr>
      <w:lang w:eastAsia="ar-SA"/>
    </w:rPr>
  </w:style>
  <w:style w:type="paragraph" w:customStyle="1" w:styleId="afffffffffc">
    <w:name w:val="Содержимое врезки"/>
    <w:basedOn w:val="a4"/>
    <w:rsid w:val="00D55EA3"/>
    <w:pPr>
      <w:suppressAutoHyphens/>
      <w:spacing w:after="0" w:line="240" w:lineRule="auto"/>
      <w:ind w:firstLine="0"/>
      <w:jc w:val="both"/>
    </w:pPr>
    <w:rPr>
      <w:sz w:val="28"/>
      <w:lang w:eastAsia="ar-SA"/>
    </w:rPr>
  </w:style>
  <w:style w:type="paragraph" w:customStyle="1" w:styleId="2ff0">
    <w:name w:val="Заголовок_2 Знак"/>
    <w:basedOn w:val="a2"/>
    <w:next w:val="a2"/>
    <w:rsid w:val="00D55EA3"/>
    <w:pPr>
      <w:keepNext/>
      <w:tabs>
        <w:tab w:val="num" w:pos="360"/>
      </w:tabs>
      <w:spacing w:before="60" w:after="60" w:line="240" w:lineRule="auto"/>
      <w:ind w:firstLine="0"/>
      <w:outlineLvl w:val="0"/>
    </w:pPr>
    <w:rPr>
      <w:b/>
      <w:kern w:val="32"/>
      <w:sz w:val="28"/>
      <w:szCs w:val="28"/>
      <w:lang w:val="en-US"/>
    </w:rPr>
  </w:style>
  <w:style w:type="paragraph" w:customStyle="1" w:styleId="Iniiaiieoaeno">
    <w:name w:val="Iniiaiie oaeno"/>
    <w:basedOn w:val="a2"/>
    <w:rsid w:val="00D55EA3"/>
    <w:pPr>
      <w:overflowPunct w:val="0"/>
      <w:autoSpaceDE w:val="0"/>
      <w:autoSpaceDN w:val="0"/>
      <w:adjustRightInd w:val="0"/>
      <w:spacing w:after="120" w:line="276" w:lineRule="auto"/>
      <w:ind w:firstLine="0"/>
      <w:jc w:val="both"/>
      <w:textAlignment w:val="baseline"/>
    </w:pPr>
    <w:rPr>
      <w:sz w:val="28"/>
    </w:rPr>
  </w:style>
  <w:style w:type="paragraph" w:customStyle="1" w:styleId="1KGK9">
    <w:name w:val="1KG=K9"/>
    <w:rsid w:val="00D55EA3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1fff1">
    <w:name w:val="Заголовок1."/>
    <w:basedOn w:val="1"/>
    <w:next w:val="a2"/>
    <w:rsid w:val="00D55EA3"/>
    <w:pPr>
      <w:numPr>
        <w:numId w:val="0"/>
      </w:numPr>
      <w:tabs>
        <w:tab w:val="num" w:pos="0"/>
      </w:tabs>
    </w:pPr>
    <w:rPr>
      <w:b/>
      <w:bCs w:val="0"/>
      <w:szCs w:val="20"/>
    </w:rPr>
  </w:style>
  <w:style w:type="paragraph" w:customStyle="1" w:styleId="125">
    <w:name w:val="Заголовок1.2."/>
    <w:basedOn w:val="1fff1"/>
    <w:next w:val="a2"/>
    <w:rsid w:val="00D55EA3"/>
  </w:style>
  <w:style w:type="paragraph" w:customStyle="1" w:styleId="1fff2">
    <w:name w:val="Заголовок 1."/>
    <w:basedOn w:val="a2"/>
    <w:autoRedefine/>
    <w:rsid w:val="00D55EA3"/>
    <w:pPr>
      <w:widowControl w:val="0"/>
      <w:spacing w:line="240" w:lineRule="auto"/>
      <w:ind w:firstLine="0"/>
    </w:pPr>
    <w:rPr>
      <w:b/>
      <w:sz w:val="28"/>
      <w:szCs w:val="28"/>
    </w:rPr>
  </w:style>
  <w:style w:type="character" w:customStyle="1" w:styleId="11b">
    <w:name w:val="Знак1 Знак Знак1"/>
    <w:basedOn w:val="a5"/>
    <w:locked/>
    <w:rsid w:val="00D55EA3"/>
    <w:rPr>
      <w:sz w:val="28"/>
      <w:szCs w:val="24"/>
      <w:lang w:bidi="ar-SA"/>
    </w:rPr>
  </w:style>
  <w:style w:type="character" w:customStyle="1" w:styleId="SUBST">
    <w:name w:val="__SUBST"/>
    <w:rsid w:val="00D55EA3"/>
    <w:rPr>
      <w:b/>
      <w:bCs/>
      <w:i/>
      <w:iCs/>
      <w:sz w:val="22"/>
      <w:szCs w:val="22"/>
    </w:rPr>
  </w:style>
  <w:style w:type="paragraph" w:customStyle="1" w:styleId="mainheader">
    <w:name w:val="mainheader"/>
    <w:basedOn w:val="a2"/>
    <w:rsid w:val="00D55EA3"/>
    <w:pPr>
      <w:spacing w:before="100" w:beforeAutospacing="1" w:after="100" w:afterAutospacing="1" w:line="240" w:lineRule="auto"/>
      <w:ind w:firstLine="0"/>
    </w:pPr>
    <w:rPr>
      <w:rFonts w:ascii="Georgia" w:hAnsi="Georgia"/>
      <w:b/>
      <w:bCs/>
      <w:color w:val="992626"/>
    </w:rPr>
  </w:style>
  <w:style w:type="paragraph" w:customStyle="1" w:styleId="1211">
    <w:name w:val="1.2.1.1."/>
    <w:basedOn w:val="a2"/>
    <w:autoRedefine/>
    <w:rsid w:val="00D55EA3"/>
    <w:pPr>
      <w:widowControl w:val="0"/>
      <w:ind w:left="709" w:firstLine="720"/>
      <w:jc w:val="both"/>
      <w:outlineLvl w:val="0"/>
    </w:pPr>
    <w:rPr>
      <w:b/>
      <w:sz w:val="28"/>
      <w:szCs w:val="28"/>
    </w:rPr>
  </w:style>
  <w:style w:type="paragraph" w:customStyle="1" w:styleId="12110">
    <w:name w:val="Заголовок 1.2.1.1."/>
    <w:basedOn w:val="a2"/>
    <w:autoRedefine/>
    <w:rsid w:val="00D55EA3"/>
    <w:pPr>
      <w:widowControl w:val="0"/>
      <w:spacing w:line="240" w:lineRule="auto"/>
      <w:ind w:firstLine="0"/>
      <w:outlineLvl w:val="0"/>
    </w:pPr>
    <w:rPr>
      <w:b/>
      <w:sz w:val="28"/>
      <w:szCs w:val="28"/>
    </w:rPr>
  </w:style>
  <w:style w:type="paragraph" w:customStyle="1" w:styleId="1212">
    <w:name w:val="Заголовок 1.2.1.2."/>
    <w:basedOn w:val="a2"/>
    <w:autoRedefine/>
    <w:rsid w:val="00D55EA3"/>
    <w:pPr>
      <w:widowControl w:val="0"/>
      <w:ind w:firstLine="0"/>
    </w:pPr>
    <w:rPr>
      <w:b/>
      <w:sz w:val="28"/>
      <w:szCs w:val="28"/>
    </w:rPr>
  </w:style>
  <w:style w:type="paragraph" w:customStyle="1" w:styleId="afffffffffd">
    <w:name w:val="СтильО"/>
    <w:basedOn w:val="a2"/>
    <w:autoRedefine/>
    <w:rsid w:val="00D55EA3"/>
    <w:pPr>
      <w:spacing w:before="120" w:after="120"/>
      <w:ind w:firstLine="720"/>
      <w:jc w:val="both"/>
    </w:pPr>
    <w:rPr>
      <w:b/>
      <w:caps/>
    </w:rPr>
  </w:style>
  <w:style w:type="paragraph" w:customStyle="1" w:styleId="afffffffffe">
    <w:name w:val="СтильОо"/>
    <w:basedOn w:val="afffffffffd"/>
    <w:autoRedefine/>
    <w:rsid w:val="00D55EA3"/>
    <w:rPr>
      <w:caps w:val="0"/>
    </w:rPr>
  </w:style>
  <w:style w:type="paragraph" w:customStyle="1" w:styleId="affffffffff">
    <w:name w:val="СтильОооо"/>
    <w:basedOn w:val="aa"/>
    <w:autoRedefine/>
    <w:rsid w:val="00D55EA3"/>
    <w:pPr>
      <w:ind w:firstLine="720"/>
      <w:jc w:val="left"/>
    </w:pPr>
    <w:rPr>
      <w:b/>
    </w:rPr>
  </w:style>
  <w:style w:type="paragraph" w:customStyle="1" w:styleId="affffffffff0">
    <w:name w:val="СтильОоо"/>
    <w:basedOn w:val="a2"/>
    <w:autoRedefine/>
    <w:rsid w:val="00D55EA3"/>
    <w:pPr>
      <w:spacing w:before="120" w:after="120"/>
      <w:ind w:firstLine="720"/>
      <w:jc w:val="left"/>
    </w:pPr>
    <w:rPr>
      <w:b/>
    </w:rPr>
  </w:style>
  <w:style w:type="paragraph" w:customStyle="1" w:styleId="affffffffff1">
    <w:name w:val="Стиль О ПРИЛОЖЕНИЕ"/>
    <w:autoRedefine/>
    <w:rsid w:val="00D55EA3"/>
    <w:pPr>
      <w:spacing w:line="360" w:lineRule="auto"/>
      <w:jc w:val="both"/>
    </w:pPr>
    <w:rPr>
      <w:b/>
      <w:i/>
      <w:sz w:val="24"/>
      <w:szCs w:val="24"/>
    </w:rPr>
  </w:style>
  <w:style w:type="paragraph" w:customStyle="1" w:styleId="affffffffff2">
    <w:name w:val="СтильО.о"/>
    <w:basedOn w:val="a2"/>
    <w:rsid w:val="00D55EA3"/>
    <w:pPr>
      <w:ind w:firstLine="720"/>
      <w:jc w:val="both"/>
    </w:pPr>
    <w:rPr>
      <w:b/>
    </w:rPr>
  </w:style>
  <w:style w:type="paragraph" w:customStyle="1" w:styleId="affffffffff3">
    <w:name w:val="СтильО.о.о"/>
    <w:basedOn w:val="a2"/>
    <w:rsid w:val="00D55EA3"/>
    <w:pPr>
      <w:ind w:firstLine="720"/>
      <w:jc w:val="both"/>
    </w:pPr>
    <w:rPr>
      <w:b/>
    </w:rPr>
  </w:style>
  <w:style w:type="character" w:customStyle="1" w:styleId="affffffffff4">
    <w:name w:val="Надин стиль Знак Знак"/>
    <w:basedOn w:val="a5"/>
    <w:rsid w:val="00D55EA3"/>
    <w:rPr>
      <w:sz w:val="24"/>
      <w:szCs w:val="24"/>
      <w:lang w:val="ru-RU" w:eastAsia="ru-RU" w:bidi="ar-SA"/>
    </w:rPr>
  </w:style>
  <w:style w:type="paragraph" w:customStyle="1" w:styleId="4b">
    <w:name w:val="заголовок 4"/>
    <w:basedOn w:val="a2"/>
    <w:next w:val="a2"/>
    <w:rsid w:val="00D55EA3"/>
    <w:pPr>
      <w:keepNext/>
      <w:spacing w:line="240" w:lineRule="auto"/>
      <w:ind w:firstLine="0"/>
    </w:pPr>
    <w:rPr>
      <w:sz w:val="28"/>
      <w:szCs w:val="28"/>
    </w:rPr>
  </w:style>
  <w:style w:type="paragraph" w:customStyle="1" w:styleId="1fff3">
    <w:name w:val="Знак Знак Знак1 Знак Знак Знак"/>
    <w:basedOn w:val="a2"/>
    <w:rsid w:val="00D55EA3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75">
    <w:name w:val="Знак7"/>
    <w:basedOn w:val="a2"/>
    <w:rsid w:val="00D55EA3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2"/>
    <w:rsid w:val="0091322D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comment">
    <w:name w:val="comment"/>
    <w:basedOn w:val="a5"/>
    <w:rsid w:val="0091322D"/>
  </w:style>
  <w:style w:type="paragraph" w:customStyle="1" w:styleId="Default">
    <w:name w:val="Default"/>
    <w:rsid w:val="000B6B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5"/>
    <w:rsid w:val="00366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7822">
                      <w:marLeft w:val="6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9867">
                      <w:marLeft w:val="12"/>
                      <w:marRight w:val="35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0275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7377">
                      <w:marLeft w:val="0"/>
                      <w:marRight w:val="0"/>
                      <w:marTop w:val="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7000">
                      <w:marLeft w:val="1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5057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2049">
                      <w:marLeft w:val="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12157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5956">
                      <w:marLeft w:val="36"/>
                      <w:marRight w:val="1008"/>
                      <w:marTop w:val="1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1199">
                      <w:marLeft w:val="30"/>
                      <w:marRight w:val="0"/>
                      <w:marTop w:val="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39520">
                      <w:marLeft w:val="42"/>
                      <w:marRight w:val="2016"/>
                      <w:marTop w:val="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9787">
                      <w:marLeft w:val="42"/>
                      <w:marRight w:val="2016"/>
                      <w:marTop w:val="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482">
                      <w:marLeft w:val="0"/>
                      <w:marRight w:val="5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9285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3844">
                      <w:marLeft w:val="30"/>
                      <w:marRight w:val="5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19847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1303">
                      <w:marLeft w:val="0"/>
                      <w:marRight w:val="35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87130">
                      <w:marLeft w:val="12"/>
                      <w:marRight w:val="-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20142">
                      <w:marLeft w:val="0"/>
                      <w:marRight w:val="5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0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54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921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246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8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4286128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12307111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6021088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3403" TargetMode="External"/><Relationship Id="rId14" Type="http://schemas.openxmlformats.org/officeDocument/2006/relationships/hyperlink" Target="http://docs.cntd.ru/document/428583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69A7D-94DB-477B-9285-34CF05D8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23297</TotalTime>
  <Pages>40</Pages>
  <Words>10908</Words>
  <Characters>62176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БТИ</vt:lpstr>
    </vt:vector>
  </TitlesOfParts>
  <Company>ОАО "АлтайНИИГипрозем"</Company>
  <LinksUpToDate>false</LinksUpToDate>
  <CharactersWithSpaces>72939</CharactersWithSpaces>
  <SharedDoc>false</SharedDoc>
  <HLinks>
    <vt:vector size="6" baseType="variant"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http://ru.wikipedia.org/wiki/%D0%9A%D1%80%D1%8B%D1%81%D0%B0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БТИ</dc:title>
  <dc:creator>Пятова</dc:creator>
  <cp:lastModifiedBy>pyatova</cp:lastModifiedBy>
  <cp:revision>119</cp:revision>
  <cp:lastPrinted>2017-01-04T07:27:00Z</cp:lastPrinted>
  <dcterms:created xsi:type="dcterms:W3CDTF">2014-05-05T07:29:00Z</dcterms:created>
  <dcterms:modified xsi:type="dcterms:W3CDTF">2017-02-16T07:38:00Z</dcterms:modified>
</cp:coreProperties>
</file>